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996140" w14:textId="0A553FBC" w:rsidR="00B12078" w:rsidRDefault="00B12078">
      <w:pPr>
        <w:jc w:val="center"/>
      </w:pPr>
    </w:p>
    <w:p w14:paraId="1434954A" w14:textId="77777777" w:rsidR="00B12078" w:rsidRDefault="00B12078"/>
    <w:p w14:paraId="405004D6" w14:textId="77777777" w:rsidR="00B12078" w:rsidRDefault="00B12078"/>
    <w:p w14:paraId="58D64E1F" w14:textId="77777777" w:rsidR="00B12078" w:rsidRDefault="007B1789">
      <w:pPr>
        <w:jc w:val="center"/>
        <w:rPr>
          <w:color w:val="000000"/>
          <w:sz w:val="96"/>
          <w:szCs w:val="96"/>
        </w:rPr>
      </w:pPr>
      <w:r>
        <w:rPr>
          <w:noProof/>
        </w:rPr>
        <w:drawing>
          <wp:inline distT="0" distB="0" distL="0" distR="0" wp14:anchorId="078810D9" wp14:editId="09FAFFFF">
            <wp:extent cx="1971675" cy="1914525"/>
            <wp:effectExtent l="0" t="0" r="0" b="0"/>
            <wp:docPr id="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1971675" cy="1914525"/>
                    </a:xfrm>
                    <a:prstGeom prst="rect">
                      <a:avLst/>
                    </a:prstGeom>
                    <a:ln/>
                  </pic:spPr>
                </pic:pic>
              </a:graphicData>
            </a:graphic>
          </wp:inline>
        </w:drawing>
      </w:r>
    </w:p>
    <w:p w14:paraId="307FE6EF" w14:textId="77777777" w:rsidR="00B12078" w:rsidRDefault="00B12078">
      <w:pPr>
        <w:rPr>
          <w:color w:val="000000"/>
          <w:sz w:val="96"/>
          <w:szCs w:val="96"/>
        </w:rPr>
      </w:pPr>
    </w:p>
    <w:p w14:paraId="35CB3957" w14:textId="715C4350" w:rsidR="00B12078" w:rsidRDefault="007B1789">
      <w:pPr>
        <w:jc w:val="center"/>
        <w:rPr>
          <w:color w:val="000000"/>
          <w:sz w:val="72"/>
          <w:szCs w:val="72"/>
        </w:rPr>
      </w:pPr>
      <w:r>
        <w:rPr>
          <w:color w:val="000000"/>
          <w:sz w:val="72"/>
          <w:szCs w:val="72"/>
        </w:rPr>
        <w:t>Infrared Automated Optical Inspect</w:t>
      </w:r>
      <w:r>
        <w:rPr>
          <w:sz w:val="72"/>
          <w:szCs w:val="72"/>
        </w:rPr>
        <w:t>ion</w:t>
      </w:r>
    </w:p>
    <w:p w14:paraId="50638244" w14:textId="3364407C" w:rsidR="00B12078" w:rsidRDefault="007B1789">
      <w:pPr>
        <w:jc w:val="center"/>
        <w:rPr>
          <w:sz w:val="32"/>
          <w:szCs w:val="32"/>
        </w:rPr>
      </w:pPr>
      <w:r>
        <w:rPr>
          <w:i/>
          <w:color w:val="000000"/>
          <w:sz w:val="48"/>
          <w:szCs w:val="48"/>
          <w:u w:val="single"/>
        </w:rPr>
        <w:t xml:space="preserve">Senior Design: </w:t>
      </w:r>
      <w:r w:rsidR="006A486C">
        <w:rPr>
          <w:i/>
          <w:color w:val="000000"/>
          <w:sz w:val="48"/>
          <w:szCs w:val="48"/>
          <w:u w:val="single"/>
        </w:rPr>
        <w:t>1</w:t>
      </w:r>
      <w:r w:rsidR="001665C1">
        <w:rPr>
          <w:i/>
          <w:color w:val="000000"/>
          <w:sz w:val="48"/>
          <w:szCs w:val="48"/>
          <w:u w:val="single"/>
        </w:rPr>
        <w:t>2</w:t>
      </w:r>
      <w:r w:rsidR="006A486C">
        <w:rPr>
          <w:i/>
          <w:color w:val="000000"/>
          <w:sz w:val="48"/>
          <w:szCs w:val="48"/>
          <w:u w:val="single"/>
        </w:rPr>
        <w:t>0</w:t>
      </w:r>
      <w:r w:rsidR="001266CC">
        <w:rPr>
          <w:i/>
          <w:color w:val="000000"/>
          <w:sz w:val="48"/>
          <w:szCs w:val="48"/>
          <w:u w:val="single"/>
        </w:rPr>
        <w:t xml:space="preserve"> Page</w:t>
      </w:r>
    </w:p>
    <w:p w14:paraId="1489455F" w14:textId="77777777" w:rsidR="00B12078" w:rsidRDefault="00B12078">
      <w:pPr>
        <w:jc w:val="center"/>
        <w:rPr>
          <w:b/>
          <w:color w:val="000000"/>
          <w:sz w:val="32"/>
          <w:szCs w:val="32"/>
        </w:rPr>
      </w:pPr>
    </w:p>
    <w:p w14:paraId="7136F8BE" w14:textId="77777777" w:rsidR="00B12078" w:rsidRDefault="007B1789">
      <w:pPr>
        <w:jc w:val="center"/>
        <w:rPr>
          <w:b/>
          <w:sz w:val="32"/>
          <w:szCs w:val="32"/>
        </w:rPr>
      </w:pPr>
      <w:r>
        <w:rPr>
          <w:b/>
          <w:color w:val="000000"/>
          <w:sz w:val="32"/>
          <w:szCs w:val="32"/>
        </w:rPr>
        <w:t>CREOL, The College of Optics and Photonics</w:t>
      </w:r>
    </w:p>
    <w:p w14:paraId="64F189CE" w14:textId="77777777" w:rsidR="00B12078" w:rsidRDefault="007B1789">
      <w:pPr>
        <w:jc w:val="center"/>
        <w:rPr>
          <w:sz w:val="32"/>
          <w:szCs w:val="32"/>
        </w:rPr>
      </w:pPr>
      <w:r>
        <w:rPr>
          <w:color w:val="000000"/>
          <w:sz w:val="32"/>
          <w:szCs w:val="32"/>
        </w:rPr>
        <w:t>Dr. Aravinda Kar</w:t>
      </w:r>
    </w:p>
    <w:p w14:paraId="21409C8C" w14:textId="77777777" w:rsidR="00B12078" w:rsidRDefault="00B12078">
      <w:pPr>
        <w:jc w:val="center"/>
        <w:rPr>
          <w:b/>
          <w:color w:val="000000"/>
          <w:sz w:val="32"/>
          <w:szCs w:val="32"/>
        </w:rPr>
      </w:pPr>
    </w:p>
    <w:p w14:paraId="46C2723D" w14:textId="77777777" w:rsidR="00B12078" w:rsidRDefault="007B1789">
      <w:pPr>
        <w:jc w:val="center"/>
        <w:rPr>
          <w:b/>
          <w:sz w:val="32"/>
          <w:szCs w:val="32"/>
        </w:rPr>
      </w:pPr>
      <w:r>
        <w:rPr>
          <w:b/>
          <w:color w:val="000000"/>
          <w:sz w:val="32"/>
          <w:szCs w:val="32"/>
        </w:rPr>
        <w:t>Department of Electrical Engineering and Computer Science</w:t>
      </w:r>
    </w:p>
    <w:p w14:paraId="2CA55DA9" w14:textId="77777777" w:rsidR="00B12078" w:rsidRDefault="007B1789">
      <w:pPr>
        <w:jc w:val="center"/>
        <w:rPr>
          <w:sz w:val="32"/>
          <w:szCs w:val="32"/>
        </w:rPr>
      </w:pPr>
      <w:r>
        <w:rPr>
          <w:color w:val="000000"/>
          <w:sz w:val="32"/>
          <w:szCs w:val="32"/>
        </w:rPr>
        <w:t>Dr. Lei Wei</w:t>
      </w:r>
    </w:p>
    <w:p w14:paraId="5F06EB84" w14:textId="77777777" w:rsidR="00B12078" w:rsidRDefault="007B1789">
      <w:pPr>
        <w:jc w:val="center"/>
        <w:rPr>
          <w:sz w:val="32"/>
          <w:szCs w:val="32"/>
        </w:rPr>
      </w:pPr>
      <w:r>
        <w:rPr>
          <w:color w:val="000000"/>
          <w:sz w:val="32"/>
          <w:szCs w:val="32"/>
        </w:rPr>
        <w:t>Dr. Samuel Richie</w:t>
      </w:r>
    </w:p>
    <w:p w14:paraId="27861FF7" w14:textId="77777777" w:rsidR="00B12078" w:rsidRDefault="00B12078">
      <w:pPr>
        <w:rPr>
          <w:sz w:val="32"/>
          <w:szCs w:val="32"/>
        </w:rPr>
      </w:pPr>
    </w:p>
    <w:p w14:paraId="5F85079E" w14:textId="77777777" w:rsidR="00B12078" w:rsidRDefault="007B1789">
      <w:pPr>
        <w:jc w:val="center"/>
        <w:rPr>
          <w:sz w:val="32"/>
          <w:szCs w:val="32"/>
        </w:rPr>
      </w:pPr>
      <w:r>
        <w:rPr>
          <w:b/>
          <w:color w:val="000000"/>
          <w:sz w:val="32"/>
          <w:szCs w:val="32"/>
        </w:rPr>
        <w:t>OSE Group 1</w:t>
      </w:r>
    </w:p>
    <w:p w14:paraId="0D821DC8" w14:textId="77777777" w:rsidR="00B12078" w:rsidRDefault="007B1789">
      <w:pPr>
        <w:jc w:val="center"/>
        <w:rPr>
          <w:sz w:val="32"/>
          <w:szCs w:val="32"/>
        </w:rPr>
      </w:pPr>
      <w:r>
        <w:rPr>
          <w:color w:val="000000"/>
          <w:sz w:val="32"/>
          <w:szCs w:val="32"/>
        </w:rPr>
        <w:t>Anthony Badillo (Photonics Engineering)</w:t>
      </w:r>
    </w:p>
    <w:p w14:paraId="53BD2BEA" w14:textId="77777777" w:rsidR="00B12078" w:rsidRDefault="007B1789">
      <w:pPr>
        <w:spacing w:before="200"/>
        <w:jc w:val="center"/>
        <w:rPr>
          <w:sz w:val="32"/>
          <w:szCs w:val="32"/>
        </w:rPr>
      </w:pPr>
      <w:r>
        <w:rPr>
          <w:color w:val="000000"/>
          <w:sz w:val="32"/>
          <w:szCs w:val="32"/>
        </w:rPr>
        <w:t>Garin Arabaci (Electrical Engineering)</w:t>
      </w:r>
    </w:p>
    <w:p w14:paraId="1B4A9AEF" w14:textId="77777777" w:rsidR="00B12078" w:rsidRDefault="007B1789">
      <w:pPr>
        <w:spacing w:before="200"/>
        <w:jc w:val="center"/>
        <w:rPr>
          <w:sz w:val="32"/>
          <w:szCs w:val="32"/>
        </w:rPr>
      </w:pPr>
      <w:r>
        <w:rPr>
          <w:color w:val="000000"/>
          <w:sz w:val="32"/>
          <w:szCs w:val="32"/>
        </w:rPr>
        <w:t>Valery Jean (Electrical Engineering)</w:t>
      </w:r>
    </w:p>
    <w:p w14:paraId="18267E05" w14:textId="77777777" w:rsidR="00B12078" w:rsidRDefault="007B1789">
      <w:pPr>
        <w:spacing w:before="200"/>
        <w:jc w:val="center"/>
        <w:rPr>
          <w:sz w:val="32"/>
          <w:szCs w:val="32"/>
        </w:rPr>
      </w:pPr>
      <w:r>
        <w:rPr>
          <w:color w:val="000000"/>
          <w:sz w:val="32"/>
          <w:szCs w:val="32"/>
        </w:rPr>
        <w:t>Joseph Sauceda (Computer Engineering)</w:t>
      </w:r>
    </w:p>
    <w:p w14:paraId="17BD4C54" w14:textId="77777777" w:rsidR="00B12078" w:rsidRDefault="00B12078">
      <w:pPr>
        <w:rPr>
          <w:sz w:val="24"/>
          <w:szCs w:val="24"/>
        </w:rPr>
      </w:pPr>
    </w:p>
    <w:sdt>
      <w:sdtPr>
        <w:id w:val="-201796628"/>
        <w:docPartObj>
          <w:docPartGallery w:val="Table of Contents"/>
          <w:docPartUnique/>
        </w:docPartObj>
      </w:sdtPr>
      <w:sdtEndPr>
        <w:rPr>
          <w:b/>
          <w:bCs/>
          <w:noProof/>
        </w:rPr>
      </w:sdtEndPr>
      <w:sdtContent>
        <w:p w14:paraId="0911DFDB" w14:textId="19D8EC36" w:rsidR="00B205A8" w:rsidRDefault="009001F3">
          <w:pPr>
            <w:pStyle w:val="TOC1"/>
            <w:tabs>
              <w:tab w:val="left" w:pos="440"/>
              <w:tab w:val="right" w:leader="dot" w:pos="8630"/>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121213673" w:history="1">
            <w:r w:rsidR="00B205A8" w:rsidRPr="002727ED">
              <w:rPr>
                <w:rStyle w:val="Hyperlink"/>
                <w:noProof/>
              </w:rPr>
              <w:t>1</w:t>
            </w:r>
            <w:r w:rsidR="00B205A8">
              <w:rPr>
                <w:rFonts w:asciiTheme="minorHAnsi" w:eastAsiaTheme="minorEastAsia" w:hAnsiTheme="minorHAnsi" w:cstheme="minorBidi"/>
                <w:noProof/>
              </w:rPr>
              <w:tab/>
            </w:r>
            <w:r w:rsidR="00B205A8" w:rsidRPr="002727ED">
              <w:rPr>
                <w:rStyle w:val="Hyperlink"/>
                <w:noProof/>
              </w:rPr>
              <w:t>Executive Summary</w:t>
            </w:r>
            <w:r w:rsidR="00B205A8">
              <w:rPr>
                <w:noProof/>
                <w:webHidden/>
              </w:rPr>
              <w:tab/>
            </w:r>
            <w:r w:rsidR="00B205A8">
              <w:rPr>
                <w:noProof/>
                <w:webHidden/>
              </w:rPr>
              <w:fldChar w:fldCharType="begin"/>
            </w:r>
            <w:r w:rsidR="00B205A8">
              <w:rPr>
                <w:noProof/>
                <w:webHidden/>
              </w:rPr>
              <w:instrText xml:space="preserve"> PAGEREF _Toc121213673 \h </w:instrText>
            </w:r>
            <w:r w:rsidR="00B205A8">
              <w:rPr>
                <w:noProof/>
                <w:webHidden/>
              </w:rPr>
            </w:r>
            <w:r w:rsidR="00B205A8">
              <w:rPr>
                <w:noProof/>
                <w:webHidden/>
              </w:rPr>
              <w:fldChar w:fldCharType="separate"/>
            </w:r>
            <w:r w:rsidR="000D220B">
              <w:rPr>
                <w:noProof/>
                <w:webHidden/>
              </w:rPr>
              <w:t>1</w:t>
            </w:r>
            <w:r w:rsidR="00B205A8">
              <w:rPr>
                <w:noProof/>
                <w:webHidden/>
              </w:rPr>
              <w:fldChar w:fldCharType="end"/>
            </w:r>
          </w:hyperlink>
        </w:p>
        <w:p w14:paraId="50DC8DEF" w14:textId="0E222BD3" w:rsidR="00B205A8" w:rsidRDefault="00245BB4">
          <w:pPr>
            <w:pStyle w:val="TOC1"/>
            <w:tabs>
              <w:tab w:val="left" w:pos="440"/>
              <w:tab w:val="right" w:leader="dot" w:pos="8630"/>
            </w:tabs>
            <w:rPr>
              <w:rFonts w:asciiTheme="minorHAnsi" w:eastAsiaTheme="minorEastAsia" w:hAnsiTheme="minorHAnsi" w:cstheme="minorBidi"/>
              <w:noProof/>
            </w:rPr>
          </w:pPr>
          <w:hyperlink w:anchor="_Toc121213674" w:history="1">
            <w:r w:rsidR="00B205A8" w:rsidRPr="002727ED">
              <w:rPr>
                <w:rStyle w:val="Hyperlink"/>
                <w:noProof/>
              </w:rPr>
              <w:t>2</w:t>
            </w:r>
            <w:r w:rsidR="00B205A8">
              <w:rPr>
                <w:rFonts w:asciiTheme="minorHAnsi" w:eastAsiaTheme="minorEastAsia" w:hAnsiTheme="minorHAnsi" w:cstheme="minorBidi"/>
                <w:noProof/>
              </w:rPr>
              <w:tab/>
            </w:r>
            <w:r w:rsidR="00B205A8" w:rsidRPr="002727ED">
              <w:rPr>
                <w:rStyle w:val="Hyperlink"/>
                <w:noProof/>
              </w:rPr>
              <w:t>Project Description</w:t>
            </w:r>
            <w:r w:rsidR="00B205A8">
              <w:rPr>
                <w:noProof/>
                <w:webHidden/>
              </w:rPr>
              <w:tab/>
            </w:r>
            <w:r w:rsidR="00B205A8">
              <w:rPr>
                <w:noProof/>
                <w:webHidden/>
              </w:rPr>
              <w:fldChar w:fldCharType="begin"/>
            </w:r>
            <w:r w:rsidR="00B205A8">
              <w:rPr>
                <w:noProof/>
                <w:webHidden/>
              </w:rPr>
              <w:instrText xml:space="preserve"> PAGEREF _Toc121213674 \h </w:instrText>
            </w:r>
            <w:r w:rsidR="00B205A8">
              <w:rPr>
                <w:noProof/>
                <w:webHidden/>
              </w:rPr>
            </w:r>
            <w:r w:rsidR="00B205A8">
              <w:rPr>
                <w:noProof/>
                <w:webHidden/>
              </w:rPr>
              <w:fldChar w:fldCharType="separate"/>
            </w:r>
            <w:r w:rsidR="000D220B">
              <w:rPr>
                <w:noProof/>
                <w:webHidden/>
              </w:rPr>
              <w:t>2</w:t>
            </w:r>
            <w:r w:rsidR="00B205A8">
              <w:rPr>
                <w:noProof/>
                <w:webHidden/>
              </w:rPr>
              <w:fldChar w:fldCharType="end"/>
            </w:r>
          </w:hyperlink>
        </w:p>
        <w:p w14:paraId="383DE922" w14:textId="7623CE12"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75" w:history="1">
            <w:r w:rsidR="00B205A8" w:rsidRPr="002727ED">
              <w:rPr>
                <w:rStyle w:val="Hyperlink"/>
                <w:noProof/>
              </w:rPr>
              <w:t>2.1</w:t>
            </w:r>
            <w:r w:rsidR="00B205A8">
              <w:rPr>
                <w:rFonts w:asciiTheme="minorHAnsi" w:eastAsiaTheme="minorEastAsia" w:hAnsiTheme="minorHAnsi" w:cstheme="minorBidi"/>
                <w:noProof/>
              </w:rPr>
              <w:tab/>
            </w:r>
            <w:r w:rsidR="00B205A8" w:rsidRPr="002727ED">
              <w:rPr>
                <w:rStyle w:val="Hyperlink"/>
                <w:noProof/>
              </w:rPr>
              <w:t>Project Background</w:t>
            </w:r>
            <w:r w:rsidR="00B205A8">
              <w:rPr>
                <w:noProof/>
                <w:webHidden/>
              </w:rPr>
              <w:tab/>
            </w:r>
            <w:r w:rsidR="00B205A8">
              <w:rPr>
                <w:noProof/>
                <w:webHidden/>
              </w:rPr>
              <w:fldChar w:fldCharType="begin"/>
            </w:r>
            <w:r w:rsidR="00B205A8">
              <w:rPr>
                <w:noProof/>
                <w:webHidden/>
              </w:rPr>
              <w:instrText xml:space="preserve"> PAGEREF _Toc121213675 \h </w:instrText>
            </w:r>
            <w:r w:rsidR="00B205A8">
              <w:rPr>
                <w:noProof/>
                <w:webHidden/>
              </w:rPr>
            </w:r>
            <w:r w:rsidR="00B205A8">
              <w:rPr>
                <w:noProof/>
                <w:webHidden/>
              </w:rPr>
              <w:fldChar w:fldCharType="separate"/>
            </w:r>
            <w:r w:rsidR="000D220B">
              <w:rPr>
                <w:noProof/>
                <w:webHidden/>
              </w:rPr>
              <w:t>2</w:t>
            </w:r>
            <w:r w:rsidR="00B205A8">
              <w:rPr>
                <w:noProof/>
                <w:webHidden/>
              </w:rPr>
              <w:fldChar w:fldCharType="end"/>
            </w:r>
          </w:hyperlink>
        </w:p>
        <w:p w14:paraId="3A2598FD" w14:textId="268FFD60"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76" w:history="1">
            <w:r w:rsidR="00B205A8" w:rsidRPr="002727ED">
              <w:rPr>
                <w:rStyle w:val="Hyperlink"/>
                <w:noProof/>
              </w:rPr>
              <w:t>2.2</w:t>
            </w:r>
            <w:r w:rsidR="00B205A8">
              <w:rPr>
                <w:rFonts w:asciiTheme="minorHAnsi" w:eastAsiaTheme="minorEastAsia" w:hAnsiTheme="minorHAnsi" w:cstheme="minorBidi"/>
                <w:noProof/>
              </w:rPr>
              <w:tab/>
            </w:r>
            <w:r w:rsidR="00B205A8" w:rsidRPr="002727ED">
              <w:rPr>
                <w:rStyle w:val="Hyperlink"/>
                <w:noProof/>
              </w:rPr>
              <w:t>Motivation</w:t>
            </w:r>
            <w:r w:rsidR="00B205A8">
              <w:rPr>
                <w:noProof/>
                <w:webHidden/>
              </w:rPr>
              <w:tab/>
            </w:r>
            <w:r w:rsidR="00B205A8">
              <w:rPr>
                <w:noProof/>
                <w:webHidden/>
              </w:rPr>
              <w:fldChar w:fldCharType="begin"/>
            </w:r>
            <w:r w:rsidR="00B205A8">
              <w:rPr>
                <w:noProof/>
                <w:webHidden/>
              </w:rPr>
              <w:instrText xml:space="preserve"> PAGEREF _Toc121213676 \h </w:instrText>
            </w:r>
            <w:r w:rsidR="00B205A8">
              <w:rPr>
                <w:noProof/>
                <w:webHidden/>
              </w:rPr>
            </w:r>
            <w:r w:rsidR="00B205A8">
              <w:rPr>
                <w:noProof/>
                <w:webHidden/>
              </w:rPr>
              <w:fldChar w:fldCharType="separate"/>
            </w:r>
            <w:r w:rsidR="000D220B">
              <w:rPr>
                <w:noProof/>
                <w:webHidden/>
              </w:rPr>
              <w:t>2</w:t>
            </w:r>
            <w:r w:rsidR="00B205A8">
              <w:rPr>
                <w:noProof/>
                <w:webHidden/>
              </w:rPr>
              <w:fldChar w:fldCharType="end"/>
            </w:r>
          </w:hyperlink>
        </w:p>
        <w:p w14:paraId="4F6B015E" w14:textId="56AC1093"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77" w:history="1">
            <w:r w:rsidR="00B205A8" w:rsidRPr="002727ED">
              <w:rPr>
                <w:rStyle w:val="Hyperlink"/>
                <w:noProof/>
              </w:rPr>
              <w:t>2.3</w:t>
            </w:r>
            <w:r w:rsidR="00B205A8">
              <w:rPr>
                <w:rFonts w:asciiTheme="minorHAnsi" w:eastAsiaTheme="minorEastAsia" w:hAnsiTheme="minorHAnsi" w:cstheme="minorBidi"/>
                <w:noProof/>
              </w:rPr>
              <w:tab/>
            </w:r>
            <w:r w:rsidR="00B205A8" w:rsidRPr="002727ED">
              <w:rPr>
                <w:rStyle w:val="Hyperlink"/>
                <w:noProof/>
              </w:rPr>
              <w:t>Goals And Functionality</w:t>
            </w:r>
            <w:r w:rsidR="00B205A8">
              <w:rPr>
                <w:noProof/>
                <w:webHidden/>
              </w:rPr>
              <w:tab/>
            </w:r>
            <w:r w:rsidR="00B205A8">
              <w:rPr>
                <w:noProof/>
                <w:webHidden/>
              </w:rPr>
              <w:fldChar w:fldCharType="begin"/>
            </w:r>
            <w:r w:rsidR="00B205A8">
              <w:rPr>
                <w:noProof/>
                <w:webHidden/>
              </w:rPr>
              <w:instrText xml:space="preserve"> PAGEREF _Toc121213677 \h </w:instrText>
            </w:r>
            <w:r w:rsidR="00B205A8">
              <w:rPr>
                <w:noProof/>
                <w:webHidden/>
              </w:rPr>
            </w:r>
            <w:r w:rsidR="00B205A8">
              <w:rPr>
                <w:noProof/>
                <w:webHidden/>
              </w:rPr>
              <w:fldChar w:fldCharType="separate"/>
            </w:r>
            <w:r w:rsidR="000D220B">
              <w:rPr>
                <w:noProof/>
                <w:webHidden/>
              </w:rPr>
              <w:t>3</w:t>
            </w:r>
            <w:r w:rsidR="00B205A8">
              <w:rPr>
                <w:noProof/>
                <w:webHidden/>
              </w:rPr>
              <w:fldChar w:fldCharType="end"/>
            </w:r>
          </w:hyperlink>
        </w:p>
        <w:p w14:paraId="57205CB9" w14:textId="2A0D5DD1"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78" w:history="1">
            <w:r w:rsidR="00B205A8" w:rsidRPr="002727ED">
              <w:rPr>
                <w:rStyle w:val="Hyperlink"/>
                <w:noProof/>
              </w:rPr>
              <w:t>2.4</w:t>
            </w:r>
            <w:r w:rsidR="00B205A8">
              <w:rPr>
                <w:rFonts w:asciiTheme="minorHAnsi" w:eastAsiaTheme="minorEastAsia" w:hAnsiTheme="minorHAnsi" w:cstheme="minorBidi"/>
                <w:noProof/>
              </w:rPr>
              <w:tab/>
            </w:r>
            <w:r w:rsidR="00B205A8" w:rsidRPr="002727ED">
              <w:rPr>
                <w:rStyle w:val="Hyperlink"/>
                <w:noProof/>
              </w:rPr>
              <w:t>Requirements and Specifications</w:t>
            </w:r>
            <w:r w:rsidR="00B205A8">
              <w:rPr>
                <w:noProof/>
                <w:webHidden/>
              </w:rPr>
              <w:tab/>
            </w:r>
            <w:r w:rsidR="00B205A8">
              <w:rPr>
                <w:noProof/>
                <w:webHidden/>
              </w:rPr>
              <w:fldChar w:fldCharType="begin"/>
            </w:r>
            <w:r w:rsidR="00B205A8">
              <w:rPr>
                <w:noProof/>
                <w:webHidden/>
              </w:rPr>
              <w:instrText xml:space="preserve"> PAGEREF _Toc121213678 \h </w:instrText>
            </w:r>
            <w:r w:rsidR="00B205A8">
              <w:rPr>
                <w:noProof/>
                <w:webHidden/>
              </w:rPr>
            </w:r>
            <w:r w:rsidR="00B205A8">
              <w:rPr>
                <w:noProof/>
                <w:webHidden/>
              </w:rPr>
              <w:fldChar w:fldCharType="separate"/>
            </w:r>
            <w:r w:rsidR="000D220B">
              <w:rPr>
                <w:noProof/>
                <w:webHidden/>
              </w:rPr>
              <w:t>3</w:t>
            </w:r>
            <w:r w:rsidR="00B205A8">
              <w:rPr>
                <w:noProof/>
                <w:webHidden/>
              </w:rPr>
              <w:fldChar w:fldCharType="end"/>
            </w:r>
          </w:hyperlink>
        </w:p>
        <w:p w14:paraId="0F91FC6D" w14:textId="4B12B3A7"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79" w:history="1">
            <w:r w:rsidR="00B205A8" w:rsidRPr="002727ED">
              <w:rPr>
                <w:rStyle w:val="Hyperlink"/>
                <w:noProof/>
              </w:rPr>
              <w:t>2.5</w:t>
            </w:r>
            <w:r w:rsidR="00B205A8">
              <w:rPr>
                <w:rFonts w:asciiTheme="minorHAnsi" w:eastAsiaTheme="minorEastAsia" w:hAnsiTheme="minorHAnsi" w:cstheme="minorBidi"/>
                <w:noProof/>
              </w:rPr>
              <w:tab/>
            </w:r>
            <w:r w:rsidR="00B205A8" w:rsidRPr="002727ED">
              <w:rPr>
                <w:rStyle w:val="Hyperlink"/>
                <w:noProof/>
              </w:rPr>
              <w:t>AOI Specifications</w:t>
            </w:r>
            <w:r w:rsidR="00B205A8">
              <w:rPr>
                <w:noProof/>
                <w:webHidden/>
              </w:rPr>
              <w:tab/>
            </w:r>
            <w:r w:rsidR="00B205A8">
              <w:rPr>
                <w:noProof/>
                <w:webHidden/>
              </w:rPr>
              <w:fldChar w:fldCharType="begin"/>
            </w:r>
            <w:r w:rsidR="00B205A8">
              <w:rPr>
                <w:noProof/>
                <w:webHidden/>
              </w:rPr>
              <w:instrText xml:space="preserve"> PAGEREF _Toc121213679 \h </w:instrText>
            </w:r>
            <w:r w:rsidR="00B205A8">
              <w:rPr>
                <w:noProof/>
                <w:webHidden/>
              </w:rPr>
            </w:r>
            <w:r w:rsidR="00B205A8">
              <w:rPr>
                <w:noProof/>
                <w:webHidden/>
              </w:rPr>
              <w:fldChar w:fldCharType="separate"/>
            </w:r>
            <w:r w:rsidR="000D220B">
              <w:rPr>
                <w:noProof/>
                <w:webHidden/>
              </w:rPr>
              <w:t>4</w:t>
            </w:r>
            <w:r w:rsidR="00B205A8">
              <w:rPr>
                <w:noProof/>
                <w:webHidden/>
              </w:rPr>
              <w:fldChar w:fldCharType="end"/>
            </w:r>
          </w:hyperlink>
        </w:p>
        <w:p w14:paraId="6E8DA58E" w14:textId="6728932B"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80" w:history="1">
            <w:r w:rsidR="00B205A8" w:rsidRPr="002727ED">
              <w:rPr>
                <w:rStyle w:val="Hyperlink"/>
                <w:noProof/>
              </w:rPr>
              <w:t>2.6</w:t>
            </w:r>
            <w:r w:rsidR="00B205A8">
              <w:rPr>
                <w:rFonts w:asciiTheme="minorHAnsi" w:eastAsiaTheme="minorEastAsia" w:hAnsiTheme="minorHAnsi" w:cstheme="minorBidi"/>
                <w:noProof/>
              </w:rPr>
              <w:tab/>
            </w:r>
            <w:r w:rsidR="00B205A8" w:rsidRPr="002727ED">
              <w:rPr>
                <w:rStyle w:val="Hyperlink"/>
                <w:noProof/>
              </w:rPr>
              <w:t>Laser Counter Specifications</w:t>
            </w:r>
            <w:r w:rsidR="00B205A8">
              <w:rPr>
                <w:noProof/>
                <w:webHidden/>
              </w:rPr>
              <w:tab/>
            </w:r>
            <w:r w:rsidR="00B205A8">
              <w:rPr>
                <w:noProof/>
                <w:webHidden/>
              </w:rPr>
              <w:fldChar w:fldCharType="begin"/>
            </w:r>
            <w:r w:rsidR="00B205A8">
              <w:rPr>
                <w:noProof/>
                <w:webHidden/>
              </w:rPr>
              <w:instrText xml:space="preserve"> PAGEREF _Toc121213680 \h </w:instrText>
            </w:r>
            <w:r w:rsidR="00B205A8">
              <w:rPr>
                <w:noProof/>
                <w:webHidden/>
              </w:rPr>
            </w:r>
            <w:r w:rsidR="00B205A8">
              <w:rPr>
                <w:noProof/>
                <w:webHidden/>
              </w:rPr>
              <w:fldChar w:fldCharType="separate"/>
            </w:r>
            <w:r w:rsidR="000D220B">
              <w:rPr>
                <w:noProof/>
                <w:webHidden/>
              </w:rPr>
              <w:t>4</w:t>
            </w:r>
            <w:r w:rsidR="00B205A8">
              <w:rPr>
                <w:noProof/>
                <w:webHidden/>
              </w:rPr>
              <w:fldChar w:fldCharType="end"/>
            </w:r>
          </w:hyperlink>
        </w:p>
        <w:p w14:paraId="4B152F1F" w14:textId="71684AB9"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81" w:history="1">
            <w:r w:rsidR="00B205A8" w:rsidRPr="002727ED">
              <w:rPr>
                <w:rStyle w:val="Hyperlink"/>
                <w:noProof/>
              </w:rPr>
              <w:t>2.7</w:t>
            </w:r>
            <w:r w:rsidR="00B205A8">
              <w:rPr>
                <w:rFonts w:asciiTheme="minorHAnsi" w:eastAsiaTheme="minorEastAsia" w:hAnsiTheme="minorHAnsi" w:cstheme="minorBidi"/>
                <w:noProof/>
              </w:rPr>
              <w:tab/>
            </w:r>
            <w:r w:rsidR="00B205A8" w:rsidRPr="002727ED">
              <w:rPr>
                <w:rStyle w:val="Hyperlink"/>
                <w:noProof/>
              </w:rPr>
              <w:t>Microcontroller Unit Specifications</w:t>
            </w:r>
            <w:r w:rsidR="00B205A8">
              <w:rPr>
                <w:noProof/>
                <w:webHidden/>
              </w:rPr>
              <w:tab/>
            </w:r>
            <w:r w:rsidR="00B205A8">
              <w:rPr>
                <w:noProof/>
                <w:webHidden/>
              </w:rPr>
              <w:fldChar w:fldCharType="begin"/>
            </w:r>
            <w:r w:rsidR="00B205A8">
              <w:rPr>
                <w:noProof/>
                <w:webHidden/>
              </w:rPr>
              <w:instrText xml:space="preserve"> PAGEREF _Toc121213681 \h </w:instrText>
            </w:r>
            <w:r w:rsidR="00B205A8">
              <w:rPr>
                <w:noProof/>
                <w:webHidden/>
              </w:rPr>
            </w:r>
            <w:r w:rsidR="00B205A8">
              <w:rPr>
                <w:noProof/>
                <w:webHidden/>
              </w:rPr>
              <w:fldChar w:fldCharType="separate"/>
            </w:r>
            <w:r w:rsidR="000D220B">
              <w:rPr>
                <w:noProof/>
                <w:webHidden/>
              </w:rPr>
              <w:t>4</w:t>
            </w:r>
            <w:r w:rsidR="00B205A8">
              <w:rPr>
                <w:noProof/>
                <w:webHidden/>
              </w:rPr>
              <w:fldChar w:fldCharType="end"/>
            </w:r>
          </w:hyperlink>
        </w:p>
        <w:p w14:paraId="06BD9FE4" w14:textId="415DF9DC"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82" w:history="1">
            <w:r w:rsidR="00B205A8" w:rsidRPr="002727ED">
              <w:rPr>
                <w:rStyle w:val="Hyperlink"/>
                <w:noProof/>
              </w:rPr>
              <w:t>2.8</w:t>
            </w:r>
            <w:r w:rsidR="00B205A8">
              <w:rPr>
                <w:rFonts w:asciiTheme="minorHAnsi" w:eastAsiaTheme="minorEastAsia" w:hAnsiTheme="minorHAnsi" w:cstheme="minorBidi"/>
                <w:noProof/>
              </w:rPr>
              <w:tab/>
            </w:r>
            <w:r w:rsidR="00B205A8" w:rsidRPr="002727ED">
              <w:rPr>
                <w:rStyle w:val="Hyperlink"/>
                <w:noProof/>
              </w:rPr>
              <w:t>Secondary Microcontroller Unit Specifications</w:t>
            </w:r>
            <w:r w:rsidR="00B205A8">
              <w:rPr>
                <w:noProof/>
                <w:webHidden/>
              </w:rPr>
              <w:tab/>
            </w:r>
            <w:r w:rsidR="00B205A8">
              <w:rPr>
                <w:noProof/>
                <w:webHidden/>
              </w:rPr>
              <w:fldChar w:fldCharType="begin"/>
            </w:r>
            <w:r w:rsidR="00B205A8">
              <w:rPr>
                <w:noProof/>
                <w:webHidden/>
              </w:rPr>
              <w:instrText xml:space="preserve"> PAGEREF _Toc121213682 \h </w:instrText>
            </w:r>
            <w:r w:rsidR="00B205A8">
              <w:rPr>
                <w:noProof/>
                <w:webHidden/>
              </w:rPr>
            </w:r>
            <w:r w:rsidR="00B205A8">
              <w:rPr>
                <w:noProof/>
                <w:webHidden/>
              </w:rPr>
              <w:fldChar w:fldCharType="separate"/>
            </w:r>
            <w:r w:rsidR="000D220B">
              <w:rPr>
                <w:noProof/>
                <w:webHidden/>
              </w:rPr>
              <w:t>5</w:t>
            </w:r>
            <w:r w:rsidR="00B205A8">
              <w:rPr>
                <w:noProof/>
                <w:webHidden/>
              </w:rPr>
              <w:fldChar w:fldCharType="end"/>
            </w:r>
          </w:hyperlink>
        </w:p>
        <w:p w14:paraId="33ABA953" w14:textId="43C8891F"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83" w:history="1">
            <w:r w:rsidR="00B205A8" w:rsidRPr="002727ED">
              <w:rPr>
                <w:rStyle w:val="Hyperlink"/>
                <w:noProof/>
              </w:rPr>
              <w:t>2.9</w:t>
            </w:r>
            <w:r w:rsidR="00B205A8">
              <w:rPr>
                <w:rFonts w:asciiTheme="minorHAnsi" w:eastAsiaTheme="minorEastAsia" w:hAnsiTheme="minorHAnsi" w:cstheme="minorBidi"/>
                <w:noProof/>
              </w:rPr>
              <w:tab/>
            </w:r>
            <w:r w:rsidR="00B205A8" w:rsidRPr="002727ED">
              <w:rPr>
                <w:rStyle w:val="Hyperlink"/>
                <w:noProof/>
              </w:rPr>
              <w:t>General Specifications</w:t>
            </w:r>
            <w:r w:rsidR="00B205A8">
              <w:rPr>
                <w:noProof/>
                <w:webHidden/>
              </w:rPr>
              <w:tab/>
            </w:r>
            <w:r w:rsidR="00B205A8">
              <w:rPr>
                <w:noProof/>
                <w:webHidden/>
              </w:rPr>
              <w:fldChar w:fldCharType="begin"/>
            </w:r>
            <w:r w:rsidR="00B205A8">
              <w:rPr>
                <w:noProof/>
                <w:webHidden/>
              </w:rPr>
              <w:instrText xml:space="preserve"> PAGEREF _Toc121213683 \h </w:instrText>
            </w:r>
            <w:r w:rsidR="00B205A8">
              <w:rPr>
                <w:noProof/>
                <w:webHidden/>
              </w:rPr>
            </w:r>
            <w:r w:rsidR="00B205A8">
              <w:rPr>
                <w:noProof/>
                <w:webHidden/>
              </w:rPr>
              <w:fldChar w:fldCharType="separate"/>
            </w:r>
            <w:r w:rsidR="000D220B">
              <w:rPr>
                <w:noProof/>
                <w:webHidden/>
              </w:rPr>
              <w:t>5</w:t>
            </w:r>
            <w:r w:rsidR="00B205A8">
              <w:rPr>
                <w:noProof/>
                <w:webHidden/>
              </w:rPr>
              <w:fldChar w:fldCharType="end"/>
            </w:r>
          </w:hyperlink>
        </w:p>
        <w:p w14:paraId="5B8B912B" w14:textId="070C3D8B"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84" w:history="1">
            <w:r w:rsidR="00B205A8" w:rsidRPr="002727ED">
              <w:rPr>
                <w:rStyle w:val="Hyperlink"/>
                <w:noProof/>
              </w:rPr>
              <w:t>2.10</w:t>
            </w:r>
            <w:r w:rsidR="00B205A8">
              <w:rPr>
                <w:rFonts w:asciiTheme="minorHAnsi" w:eastAsiaTheme="minorEastAsia" w:hAnsiTheme="minorHAnsi" w:cstheme="minorBidi"/>
                <w:noProof/>
              </w:rPr>
              <w:tab/>
            </w:r>
            <w:r w:rsidR="00B205A8" w:rsidRPr="002727ED">
              <w:rPr>
                <w:rStyle w:val="Hyperlink"/>
                <w:noProof/>
              </w:rPr>
              <w:t>Possible Project Constraints and standards</w:t>
            </w:r>
            <w:r w:rsidR="00B205A8">
              <w:rPr>
                <w:noProof/>
                <w:webHidden/>
              </w:rPr>
              <w:tab/>
            </w:r>
            <w:r w:rsidR="00B205A8">
              <w:rPr>
                <w:noProof/>
                <w:webHidden/>
              </w:rPr>
              <w:fldChar w:fldCharType="begin"/>
            </w:r>
            <w:r w:rsidR="00B205A8">
              <w:rPr>
                <w:noProof/>
                <w:webHidden/>
              </w:rPr>
              <w:instrText xml:space="preserve"> PAGEREF _Toc121213684 \h </w:instrText>
            </w:r>
            <w:r w:rsidR="00B205A8">
              <w:rPr>
                <w:noProof/>
                <w:webHidden/>
              </w:rPr>
            </w:r>
            <w:r w:rsidR="00B205A8">
              <w:rPr>
                <w:noProof/>
                <w:webHidden/>
              </w:rPr>
              <w:fldChar w:fldCharType="separate"/>
            </w:r>
            <w:r w:rsidR="000D220B">
              <w:rPr>
                <w:noProof/>
                <w:webHidden/>
              </w:rPr>
              <w:t>5</w:t>
            </w:r>
            <w:r w:rsidR="00B205A8">
              <w:rPr>
                <w:noProof/>
                <w:webHidden/>
              </w:rPr>
              <w:fldChar w:fldCharType="end"/>
            </w:r>
          </w:hyperlink>
        </w:p>
        <w:p w14:paraId="144D0B6C" w14:textId="0365A546"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85" w:history="1">
            <w:r w:rsidR="00B205A8" w:rsidRPr="002727ED">
              <w:rPr>
                <w:rStyle w:val="Hyperlink"/>
                <w:noProof/>
              </w:rPr>
              <w:t>2.11</w:t>
            </w:r>
            <w:r w:rsidR="00B205A8">
              <w:rPr>
                <w:rFonts w:asciiTheme="minorHAnsi" w:eastAsiaTheme="minorEastAsia" w:hAnsiTheme="minorHAnsi" w:cstheme="minorBidi"/>
                <w:noProof/>
              </w:rPr>
              <w:tab/>
            </w:r>
            <w:r w:rsidR="00B205A8" w:rsidRPr="002727ED">
              <w:rPr>
                <w:rStyle w:val="Hyperlink"/>
                <w:noProof/>
              </w:rPr>
              <w:t>House of Quality</w:t>
            </w:r>
            <w:r w:rsidR="00B205A8">
              <w:rPr>
                <w:noProof/>
                <w:webHidden/>
              </w:rPr>
              <w:tab/>
            </w:r>
            <w:r w:rsidR="00B205A8">
              <w:rPr>
                <w:noProof/>
                <w:webHidden/>
              </w:rPr>
              <w:fldChar w:fldCharType="begin"/>
            </w:r>
            <w:r w:rsidR="00B205A8">
              <w:rPr>
                <w:noProof/>
                <w:webHidden/>
              </w:rPr>
              <w:instrText xml:space="preserve"> PAGEREF _Toc121213685 \h </w:instrText>
            </w:r>
            <w:r w:rsidR="00B205A8">
              <w:rPr>
                <w:noProof/>
                <w:webHidden/>
              </w:rPr>
            </w:r>
            <w:r w:rsidR="00B205A8">
              <w:rPr>
                <w:noProof/>
                <w:webHidden/>
              </w:rPr>
              <w:fldChar w:fldCharType="separate"/>
            </w:r>
            <w:r w:rsidR="000D220B">
              <w:rPr>
                <w:noProof/>
                <w:webHidden/>
              </w:rPr>
              <w:t>5</w:t>
            </w:r>
            <w:r w:rsidR="00B205A8">
              <w:rPr>
                <w:noProof/>
                <w:webHidden/>
              </w:rPr>
              <w:fldChar w:fldCharType="end"/>
            </w:r>
          </w:hyperlink>
        </w:p>
        <w:p w14:paraId="6ABBD7D1" w14:textId="33BA9A32"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86" w:history="1">
            <w:r w:rsidR="00B205A8" w:rsidRPr="002727ED">
              <w:rPr>
                <w:rStyle w:val="Hyperlink"/>
                <w:noProof/>
              </w:rPr>
              <w:t>2.12</w:t>
            </w:r>
            <w:r w:rsidR="00B205A8">
              <w:rPr>
                <w:rFonts w:asciiTheme="minorHAnsi" w:eastAsiaTheme="minorEastAsia" w:hAnsiTheme="minorHAnsi" w:cstheme="minorBidi"/>
                <w:noProof/>
              </w:rPr>
              <w:tab/>
            </w:r>
            <w:r w:rsidR="00B205A8" w:rsidRPr="002727ED">
              <w:rPr>
                <w:rStyle w:val="Hyperlink"/>
                <w:noProof/>
              </w:rPr>
              <w:t>Hardware Flow</w:t>
            </w:r>
            <w:r w:rsidR="00B205A8">
              <w:rPr>
                <w:noProof/>
                <w:webHidden/>
              </w:rPr>
              <w:tab/>
            </w:r>
            <w:r w:rsidR="00B205A8">
              <w:rPr>
                <w:noProof/>
                <w:webHidden/>
              </w:rPr>
              <w:fldChar w:fldCharType="begin"/>
            </w:r>
            <w:r w:rsidR="00B205A8">
              <w:rPr>
                <w:noProof/>
                <w:webHidden/>
              </w:rPr>
              <w:instrText xml:space="preserve"> PAGEREF _Toc121213686 \h </w:instrText>
            </w:r>
            <w:r w:rsidR="00B205A8">
              <w:rPr>
                <w:noProof/>
                <w:webHidden/>
              </w:rPr>
            </w:r>
            <w:r w:rsidR="00B205A8">
              <w:rPr>
                <w:noProof/>
                <w:webHidden/>
              </w:rPr>
              <w:fldChar w:fldCharType="separate"/>
            </w:r>
            <w:r w:rsidR="000D220B">
              <w:rPr>
                <w:noProof/>
                <w:webHidden/>
              </w:rPr>
              <w:t>7</w:t>
            </w:r>
            <w:r w:rsidR="00B205A8">
              <w:rPr>
                <w:noProof/>
                <w:webHidden/>
              </w:rPr>
              <w:fldChar w:fldCharType="end"/>
            </w:r>
          </w:hyperlink>
        </w:p>
        <w:p w14:paraId="435365DC" w14:textId="3DC15985"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687" w:history="1">
            <w:r w:rsidR="00B205A8" w:rsidRPr="002727ED">
              <w:rPr>
                <w:rStyle w:val="Hyperlink"/>
                <w:noProof/>
              </w:rPr>
              <w:t>2.12.1</w:t>
            </w:r>
            <w:r w:rsidR="00B205A8">
              <w:rPr>
                <w:rFonts w:asciiTheme="minorHAnsi" w:eastAsiaTheme="minorEastAsia" w:hAnsiTheme="minorHAnsi" w:cstheme="minorBidi"/>
                <w:noProof/>
              </w:rPr>
              <w:tab/>
            </w:r>
            <w:r w:rsidR="00B205A8" w:rsidRPr="002727ED">
              <w:rPr>
                <w:rStyle w:val="Hyperlink"/>
                <w:noProof/>
              </w:rPr>
              <w:t>Responsibilities</w:t>
            </w:r>
            <w:r w:rsidR="00B205A8">
              <w:rPr>
                <w:noProof/>
                <w:webHidden/>
              </w:rPr>
              <w:tab/>
            </w:r>
            <w:r w:rsidR="00B205A8">
              <w:rPr>
                <w:noProof/>
                <w:webHidden/>
              </w:rPr>
              <w:fldChar w:fldCharType="begin"/>
            </w:r>
            <w:r w:rsidR="00B205A8">
              <w:rPr>
                <w:noProof/>
                <w:webHidden/>
              </w:rPr>
              <w:instrText xml:space="preserve"> PAGEREF _Toc121213687 \h </w:instrText>
            </w:r>
            <w:r w:rsidR="00B205A8">
              <w:rPr>
                <w:noProof/>
                <w:webHidden/>
              </w:rPr>
            </w:r>
            <w:r w:rsidR="00B205A8">
              <w:rPr>
                <w:noProof/>
                <w:webHidden/>
              </w:rPr>
              <w:fldChar w:fldCharType="separate"/>
            </w:r>
            <w:r w:rsidR="000D220B">
              <w:rPr>
                <w:noProof/>
                <w:webHidden/>
              </w:rPr>
              <w:t>8</w:t>
            </w:r>
            <w:r w:rsidR="00B205A8">
              <w:rPr>
                <w:noProof/>
                <w:webHidden/>
              </w:rPr>
              <w:fldChar w:fldCharType="end"/>
            </w:r>
          </w:hyperlink>
        </w:p>
        <w:p w14:paraId="71778934" w14:textId="73A5B66E"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88" w:history="1">
            <w:r w:rsidR="00B205A8" w:rsidRPr="002727ED">
              <w:rPr>
                <w:rStyle w:val="Hyperlink"/>
                <w:noProof/>
              </w:rPr>
              <w:t>2.13</w:t>
            </w:r>
            <w:r w:rsidR="00B205A8">
              <w:rPr>
                <w:rFonts w:asciiTheme="minorHAnsi" w:eastAsiaTheme="minorEastAsia" w:hAnsiTheme="minorHAnsi" w:cstheme="minorBidi"/>
                <w:noProof/>
              </w:rPr>
              <w:tab/>
            </w:r>
            <w:r w:rsidR="00B205A8" w:rsidRPr="002727ED">
              <w:rPr>
                <w:rStyle w:val="Hyperlink"/>
                <w:noProof/>
              </w:rPr>
              <w:t>Prototype Illustration</w:t>
            </w:r>
            <w:r w:rsidR="00B205A8">
              <w:rPr>
                <w:noProof/>
                <w:webHidden/>
              </w:rPr>
              <w:tab/>
            </w:r>
            <w:r w:rsidR="00B205A8">
              <w:rPr>
                <w:noProof/>
                <w:webHidden/>
              </w:rPr>
              <w:fldChar w:fldCharType="begin"/>
            </w:r>
            <w:r w:rsidR="00B205A8">
              <w:rPr>
                <w:noProof/>
                <w:webHidden/>
              </w:rPr>
              <w:instrText xml:space="preserve"> PAGEREF _Toc121213688 \h </w:instrText>
            </w:r>
            <w:r w:rsidR="00B205A8">
              <w:rPr>
                <w:noProof/>
                <w:webHidden/>
              </w:rPr>
            </w:r>
            <w:r w:rsidR="00B205A8">
              <w:rPr>
                <w:noProof/>
                <w:webHidden/>
              </w:rPr>
              <w:fldChar w:fldCharType="separate"/>
            </w:r>
            <w:r w:rsidR="000D220B">
              <w:rPr>
                <w:noProof/>
                <w:webHidden/>
              </w:rPr>
              <w:t>8</w:t>
            </w:r>
            <w:r w:rsidR="00B205A8">
              <w:rPr>
                <w:noProof/>
                <w:webHidden/>
              </w:rPr>
              <w:fldChar w:fldCharType="end"/>
            </w:r>
          </w:hyperlink>
        </w:p>
        <w:p w14:paraId="11D77965" w14:textId="3F723FA2" w:rsidR="00B205A8" w:rsidRDefault="00245BB4">
          <w:pPr>
            <w:pStyle w:val="TOC1"/>
            <w:tabs>
              <w:tab w:val="left" w:pos="440"/>
              <w:tab w:val="right" w:leader="dot" w:pos="8630"/>
            </w:tabs>
            <w:rPr>
              <w:rFonts w:asciiTheme="minorHAnsi" w:eastAsiaTheme="minorEastAsia" w:hAnsiTheme="minorHAnsi" w:cstheme="minorBidi"/>
              <w:noProof/>
            </w:rPr>
          </w:pPr>
          <w:hyperlink w:anchor="_Toc121213689" w:history="1">
            <w:r w:rsidR="00B205A8" w:rsidRPr="002727ED">
              <w:rPr>
                <w:rStyle w:val="Hyperlink"/>
                <w:noProof/>
              </w:rPr>
              <w:t>3</w:t>
            </w:r>
            <w:r w:rsidR="00B205A8">
              <w:rPr>
                <w:rFonts w:asciiTheme="minorHAnsi" w:eastAsiaTheme="minorEastAsia" w:hAnsiTheme="minorHAnsi" w:cstheme="minorBidi"/>
                <w:noProof/>
              </w:rPr>
              <w:tab/>
            </w:r>
            <w:r w:rsidR="00B205A8" w:rsidRPr="002727ED">
              <w:rPr>
                <w:rStyle w:val="Hyperlink"/>
                <w:noProof/>
              </w:rPr>
              <w:t>Research and Product Selection</w:t>
            </w:r>
            <w:r w:rsidR="00B205A8">
              <w:rPr>
                <w:noProof/>
                <w:webHidden/>
              </w:rPr>
              <w:tab/>
            </w:r>
            <w:r w:rsidR="00B205A8">
              <w:rPr>
                <w:noProof/>
                <w:webHidden/>
              </w:rPr>
              <w:fldChar w:fldCharType="begin"/>
            </w:r>
            <w:r w:rsidR="00B205A8">
              <w:rPr>
                <w:noProof/>
                <w:webHidden/>
              </w:rPr>
              <w:instrText xml:space="preserve"> PAGEREF _Toc121213689 \h </w:instrText>
            </w:r>
            <w:r w:rsidR="00B205A8">
              <w:rPr>
                <w:noProof/>
                <w:webHidden/>
              </w:rPr>
            </w:r>
            <w:r w:rsidR="00B205A8">
              <w:rPr>
                <w:noProof/>
                <w:webHidden/>
              </w:rPr>
              <w:fldChar w:fldCharType="separate"/>
            </w:r>
            <w:r w:rsidR="000D220B">
              <w:rPr>
                <w:noProof/>
                <w:webHidden/>
              </w:rPr>
              <w:t>9</w:t>
            </w:r>
            <w:r w:rsidR="00B205A8">
              <w:rPr>
                <w:noProof/>
                <w:webHidden/>
              </w:rPr>
              <w:fldChar w:fldCharType="end"/>
            </w:r>
          </w:hyperlink>
        </w:p>
        <w:p w14:paraId="1258C194" w14:textId="2213AC13"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90" w:history="1">
            <w:r w:rsidR="00B205A8" w:rsidRPr="002727ED">
              <w:rPr>
                <w:rStyle w:val="Hyperlink"/>
                <w:noProof/>
              </w:rPr>
              <w:t>3.1</w:t>
            </w:r>
            <w:r w:rsidR="00B205A8">
              <w:rPr>
                <w:rFonts w:asciiTheme="minorHAnsi" w:eastAsiaTheme="minorEastAsia" w:hAnsiTheme="minorHAnsi" w:cstheme="minorBidi"/>
                <w:noProof/>
              </w:rPr>
              <w:tab/>
            </w:r>
            <w:r w:rsidR="00B205A8" w:rsidRPr="002727ED">
              <w:rPr>
                <w:rStyle w:val="Hyperlink"/>
                <w:noProof/>
              </w:rPr>
              <w:t>Similar Product Research</w:t>
            </w:r>
            <w:r w:rsidR="00B205A8">
              <w:rPr>
                <w:noProof/>
                <w:webHidden/>
              </w:rPr>
              <w:tab/>
            </w:r>
            <w:r w:rsidR="00B205A8">
              <w:rPr>
                <w:noProof/>
                <w:webHidden/>
              </w:rPr>
              <w:fldChar w:fldCharType="begin"/>
            </w:r>
            <w:r w:rsidR="00B205A8">
              <w:rPr>
                <w:noProof/>
                <w:webHidden/>
              </w:rPr>
              <w:instrText xml:space="preserve"> PAGEREF _Toc121213690 \h </w:instrText>
            </w:r>
            <w:r w:rsidR="00B205A8">
              <w:rPr>
                <w:noProof/>
                <w:webHidden/>
              </w:rPr>
            </w:r>
            <w:r w:rsidR="00B205A8">
              <w:rPr>
                <w:noProof/>
                <w:webHidden/>
              </w:rPr>
              <w:fldChar w:fldCharType="separate"/>
            </w:r>
            <w:r w:rsidR="000D220B">
              <w:rPr>
                <w:noProof/>
                <w:webHidden/>
              </w:rPr>
              <w:t>9</w:t>
            </w:r>
            <w:r w:rsidR="00B205A8">
              <w:rPr>
                <w:noProof/>
                <w:webHidden/>
              </w:rPr>
              <w:fldChar w:fldCharType="end"/>
            </w:r>
          </w:hyperlink>
        </w:p>
        <w:p w14:paraId="720712D8" w14:textId="5AE0186F"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691" w:history="1">
            <w:r w:rsidR="00B205A8" w:rsidRPr="002727ED">
              <w:rPr>
                <w:rStyle w:val="Hyperlink"/>
                <w:noProof/>
              </w:rPr>
              <w:t>3.1.1</w:t>
            </w:r>
            <w:r w:rsidR="00B205A8">
              <w:rPr>
                <w:rFonts w:asciiTheme="minorHAnsi" w:eastAsiaTheme="minorEastAsia" w:hAnsiTheme="minorHAnsi" w:cstheme="minorBidi"/>
                <w:noProof/>
              </w:rPr>
              <w:tab/>
            </w:r>
            <w:r w:rsidR="00B205A8" w:rsidRPr="002727ED">
              <w:rPr>
                <w:rStyle w:val="Hyperlink"/>
                <w:noProof/>
              </w:rPr>
              <w:t>Microscopy Systems</w:t>
            </w:r>
            <w:r w:rsidR="00B205A8">
              <w:rPr>
                <w:noProof/>
                <w:webHidden/>
              </w:rPr>
              <w:tab/>
            </w:r>
            <w:r w:rsidR="00B205A8">
              <w:rPr>
                <w:noProof/>
                <w:webHidden/>
              </w:rPr>
              <w:fldChar w:fldCharType="begin"/>
            </w:r>
            <w:r w:rsidR="00B205A8">
              <w:rPr>
                <w:noProof/>
                <w:webHidden/>
              </w:rPr>
              <w:instrText xml:space="preserve"> PAGEREF _Toc121213691 \h </w:instrText>
            </w:r>
            <w:r w:rsidR="00B205A8">
              <w:rPr>
                <w:noProof/>
                <w:webHidden/>
              </w:rPr>
            </w:r>
            <w:r w:rsidR="00B205A8">
              <w:rPr>
                <w:noProof/>
                <w:webHidden/>
              </w:rPr>
              <w:fldChar w:fldCharType="separate"/>
            </w:r>
            <w:r w:rsidR="000D220B">
              <w:rPr>
                <w:noProof/>
                <w:webHidden/>
              </w:rPr>
              <w:t>9</w:t>
            </w:r>
            <w:r w:rsidR="00B205A8">
              <w:rPr>
                <w:noProof/>
                <w:webHidden/>
              </w:rPr>
              <w:fldChar w:fldCharType="end"/>
            </w:r>
          </w:hyperlink>
        </w:p>
        <w:p w14:paraId="146ADEA2" w14:textId="0A828DEC"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692" w:history="1">
            <w:r w:rsidR="00B205A8" w:rsidRPr="002727ED">
              <w:rPr>
                <w:rStyle w:val="Hyperlink"/>
                <w:noProof/>
              </w:rPr>
              <w:t>3.1.2</w:t>
            </w:r>
            <w:r w:rsidR="00B205A8">
              <w:rPr>
                <w:rFonts w:asciiTheme="minorHAnsi" w:eastAsiaTheme="minorEastAsia" w:hAnsiTheme="minorHAnsi" w:cstheme="minorBidi"/>
                <w:noProof/>
              </w:rPr>
              <w:tab/>
            </w:r>
            <w:r w:rsidR="00B205A8" w:rsidRPr="002727ED">
              <w:rPr>
                <w:rStyle w:val="Hyperlink"/>
                <w:noProof/>
              </w:rPr>
              <w:t>Thermal Imaging Systems</w:t>
            </w:r>
            <w:r w:rsidR="00B205A8">
              <w:rPr>
                <w:noProof/>
                <w:webHidden/>
              </w:rPr>
              <w:tab/>
            </w:r>
            <w:r w:rsidR="00B205A8">
              <w:rPr>
                <w:noProof/>
                <w:webHidden/>
              </w:rPr>
              <w:fldChar w:fldCharType="begin"/>
            </w:r>
            <w:r w:rsidR="00B205A8">
              <w:rPr>
                <w:noProof/>
                <w:webHidden/>
              </w:rPr>
              <w:instrText xml:space="preserve"> PAGEREF _Toc121213692 \h </w:instrText>
            </w:r>
            <w:r w:rsidR="00B205A8">
              <w:rPr>
                <w:noProof/>
                <w:webHidden/>
              </w:rPr>
            </w:r>
            <w:r w:rsidR="00B205A8">
              <w:rPr>
                <w:noProof/>
                <w:webHidden/>
              </w:rPr>
              <w:fldChar w:fldCharType="separate"/>
            </w:r>
            <w:r w:rsidR="000D220B">
              <w:rPr>
                <w:noProof/>
                <w:webHidden/>
              </w:rPr>
              <w:t>9</w:t>
            </w:r>
            <w:r w:rsidR="00B205A8">
              <w:rPr>
                <w:noProof/>
                <w:webHidden/>
              </w:rPr>
              <w:fldChar w:fldCharType="end"/>
            </w:r>
          </w:hyperlink>
        </w:p>
        <w:p w14:paraId="62EBB18F" w14:textId="74CD1E39"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693" w:history="1">
            <w:r w:rsidR="00B205A8" w:rsidRPr="002727ED">
              <w:rPr>
                <w:rStyle w:val="Hyperlink"/>
                <w:noProof/>
              </w:rPr>
              <w:t>3.1.3</w:t>
            </w:r>
            <w:r w:rsidR="00B205A8">
              <w:rPr>
                <w:rFonts w:asciiTheme="minorHAnsi" w:eastAsiaTheme="minorEastAsia" w:hAnsiTheme="minorHAnsi" w:cstheme="minorBidi"/>
                <w:noProof/>
              </w:rPr>
              <w:tab/>
            </w:r>
            <w:r w:rsidR="00B205A8" w:rsidRPr="002727ED">
              <w:rPr>
                <w:rStyle w:val="Hyperlink"/>
                <w:noProof/>
              </w:rPr>
              <w:t>Relevant Data Inspections</w:t>
            </w:r>
            <w:r w:rsidR="00B205A8">
              <w:rPr>
                <w:noProof/>
                <w:webHidden/>
              </w:rPr>
              <w:tab/>
            </w:r>
            <w:r w:rsidR="00B205A8">
              <w:rPr>
                <w:noProof/>
                <w:webHidden/>
              </w:rPr>
              <w:fldChar w:fldCharType="begin"/>
            </w:r>
            <w:r w:rsidR="00B205A8">
              <w:rPr>
                <w:noProof/>
                <w:webHidden/>
              </w:rPr>
              <w:instrText xml:space="preserve"> PAGEREF _Toc121213693 \h </w:instrText>
            </w:r>
            <w:r w:rsidR="00B205A8">
              <w:rPr>
                <w:noProof/>
                <w:webHidden/>
              </w:rPr>
            </w:r>
            <w:r w:rsidR="00B205A8">
              <w:rPr>
                <w:noProof/>
                <w:webHidden/>
              </w:rPr>
              <w:fldChar w:fldCharType="separate"/>
            </w:r>
            <w:r w:rsidR="000D220B">
              <w:rPr>
                <w:noProof/>
                <w:webHidden/>
              </w:rPr>
              <w:t>10</w:t>
            </w:r>
            <w:r w:rsidR="00B205A8">
              <w:rPr>
                <w:noProof/>
                <w:webHidden/>
              </w:rPr>
              <w:fldChar w:fldCharType="end"/>
            </w:r>
          </w:hyperlink>
        </w:p>
        <w:p w14:paraId="0707AA72" w14:textId="2B7D8349"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94" w:history="1">
            <w:r w:rsidR="00B205A8" w:rsidRPr="002727ED">
              <w:rPr>
                <w:rStyle w:val="Hyperlink"/>
                <w:noProof/>
              </w:rPr>
              <w:t>3.2</w:t>
            </w:r>
            <w:r w:rsidR="00B205A8">
              <w:rPr>
                <w:rFonts w:asciiTheme="minorHAnsi" w:eastAsiaTheme="minorEastAsia" w:hAnsiTheme="minorHAnsi" w:cstheme="minorBidi"/>
                <w:noProof/>
              </w:rPr>
              <w:tab/>
            </w:r>
            <w:r w:rsidR="00B205A8" w:rsidRPr="002727ED">
              <w:rPr>
                <w:rStyle w:val="Hyperlink"/>
                <w:noProof/>
              </w:rPr>
              <w:t>Relevant Technologies</w:t>
            </w:r>
            <w:r w:rsidR="00B205A8">
              <w:rPr>
                <w:noProof/>
                <w:webHidden/>
              </w:rPr>
              <w:tab/>
            </w:r>
            <w:r w:rsidR="00B205A8">
              <w:rPr>
                <w:noProof/>
                <w:webHidden/>
              </w:rPr>
              <w:fldChar w:fldCharType="begin"/>
            </w:r>
            <w:r w:rsidR="00B205A8">
              <w:rPr>
                <w:noProof/>
                <w:webHidden/>
              </w:rPr>
              <w:instrText xml:space="preserve"> PAGEREF _Toc121213694 \h </w:instrText>
            </w:r>
            <w:r w:rsidR="00B205A8">
              <w:rPr>
                <w:noProof/>
                <w:webHidden/>
              </w:rPr>
            </w:r>
            <w:r w:rsidR="00B205A8">
              <w:rPr>
                <w:noProof/>
                <w:webHidden/>
              </w:rPr>
              <w:fldChar w:fldCharType="separate"/>
            </w:r>
            <w:r w:rsidR="000D220B">
              <w:rPr>
                <w:noProof/>
                <w:webHidden/>
              </w:rPr>
              <w:t>11</w:t>
            </w:r>
            <w:r w:rsidR="00B205A8">
              <w:rPr>
                <w:noProof/>
                <w:webHidden/>
              </w:rPr>
              <w:fldChar w:fldCharType="end"/>
            </w:r>
          </w:hyperlink>
        </w:p>
        <w:p w14:paraId="4C2295AE" w14:textId="056B6A34"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695" w:history="1">
            <w:r w:rsidR="00B205A8" w:rsidRPr="002727ED">
              <w:rPr>
                <w:rStyle w:val="Hyperlink"/>
                <w:noProof/>
              </w:rPr>
              <w:t>3.2.1</w:t>
            </w:r>
            <w:r w:rsidR="00B205A8">
              <w:rPr>
                <w:rFonts w:asciiTheme="minorHAnsi" w:eastAsiaTheme="minorEastAsia" w:hAnsiTheme="minorHAnsi" w:cstheme="minorBidi"/>
                <w:noProof/>
              </w:rPr>
              <w:tab/>
            </w:r>
            <w:r w:rsidR="00B205A8" w:rsidRPr="002727ED">
              <w:rPr>
                <w:rStyle w:val="Hyperlink"/>
                <w:noProof/>
              </w:rPr>
              <w:t>Telescopic Lens Systems</w:t>
            </w:r>
            <w:r w:rsidR="00B205A8">
              <w:rPr>
                <w:noProof/>
                <w:webHidden/>
              </w:rPr>
              <w:tab/>
            </w:r>
            <w:r w:rsidR="00B205A8">
              <w:rPr>
                <w:noProof/>
                <w:webHidden/>
              </w:rPr>
              <w:fldChar w:fldCharType="begin"/>
            </w:r>
            <w:r w:rsidR="00B205A8">
              <w:rPr>
                <w:noProof/>
                <w:webHidden/>
              </w:rPr>
              <w:instrText xml:space="preserve"> PAGEREF _Toc121213695 \h </w:instrText>
            </w:r>
            <w:r w:rsidR="00B205A8">
              <w:rPr>
                <w:noProof/>
                <w:webHidden/>
              </w:rPr>
            </w:r>
            <w:r w:rsidR="00B205A8">
              <w:rPr>
                <w:noProof/>
                <w:webHidden/>
              </w:rPr>
              <w:fldChar w:fldCharType="separate"/>
            </w:r>
            <w:r w:rsidR="000D220B">
              <w:rPr>
                <w:noProof/>
                <w:webHidden/>
              </w:rPr>
              <w:t>11</w:t>
            </w:r>
            <w:r w:rsidR="00B205A8">
              <w:rPr>
                <w:noProof/>
                <w:webHidden/>
              </w:rPr>
              <w:fldChar w:fldCharType="end"/>
            </w:r>
          </w:hyperlink>
        </w:p>
        <w:p w14:paraId="65D50BE0" w14:textId="21012603"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696" w:history="1">
            <w:r w:rsidR="00B205A8" w:rsidRPr="002727ED">
              <w:rPr>
                <w:rStyle w:val="Hyperlink"/>
                <w:noProof/>
              </w:rPr>
              <w:t>3.2.2</w:t>
            </w:r>
            <w:r w:rsidR="00B205A8">
              <w:rPr>
                <w:rFonts w:asciiTheme="minorHAnsi" w:eastAsiaTheme="minorEastAsia" w:hAnsiTheme="minorHAnsi" w:cstheme="minorBidi"/>
                <w:noProof/>
              </w:rPr>
              <w:tab/>
            </w:r>
            <w:r w:rsidR="00B205A8" w:rsidRPr="002727ED">
              <w:rPr>
                <w:rStyle w:val="Hyperlink"/>
                <w:noProof/>
              </w:rPr>
              <w:t>Thermal Sensor</w:t>
            </w:r>
            <w:r w:rsidR="00B205A8">
              <w:rPr>
                <w:noProof/>
                <w:webHidden/>
              </w:rPr>
              <w:tab/>
            </w:r>
            <w:r w:rsidR="00B205A8">
              <w:rPr>
                <w:noProof/>
                <w:webHidden/>
              </w:rPr>
              <w:fldChar w:fldCharType="begin"/>
            </w:r>
            <w:r w:rsidR="00B205A8">
              <w:rPr>
                <w:noProof/>
                <w:webHidden/>
              </w:rPr>
              <w:instrText xml:space="preserve"> PAGEREF _Toc121213696 \h </w:instrText>
            </w:r>
            <w:r w:rsidR="00B205A8">
              <w:rPr>
                <w:noProof/>
                <w:webHidden/>
              </w:rPr>
            </w:r>
            <w:r w:rsidR="00B205A8">
              <w:rPr>
                <w:noProof/>
                <w:webHidden/>
              </w:rPr>
              <w:fldChar w:fldCharType="separate"/>
            </w:r>
            <w:r w:rsidR="000D220B">
              <w:rPr>
                <w:noProof/>
                <w:webHidden/>
              </w:rPr>
              <w:t>12</w:t>
            </w:r>
            <w:r w:rsidR="00B205A8">
              <w:rPr>
                <w:noProof/>
                <w:webHidden/>
              </w:rPr>
              <w:fldChar w:fldCharType="end"/>
            </w:r>
          </w:hyperlink>
        </w:p>
        <w:p w14:paraId="39357E25" w14:textId="024B1047" w:rsidR="00B205A8" w:rsidRDefault="00245BB4">
          <w:pPr>
            <w:pStyle w:val="TOC2"/>
            <w:tabs>
              <w:tab w:val="left" w:pos="880"/>
              <w:tab w:val="right" w:leader="dot" w:pos="8630"/>
            </w:tabs>
            <w:rPr>
              <w:rFonts w:asciiTheme="minorHAnsi" w:eastAsiaTheme="minorEastAsia" w:hAnsiTheme="minorHAnsi" w:cstheme="minorBidi"/>
              <w:noProof/>
            </w:rPr>
          </w:pPr>
          <w:hyperlink w:anchor="_Toc121213697" w:history="1">
            <w:r w:rsidR="00B205A8" w:rsidRPr="002727ED">
              <w:rPr>
                <w:rStyle w:val="Hyperlink"/>
                <w:noProof/>
              </w:rPr>
              <w:t>3.3</w:t>
            </w:r>
            <w:r w:rsidR="00B205A8">
              <w:rPr>
                <w:rFonts w:asciiTheme="minorHAnsi" w:eastAsiaTheme="minorEastAsia" w:hAnsiTheme="minorHAnsi" w:cstheme="minorBidi"/>
                <w:noProof/>
              </w:rPr>
              <w:tab/>
            </w:r>
            <w:r w:rsidR="00B205A8" w:rsidRPr="002727ED">
              <w:rPr>
                <w:rStyle w:val="Hyperlink"/>
                <w:noProof/>
              </w:rPr>
              <w:t>Microcontroller Unit (MCU)</w:t>
            </w:r>
            <w:r w:rsidR="00B205A8">
              <w:rPr>
                <w:noProof/>
                <w:webHidden/>
              </w:rPr>
              <w:tab/>
            </w:r>
            <w:r w:rsidR="00B205A8">
              <w:rPr>
                <w:noProof/>
                <w:webHidden/>
              </w:rPr>
              <w:fldChar w:fldCharType="begin"/>
            </w:r>
            <w:r w:rsidR="00B205A8">
              <w:rPr>
                <w:noProof/>
                <w:webHidden/>
              </w:rPr>
              <w:instrText xml:space="preserve"> PAGEREF _Toc121213697 \h </w:instrText>
            </w:r>
            <w:r w:rsidR="00B205A8">
              <w:rPr>
                <w:noProof/>
                <w:webHidden/>
              </w:rPr>
            </w:r>
            <w:r w:rsidR="00B205A8">
              <w:rPr>
                <w:noProof/>
                <w:webHidden/>
              </w:rPr>
              <w:fldChar w:fldCharType="separate"/>
            </w:r>
            <w:r w:rsidR="000D220B">
              <w:rPr>
                <w:noProof/>
                <w:webHidden/>
              </w:rPr>
              <w:t>13</w:t>
            </w:r>
            <w:r w:rsidR="00B205A8">
              <w:rPr>
                <w:noProof/>
                <w:webHidden/>
              </w:rPr>
              <w:fldChar w:fldCharType="end"/>
            </w:r>
          </w:hyperlink>
        </w:p>
        <w:p w14:paraId="54352F40" w14:textId="133AFCB9"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698" w:history="1">
            <w:r w:rsidR="00B205A8" w:rsidRPr="002727ED">
              <w:rPr>
                <w:rStyle w:val="Hyperlink"/>
                <w:noProof/>
              </w:rPr>
              <w:t>3.3.1</w:t>
            </w:r>
            <w:r w:rsidR="00B205A8">
              <w:rPr>
                <w:rFonts w:asciiTheme="minorHAnsi" w:eastAsiaTheme="minorEastAsia" w:hAnsiTheme="minorHAnsi" w:cstheme="minorBidi"/>
                <w:noProof/>
              </w:rPr>
              <w:tab/>
            </w:r>
            <w:r w:rsidR="00B205A8" w:rsidRPr="002727ED">
              <w:rPr>
                <w:rStyle w:val="Hyperlink"/>
                <w:noProof/>
              </w:rPr>
              <w:t>MSP430FR6989</w:t>
            </w:r>
            <w:r w:rsidR="00B205A8">
              <w:rPr>
                <w:noProof/>
                <w:webHidden/>
              </w:rPr>
              <w:tab/>
            </w:r>
            <w:r w:rsidR="00B205A8">
              <w:rPr>
                <w:noProof/>
                <w:webHidden/>
              </w:rPr>
              <w:fldChar w:fldCharType="begin"/>
            </w:r>
            <w:r w:rsidR="00B205A8">
              <w:rPr>
                <w:noProof/>
                <w:webHidden/>
              </w:rPr>
              <w:instrText xml:space="preserve"> PAGEREF _Toc121213698 \h </w:instrText>
            </w:r>
            <w:r w:rsidR="00B205A8">
              <w:rPr>
                <w:noProof/>
                <w:webHidden/>
              </w:rPr>
            </w:r>
            <w:r w:rsidR="00B205A8">
              <w:rPr>
                <w:noProof/>
                <w:webHidden/>
              </w:rPr>
              <w:fldChar w:fldCharType="separate"/>
            </w:r>
            <w:r w:rsidR="000D220B">
              <w:rPr>
                <w:noProof/>
                <w:webHidden/>
              </w:rPr>
              <w:t>13</w:t>
            </w:r>
            <w:r w:rsidR="00B205A8">
              <w:rPr>
                <w:noProof/>
                <w:webHidden/>
              </w:rPr>
              <w:fldChar w:fldCharType="end"/>
            </w:r>
          </w:hyperlink>
        </w:p>
        <w:p w14:paraId="176293FA" w14:textId="24E92457"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699" w:history="1">
            <w:r w:rsidR="00B205A8" w:rsidRPr="002727ED">
              <w:rPr>
                <w:rStyle w:val="Hyperlink"/>
                <w:noProof/>
              </w:rPr>
              <w:t>3.3.2</w:t>
            </w:r>
            <w:r w:rsidR="00B205A8">
              <w:rPr>
                <w:rFonts w:asciiTheme="minorHAnsi" w:eastAsiaTheme="minorEastAsia" w:hAnsiTheme="minorHAnsi" w:cstheme="minorBidi"/>
                <w:noProof/>
              </w:rPr>
              <w:tab/>
            </w:r>
            <w:r w:rsidR="00B205A8" w:rsidRPr="002727ED">
              <w:rPr>
                <w:rStyle w:val="Hyperlink"/>
                <w:noProof/>
              </w:rPr>
              <w:t>ESP32</w:t>
            </w:r>
            <w:r w:rsidR="00B205A8">
              <w:rPr>
                <w:noProof/>
                <w:webHidden/>
              </w:rPr>
              <w:tab/>
            </w:r>
            <w:r w:rsidR="00B205A8">
              <w:rPr>
                <w:noProof/>
                <w:webHidden/>
              </w:rPr>
              <w:fldChar w:fldCharType="begin"/>
            </w:r>
            <w:r w:rsidR="00B205A8">
              <w:rPr>
                <w:noProof/>
                <w:webHidden/>
              </w:rPr>
              <w:instrText xml:space="preserve"> PAGEREF _Toc121213699 \h </w:instrText>
            </w:r>
            <w:r w:rsidR="00B205A8">
              <w:rPr>
                <w:noProof/>
                <w:webHidden/>
              </w:rPr>
            </w:r>
            <w:r w:rsidR="00B205A8">
              <w:rPr>
                <w:noProof/>
                <w:webHidden/>
              </w:rPr>
              <w:fldChar w:fldCharType="separate"/>
            </w:r>
            <w:r w:rsidR="000D220B">
              <w:rPr>
                <w:noProof/>
                <w:webHidden/>
              </w:rPr>
              <w:t>14</w:t>
            </w:r>
            <w:r w:rsidR="00B205A8">
              <w:rPr>
                <w:noProof/>
                <w:webHidden/>
              </w:rPr>
              <w:fldChar w:fldCharType="end"/>
            </w:r>
          </w:hyperlink>
        </w:p>
        <w:p w14:paraId="3BD39C9C" w14:textId="3DE7AF7B"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00" w:history="1">
            <w:r w:rsidR="00B205A8" w:rsidRPr="002727ED">
              <w:rPr>
                <w:rStyle w:val="Hyperlink"/>
                <w:noProof/>
              </w:rPr>
              <w:t>3.3.3</w:t>
            </w:r>
            <w:r w:rsidR="00B205A8">
              <w:rPr>
                <w:rFonts w:asciiTheme="minorHAnsi" w:eastAsiaTheme="minorEastAsia" w:hAnsiTheme="minorHAnsi" w:cstheme="minorBidi"/>
                <w:noProof/>
              </w:rPr>
              <w:tab/>
            </w:r>
            <w:r w:rsidR="00B205A8" w:rsidRPr="002727ED">
              <w:rPr>
                <w:rStyle w:val="Hyperlink"/>
                <w:noProof/>
              </w:rPr>
              <w:t>Raspberry Pi Pico</w:t>
            </w:r>
            <w:r w:rsidR="00B205A8">
              <w:rPr>
                <w:noProof/>
                <w:webHidden/>
              </w:rPr>
              <w:tab/>
            </w:r>
            <w:r w:rsidR="00B205A8">
              <w:rPr>
                <w:noProof/>
                <w:webHidden/>
              </w:rPr>
              <w:fldChar w:fldCharType="begin"/>
            </w:r>
            <w:r w:rsidR="00B205A8">
              <w:rPr>
                <w:noProof/>
                <w:webHidden/>
              </w:rPr>
              <w:instrText xml:space="preserve"> PAGEREF _Toc121213700 \h </w:instrText>
            </w:r>
            <w:r w:rsidR="00B205A8">
              <w:rPr>
                <w:noProof/>
                <w:webHidden/>
              </w:rPr>
            </w:r>
            <w:r w:rsidR="00B205A8">
              <w:rPr>
                <w:noProof/>
                <w:webHidden/>
              </w:rPr>
              <w:fldChar w:fldCharType="separate"/>
            </w:r>
            <w:r w:rsidR="000D220B">
              <w:rPr>
                <w:noProof/>
                <w:webHidden/>
              </w:rPr>
              <w:t>15</w:t>
            </w:r>
            <w:r w:rsidR="00B205A8">
              <w:rPr>
                <w:noProof/>
                <w:webHidden/>
              </w:rPr>
              <w:fldChar w:fldCharType="end"/>
            </w:r>
          </w:hyperlink>
        </w:p>
        <w:p w14:paraId="402BEEC1" w14:textId="508629A8"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01" w:history="1">
            <w:r w:rsidR="00B205A8" w:rsidRPr="002727ED">
              <w:rPr>
                <w:rStyle w:val="Hyperlink"/>
                <w:noProof/>
              </w:rPr>
              <w:t>3.3.4</w:t>
            </w:r>
            <w:r w:rsidR="00B205A8">
              <w:rPr>
                <w:rFonts w:asciiTheme="minorHAnsi" w:eastAsiaTheme="minorEastAsia" w:hAnsiTheme="minorHAnsi" w:cstheme="minorBidi"/>
                <w:noProof/>
              </w:rPr>
              <w:tab/>
            </w:r>
            <w:r w:rsidR="00B205A8" w:rsidRPr="002727ED">
              <w:rPr>
                <w:rStyle w:val="Hyperlink"/>
                <w:noProof/>
              </w:rPr>
              <w:t>Raspberry Pi 4B</w:t>
            </w:r>
            <w:r w:rsidR="00B205A8">
              <w:rPr>
                <w:noProof/>
                <w:webHidden/>
              </w:rPr>
              <w:tab/>
            </w:r>
            <w:r w:rsidR="00B205A8">
              <w:rPr>
                <w:noProof/>
                <w:webHidden/>
              </w:rPr>
              <w:fldChar w:fldCharType="begin"/>
            </w:r>
            <w:r w:rsidR="00B205A8">
              <w:rPr>
                <w:noProof/>
                <w:webHidden/>
              </w:rPr>
              <w:instrText xml:space="preserve"> PAGEREF _Toc121213701 \h </w:instrText>
            </w:r>
            <w:r w:rsidR="00B205A8">
              <w:rPr>
                <w:noProof/>
                <w:webHidden/>
              </w:rPr>
            </w:r>
            <w:r w:rsidR="00B205A8">
              <w:rPr>
                <w:noProof/>
                <w:webHidden/>
              </w:rPr>
              <w:fldChar w:fldCharType="separate"/>
            </w:r>
            <w:r w:rsidR="000D220B">
              <w:rPr>
                <w:noProof/>
                <w:webHidden/>
              </w:rPr>
              <w:t>16</w:t>
            </w:r>
            <w:r w:rsidR="00B205A8">
              <w:rPr>
                <w:noProof/>
                <w:webHidden/>
              </w:rPr>
              <w:fldChar w:fldCharType="end"/>
            </w:r>
          </w:hyperlink>
        </w:p>
        <w:p w14:paraId="70733309" w14:textId="78A8E540"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02" w:history="1">
            <w:r w:rsidR="00B205A8" w:rsidRPr="002727ED">
              <w:rPr>
                <w:rStyle w:val="Hyperlink"/>
                <w:noProof/>
              </w:rPr>
              <w:t>3.3.5</w:t>
            </w:r>
            <w:r w:rsidR="00B205A8">
              <w:rPr>
                <w:rFonts w:asciiTheme="minorHAnsi" w:eastAsiaTheme="minorEastAsia" w:hAnsiTheme="minorHAnsi" w:cstheme="minorBidi"/>
                <w:noProof/>
              </w:rPr>
              <w:tab/>
            </w:r>
            <w:r w:rsidR="00B205A8" w:rsidRPr="002727ED">
              <w:rPr>
                <w:rStyle w:val="Hyperlink"/>
                <w:noProof/>
              </w:rPr>
              <w:t>NVIDIA Jetson Nano</w:t>
            </w:r>
            <w:r w:rsidR="00B205A8">
              <w:rPr>
                <w:noProof/>
                <w:webHidden/>
              </w:rPr>
              <w:tab/>
            </w:r>
            <w:r w:rsidR="00B205A8">
              <w:rPr>
                <w:noProof/>
                <w:webHidden/>
              </w:rPr>
              <w:fldChar w:fldCharType="begin"/>
            </w:r>
            <w:r w:rsidR="00B205A8">
              <w:rPr>
                <w:noProof/>
                <w:webHidden/>
              </w:rPr>
              <w:instrText xml:space="preserve"> PAGEREF _Toc121213702 \h </w:instrText>
            </w:r>
            <w:r w:rsidR="00B205A8">
              <w:rPr>
                <w:noProof/>
                <w:webHidden/>
              </w:rPr>
            </w:r>
            <w:r w:rsidR="00B205A8">
              <w:rPr>
                <w:noProof/>
                <w:webHidden/>
              </w:rPr>
              <w:fldChar w:fldCharType="separate"/>
            </w:r>
            <w:r w:rsidR="000D220B">
              <w:rPr>
                <w:noProof/>
                <w:webHidden/>
              </w:rPr>
              <w:t>17</w:t>
            </w:r>
            <w:r w:rsidR="00B205A8">
              <w:rPr>
                <w:noProof/>
                <w:webHidden/>
              </w:rPr>
              <w:fldChar w:fldCharType="end"/>
            </w:r>
          </w:hyperlink>
        </w:p>
        <w:p w14:paraId="0E79C0B5" w14:textId="150DE007"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03" w:history="1">
            <w:r w:rsidR="00B205A8" w:rsidRPr="002727ED">
              <w:rPr>
                <w:rStyle w:val="Hyperlink"/>
                <w:noProof/>
              </w:rPr>
              <w:t>3.3.6</w:t>
            </w:r>
            <w:r w:rsidR="00B205A8">
              <w:rPr>
                <w:rFonts w:asciiTheme="minorHAnsi" w:eastAsiaTheme="minorEastAsia" w:hAnsiTheme="minorHAnsi" w:cstheme="minorBidi"/>
                <w:noProof/>
              </w:rPr>
              <w:tab/>
            </w:r>
            <w:r w:rsidR="00B205A8" w:rsidRPr="002727ED">
              <w:rPr>
                <w:rStyle w:val="Hyperlink"/>
                <w:noProof/>
              </w:rPr>
              <w:t>Secondary MCU</w:t>
            </w:r>
            <w:r w:rsidR="00B205A8">
              <w:rPr>
                <w:noProof/>
                <w:webHidden/>
              </w:rPr>
              <w:tab/>
            </w:r>
            <w:r w:rsidR="00B205A8">
              <w:rPr>
                <w:noProof/>
                <w:webHidden/>
              </w:rPr>
              <w:fldChar w:fldCharType="begin"/>
            </w:r>
            <w:r w:rsidR="00B205A8">
              <w:rPr>
                <w:noProof/>
                <w:webHidden/>
              </w:rPr>
              <w:instrText xml:space="preserve"> PAGEREF _Toc121213703 \h </w:instrText>
            </w:r>
            <w:r w:rsidR="00B205A8">
              <w:rPr>
                <w:noProof/>
                <w:webHidden/>
              </w:rPr>
            </w:r>
            <w:r w:rsidR="00B205A8">
              <w:rPr>
                <w:noProof/>
                <w:webHidden/>
              </w:rPr>
              <w:fldChar w:fldCharType="separate"/>
            </w:r>
            <w:r w:rsidR="000D220B">
              <w:rPr>
                <w:noProof/>
                <w:webHidden/>
              </w:rPr>
              <w:t>19</w:t>
            </w:r>
            <w:r w:rsidR="00B205A8">
              <w:rPr>
                <w:noProof/>
                <w:webHidden/>
              </w:rPr>
              <w:fldChar w:fldCharType="end"/>
            </w:r>
          </w:hyperlink>
        </w:p>
        <w:p w14:paraId="6FE28A89" w14:textId="634F4045"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04" w:history="1">
            <w:r w:rsidR="00B205A8" w:rsidRPr="002727ED">
              <w:rPr>
                <w:rStyle w:val="Hyperlink"/>
                <w:noProof/>
              </w:rPr>
              <w:t>3.3.7</w:t>
            </w:r>
            <w:r w:rsidR="00B205A8">
              <w:rPr>
                <w:rFonts w:asciiTheme="minorHAnsi" w:eastAsiaTheme="minorEastAsia" w:hAnsiTheme="minorHAnsi" w:cstheme="minorBidi"/>
                <w:noProof/>
              </w:rPr>
              <w:tab/>
            </w:r>
            <w:r w:rsidR="00B205A8" w:rsidRPr="002727ED">
              <w:rPr>
                <w:rStyle w:val="Hyperlink"/>
                <w:noProof/>
              </w:rPr>
              <w:t>Main and Secondary MCU Selection and Comparisons</w:t>
            </w:r>
            <w:r w:rsidR="00B205A8">
              <w:rPr>
                <w:noProof/>
                <w:webHidden/>
              </w:rPr>
              <w:tab/>
            </w:r>
            <w:r w:rsidR="00B205A8">
              <w:rPr>
                <w:noProof/>
                <w:webHidden/>
              </w:rPr>
              <w:fldChar w:fldCharType="begin"/>
            </w:r>
            <w:r w:rsidR="00B205A8">
              <w:rPr>
                <w:noProof/>
                <w:webHidden/>
              </w:rPr>
              <w:instrText xml:space="preserve"> PAGEREF _Toc121213704 \h </w:instrText>
            </w:r>
            <w:r w:rsidR="00B205A8">
              <w:rPr>
                <w:noProof/>
                <w:webHidden/>
              </w:rPr>
            </w:r>
            <w:r w:rsidR="00B205A8">
              <w:rPr>
                <w:noProof/>
                <w:webHidden/>
              </w:rPr>
              <w:fldChar w:fldCharType="separate"/>
            </w:r>
            <w:r w:rsidR="000D220B">
              <w:rPr>
                <w:noProof/>
                <w:webHidden/>
              </w:rPr>
              <w:t>20</w:t>
            </w:r>
            <w:r w:rsidR="00B205A8">
              <w:rPr>
                <w:noProof/>
                <w:webHidden/>
              </w:rPr>
              <w:fldChar w:fldCharType="end"/>
            </w:r>
          </w:hyperlink>
        </w:p>
        <w:p w14:paraId="60E99F1B" w14:textId="212F2F32"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05" w:history="1">
            <w:r w:rsidR="00B205A8" w:rsidRPr="002727ED">
              <w:rPr>
                <w:rStyle w:val="Hyperlink"/>
                <w:noProof/>
              </w:rPr>
              <w:t>3.4</w:t>
            </w:r>
            <w:r w:rsidR="00B205A8">
              <w:rPr>
                <w:rFonts w:asciiTheme="minorHAnsi" w:eastAsiaTheme="minorEastAsia" w:hAnsiTheme="minorHAnsi" w:cstheme="minorBidi"/>
                <w:noProof/>
              </w:rPr>
              <w:tab/>
            </w:r>
            <w:r w:rsidR="00B205A8" w:rsidRPr="002727ED">
              <w:rPr>
                <w:rStyle w:val="Hyperlink"/>
                <w:noProof/>
              </w:rPr>
              <w:t>Electronic Fuse (eFuse)</w:t>
            </w:r>
            <w:r w:rsidR="00B205A8">
              <w:rPr>
                <w:noProof/>
                <w:webHidden/>
              </w:rPr>
              <w:tab/>
            </w:r>
            <w:r w:rsidR="00B205A8">
              <w:rPr>
                <w:noProof/>
                <w:webHidden/>
              </w:rPr>
              <w:fldChar w:fldCharType="begin"/>
            </w:r>
            <w:r w:rsidR="00B205A8">
              <w:rPr>
                <w:noProof/>
                <w:webHidden/>
              </w:rPr>
              <w:instrText xml:space="preserve"> PAGEREF _Toc121213705 \h </w:instrText>
            </w:r>
            <w:r w:rsidR="00B205A8">
              <w:rPr>
                <w:noProof/>
                <w:webHidden/>
              </w:rPr>
            </w:r>
            <w:r w:rsidR="00B205A8">
              <w:rPr>
                <w:noProof/>
                <w:webHidden/>
              </w:rPr>
              <w:fldChar w:fldCharType="separate"/>
            </w:r>
            <w:r w:rsidR="000D220B">
              <w:rPr>
                <w:noProof/>
                <w:webHidden/>
              </w:rPr>
              <w:t>20</w:t>
            </w:r>
            <w:r w:rsidR="00B205A8">
              <w:rPr>
                <w:noProof/>
                <w:webHidden/>
              </w:rPr>
              <w:fldChar w:fldCharType="end"/>
            </w:r>
          </w:hyperlink>
        </w:p>
        <w:p w14:paraId="7D89BA07" w14:textId="65FE938F"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06" w:history="1">
            <w:r w:rsidR="00B205A8" w:rsidRPr="002727ED">
              <w:rPr>
                <w:rStyle w:val="Hyperlink"/>
                <w:noProof/>
              </w:rPr>
              <w:t>3.5</w:t>
            </w:r>
            <w:r w:rsidR="00B205A8">
              <w:rPr>
                <w:rFonts w:asciiTheme="minorHAnsi" w:eastAsiaTheme="minorEastAsia" w:hAnsiTheme="minorHAnsi" w:cstheme="minorBidi"/>
                <w:noProof/>
              </w:rPr>
              <w:tab/>
            </w:r>
            <w:r w:rsidR="00B205A8" w:rsidRPr="002727ED">
              <w:rPr>
                <w:rStyle w:val="Hyperlink"/>
                <w:noProof/>
              </w:rPr>
              <w:t>Auto-Focusing Implementation</w:t>
            </w:r>
            <w:r w:rsidR="00B205A8">
              <w:rPr>
                <w:noProof/>
                <w:webHidden/>
              </w:rPr>
              <w:tab/>
            </w:r>
            <w:r w:rsidR="00B205A8">
              <w:rPr>
                <w:noProof/>
                <w:webHidden/>
              </w:rPr>
              <w:fldChar w:fldCharType="begin"/>
            </w:r>
            <w:r w:rsidR="00B205A8">
              <w:rPr>
                <w:noProof/>
                <w:webHidden/>
              </w:rPr>
              <w:instrText xml:space="preserve"> PAGEREF _Toc121213706 \h </w:instrText>
            </w:r>
            <w:r w:rsidR="00B205A8">
              <w:rPr>
                <w:noProof/>
                <w:webHidden/>
              </w:rPr>
            </w:r>
            <w:r w:rsidR="00B205A8">
              <w:rPr>
                <w:noProof/>
                <w:webHidden/>
              </w:rPr>
              <w:fldChar w:fldCharType="separate"/>
            </w:r>
            <w:r w:rsidR="000D220B">
              <w:rPr>
                <w:noProof/>
                <w:webHidden/>
              </w:rPr>
              <w:t>21</w:t>
            </w:r>
            <w:r w:rsidR="00B205A8">
              <w:rPr>
                <w:noProof/>
                <w:webHidden/>
              </w:rPr>
              <w:fldChar w:fldCharType="end"/>
            </w:r>
          </w:hyperlink>
        </w:p>
        <w:p w14:paraId="27B29BFA" w14:textId="43127BBA"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07" w:history="1">
            <w:r w:rsidR="00B205A8" w:rsidRPr="002727ED">
              <w:rPr>
                <w:rStyle w:val="Hyperlink"/>
                <w:noProof/>
              </w:rPr>
              <w:t>3.5.1</w:t>
            </w:r>
            <w:r w:rsidR="00B205A8">
              <w:rPr>
                <w:rFonts w:asciiTheme="minorHAnsi" w:eastAsiaTheme="minorEastAsia" w:hAnsiTheme="minorHAnsi" w:cstheme="minorBidi"/>
                <w:noProof/>
              </w:rPr>
              <w:tab/>
            </w:r>
            <w:r w:rsidR="00B205A8" w:rsidRPr="002727ED">
              <w:rPr>
                <w:rStyle w:val="Hyperlink"/>
                <w:noProof/>
              </w:rPr>
              <w:t>Stepper Motor Drivers</w:t>
            </w:r>
            <w:r w:rsidR="00B205A8">
              <w:rPr>
                <w:noProof/>
                <w:webHidden/>
              </w:rPr>
              <w:tab/>
            </w:r>
            <w:r w:rsidR="00B205A8">
              <w:rPr>
                <w:noProof/>
                <w:webHidden/>
              </w:rPr>
              <w:fldChar w:fldCharType="begin"/>
            </w:r>
            <w:r w:rsidR="00B205A8">
              <w:rPr>
                <w:noProof/>
                <w:webHidden/>
              </w:rPr>
              <w:instrText xml:space="preserve"> PAGEREF _Toc121213707 \h </w:instrText>
            </w:r>
            <w:r w:rsidR="00B205A8">
              <w:rPr>
                <w:noProof/>
                <w:webHidden/>
              </w:rPr>
            </w:r>
            <w:r w:rsidR="00B205A8">
              <w:rPr>
                <w:noProof/>
                <w:webHidden/>
              </w:rPr>
              <w:fldChar w:fldCharType="separate"/>
            </w:r>
            <w:r w:rsidR="000D220B">
              <w:rPr>
                <w:noProof/>
                <w:webHidden/>
              </w:rPr>
              <w:t>22</w:t>
            </w:r>
            <w:r w:rsidR="00B205A8">
              <w:rPr>
                <w:noProof/>
                <w:webHidden/>
              </w:rPr>
              <w:fldChar w:fldCharType="end"/>
            </w:r>
          </w:hyperlink>
        </w:p>
        <w:p w14:paraId="0A167BFF" w14:textId="155970B8"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08" w:history="1">
            <w:r w:rsidR="00B205A8" w:rsidRPr="002727ED">
              <w:rPr>
                <w:rStyle w:val="Hyperlink"/>
                <w:noProof/>
              </w:rPr>
              <w:t>3.6</w:t>
            </w:r>
            <w:r w:rsidR="00B205A8">
              <w:rPr>
                <w:rFonts w:asciiTheme="minorHAnsi" w:eastAsiaTheme="minorEastAsia" w:hAnsiTheme="minorHAnsi" w:cstheme="minorBidi"/>
                <w:noProof/>
              </w:rPr>
              <w:tab/>
            </w:r>
            <w:r w:rsidR="00B205A8" w:rsidRPr="002727ED">
              <w:rPr>
                <w:rStyle w:val="Hyperlink"/>
                <w:noProof/>
              </w:rPr>
              <w:t>Implementing the Photodetector</w:t>
            </w:r>
            <w:r w:rsidR="00B205A8">
              <w:rPr>
                <w:noProof/>
                <w:webHidden/>
              </w:rPr>
              <w:tab/>
            </w:r>
            <w:r w:rsidR="00B205A8">
              <w:rPr>
                <w:noProof/>
                <w:webHidden/>
              </w:rPr>
              <w:fldChar w:fldCharType="begin"/>
            </w:r>
            <w:r w:rsidR="00B205A8">
              <w:rPr>
                <w:noProof/>
                <w:webHidden/>
              </w:rPr>
              <w:instrText xml:space="preserve"> PAGEREF _Toc121213708 \h </w:instrText>
            </w:r>
            <w:r w:rsidR="00B205A8">
              <w:rPr>
                <w:noProof/>
                <w:webHidden/>
              </w:rPr>
            </w:r>
            <w:r w:rsidR="00B205A8">
              <w:rPr>
                <w:noProof/>
                <w:webHidden/>
              </w:rPr>
              <w:fldChar w:fldCharType="separate"/>
            </w:r>
            <w:r w:rsidR="000D220B">
              <w:rPr>
                <w:noProof/>
                <w:webHidden/>
              </w:rPr>
              <w:t>23</w:t>
            </w:r>
            <w:r w:rsidR="00B205A8">
              <w:rPr>
                <w:noProof/>
                <w:webHidden/>
              </w:rPr>
              <w:fldChar w:fldCharType="end"/>
            </w:r>
          </w:hyperlink>
        </w:p>
        <w:p w14:paraId="1B9FA5A1" w14:textId="4FF0237A"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09" w:history="1">
            <w:r w:rsidR="00B205A8" w:rsidRPr="002727ED">
              <w:rPr>
                <w:rStyle w:val="Hyperlink"/>
                <w:noProof/>
              </w:rPr>
              <w:t>3.6.1</w:t>
            </w:r>
            <w:r w:rsidR="00B205A8">
              <w:rPr>
                <w:rFonts w:asciiTheme="minorHAnsi" w:eastAsiaTheme="minorEastAsia" w:hAnsiTheme="minorHAnsi" w:cstheme="minorBidi"/>
                <w:noProof/>
              </w:rPr>
              <w:tab/>
            </w:r>
            <w:r w:rsidR="00B205A8" w:rsidRPr="002727ED">
              <w:rPr>
                <w:rStyle w:val="Hyperlink"/>
                <w:noProof/>
              </w:rPr>
              <w:t>What is a Photodiode</w:t>
            </w:r>
            <w:r w:rsidR="00B205A8">
              <w:rPr>
                <w:noProof/>
                <w:webHidden/>
              </w:rPr>
              <w:tab/>
            </w:r>
            <w:r w:rsidR="00B205A8">
              <w:rPr>
                <w:noProof/>
                <w:webHidden/>
              </w:rPr>
              <w:fldChar w:fldCharType="begin"/>
            </w:r>
            <w:r w:rsidR="00B205A8">
              <w:rPr>
                <w:noProof/>
                <w:webHidden/>
              </w:rPr>
              <w:instrText xml:space="preserve"> PAGEREF _Toc121213709 \h </w:instrText>
            </w:r>
            <w:r w:rsidR="00B205A8">
              <w:rPr>
                <w:noProof/>
                <w:webHidden/>
              </w:rPr>
            </w:r>
            <w:r w:rsidR="00B205A8">
              <w:rPr>
                <w:noProof/>
                <w:webHidden/>
              </w:rPr>
              <w:fldChar w:fldCharType="separate"/>
            </w:r>
            <w:r w:rsidR="000D220B">
              <w:rPr>
                <w:noProof/>
                <w:webHidden/>
              </w:rPr>
              <w:t>24</w:t>
            </w:r>
            <w:r w:rsidR="00B205A8">
              <w:rPr>
                <w:noProof/>
                <w:webHidden/>
              </w:rPr>
              <w:fldChar w:fldCharType="end"/>
            </w:r>
          </w:hyperlink>
        </w:p>
        <w:p w14:paraId="56A1C99C" w14:textId="3D3E5DAC"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10" w:history="1">
            <w:r w:rsidR="00B205A8" w:rsidRPr="002727ED">
              <w:rPr>
                <w:rStyle w:val="Hyperlink"/>
                <w:noProof/>
              </w:rPr>
              <w:t>3.6.2</w:t>
            </w:r>
            <w:r w:rsidR="00B205A8">
              <w:rPr>
                <w:rFonts w:asciiTheme="minorHAnsi" w:eastAsiaTheme="minorEastAsia" w:hAnsiTheme="minorHAnsi" w:cstheme="minorBidi"/>
                <w:noProof/>
              </w:rPr>
              <w:tab/>
            </w:r>
            <w:r w:rsidR="00B205A8" w:rsidRPr="002727ED">
              <w:rPr>
                <w:rStyle w:val="Hyperlink"/>
                <w:noProof/>
              </w:rPr>
              <w:t>12-Bit Analog to Digital Converter</w:t>
            </w:r>
            <w:r w:rsidR="00B205A8">
              <w:rPr>
                <w:noProof/>
                <w:webHidden/>
              </w:rPr>
              <w:tab/>
            </w:r>
            <w:r w:rsidR="00B205A8">
              <w:rPr>
                <w:noProof/>
                <w:webHidden/>
              </w:rPr>
              <w:fldChar w:fldCharType="begin"/>
            </w:r>
            <w:r w:rsidR="00B205A8">
              <w:rPr>
                <w:noProof/>
                <w:webHidden/>
              </w:rPr>
              <w:instrText xml:space="preserve"> PAGEREF _Toc121213710 \h </w:instrText>
            </w:r>
            <w:r w:rsidR="00B205A8">
              <w:rPr>
                <w:noProof/>
                <w:webHidden/>
              </w:rPr>
            </w:r>
            <w:r w:rsidR="00B205A8">
              <w:rPr>
                <w:noProof/>
                <w:webHidden/>
              </w:rPr>
              <w:fldChar w:fldCharType="separate"/>
            </w:r>
            <w:r w:rsidR="000D220B">
              <w:rPr>
                <w:noProof/>
                <w:webHidden/>
              </w:rPr>
              <w:t>25</w:t>
            </w:r>
            <w:r w:rsidR="00B205A8">
              <w:rPr>
                <w:noProof/>
                <w:webHidden/>
              </w:rPr>
              <w:fldChar w:fldCharType="end"/>
            </w:r>
          </w:hyperlink>
        </w:p>
        <w:p w14:paraId="17C04163" w14:textId="37A9A504"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11" w:history="1">
            <w:r w:rsidR="00B205A8" w:rsidRPr="002727ED">
              <w:rPr>
                <w:rStyle w:val="Hyperlink"/>
                <w:noProof/>
              </w:rPr>
              <w:t>3.7</w:t>
            </w:r>
            <w:r w:rsidR="00B205A8">
              <w:rPr>
                <w:rFonts w:asciiTheme="minorHAnsi" w:eastAsiaTheme="minorEastAsia" w:hAnsiTheme="minorHAnsi" w:cstheme="minorBidi"/>
                <w:noProof/>
              </w:rPr>
              <w:tab/>
            </w:r>
            <w:r w:rsidR="00B205A8" w:rsidRPr="002727ED">
              <w:rPr>
                <w:rStyle w:val="Hyperlink"/>
                <w:noProof/>
              </w:rPr>
              <w:t>LEDs using PWM Channels</w:t>
            </w:r>
            <w:r w:rsidR="00B205A8">
              <w:rPr>
                <w:noProof/>
                <w:webHidden/>
              </w:rPr>
              <w:tab/>
            </w:r>
            <w:r w:rsidR="00B205A8">
              <w:rPr>
                <w:noProof/>
                <w:webHidden/>
              </w:rPr>
              <w:fldChar w:fldCharType="begin"/>
            </w:r>
            <w:r w:rsidR="00B205A8">
              <w:rPr>
                <w:noProof/>
                <w:webHidden/>
              </w:rPr>
              <w:instrText xml:space="preserve"> PAGEREF _Toc121213711 \h </w:instrText>
            </w:r>
            <w:r w:rsidR="00B205A8">
              <w:rPr>
                <w:noProof/>
                <w:webHidden/>
              </w:rPr>
            </w:r>
            <w:r w:rsidR="00B205A8">
              <w:rPr>
                <w:noProof/>
                <w:webHidden/>
              </w:rPr>
              <w:fldChar w:fldCharType="separate"/>
            </w:r>
            <w:r w:rsidR="000D220B">
              <w:rPr>
                <w:noProof/>
                <w:webHidden/>
              </w:rPr>
              <w:t>26</w:t>
            </w:r>
            <w:r w:rsidR="00B205A8">
              <w:rPr>
                <w:noProof/>
                <w:webHidden/>
              </w:rPr>
              <w:fldChar w:fldCharType="end"/>
            </w:r>
          </w:hyperlink>
        </w:p>
        <w:p w14:paraId="45993307" w14:textId="7919850F"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12" w:history="1">
            <w:r w:rsidR="00B205A8" w:rsidRPr="002727ED">
              <w:rPr>
                <w:rStyle w:val="Hyperlink"/>
                <w:noProof/>
              </w:rPr>
              <w:t>3.8</w:t>
            </w:r>
            <w:r w:rsidR="00B205A8">
              <w:rPr>
                <w:rFonts w:asciiTheme="minorHAnsi" w:eastAsiaTheme="minorEastAsia" w:hAnsiTheme="minorHAnsi" w:cstheme="minorBidi"/>
                <w:noProof/>
              </w:rPr>
              <w:tab/>
            </w:r>
            <w:r w:rsidR="00B205A8" w:rsidRPr="002727ED">
              <w:rPr>
                <w:rStyle w:val="Hyperlink"/>
                <w:noProof/>
              </w:rPr>
              <w:t>Through Hole vs Surface Mount Components</w:t>
            </w:r>
            <w:r w:rsidR="00B205A8">
              <w:rPr>
                <w:noProof/>
                <w:webHidden/>
              </w:rPr>
              <w:tab/>
            </w:r>
            <w:r w:rsidR="00B205A8">
              <w:rPr>
                <w:noProof/>
                <w:webHidden/>
              </w:rPr>
              <w:fldChar w:fldCharType="begin"/>
            </w:r>
            <w:r w:rsidR="00B205A8">
              <w:rPr>
                <w:noProof/>
                <w:webHidden/>
              </w:rPr>
              <w:instrText xml:space="preserve"> PAGEREF _Toc121213712 \h </w:instrText>
            </w:r>
            <w:r w:rsidR="00B205A8">
              <w:rPr>
                <w:noProof/>
                <w:webHidden/>
              </w:rPr>
            </w:r>
            <w:r w:rsidR="00B205A8">
              <w:rPr>
                <w:noProof/>
                <w:webHidden/>
              </w:rPr>
              <w:fldChar w:fldCharType="separate"/>
            </w:r>
            <w:r w:rsidR="000D220B">
              <w:rPr>
                <w:noProof/>
                <w:webHidden/>
              </w:rPr>
              <w:t>27</w:t>
            </w:r>
            <w:r w:rsidR="00B205A8">
              <w:rPr>
                <w:noProof/>
                <w:webHidden/>
              </w:rPr>
              <w:fldChar w:fldCharType="end"/>
            </w:r>
          </w:hyperlink>
        </w:p>
        <w:p w14:paraId="21477900" w14:textId="56842A89"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13" w:history="1">
            <w:r w:rsidR="00B205A8" w:rsidRPr="002727ED">
              <w:rPr>
                <w:rStyle w:val="Hyperlink"/>
                <w:noProof/>
              </w:rPr>
              <w:t>3.9</w:t>
            </w:r>
            <w:r w:rsidR="00B205A8">
              <w:rPr>
                <w:rFonts w:asciiTheme="minorHAnsi" w:eastAsiaTheme="minorEastAsia" w:hAnsiTheme="minorHAnsi" w:cstheme="minorBidi"/>
                <w:noProof/>
              </w:rPr>
              <w:tab/>
            </w:r>
            <w:r w:rsidR="00B205A8" w:rsidRPr="002727ED">
              <w:rPr>
                <w:rStyle w:val="Hyperlink"/>
                <w:noProof/>
              </w:rPr>
              <w:t>Power Supply</w:t>
            </w:r>
            <w:r w:rsidR="00B205A8">
              <w:rPr>
                <w:noProof/>
                <w:webHidden/>
              </w:rPr>
              <w:tab/>
            </w:r>
            <w:r w:rsidR="00B205A8">
              <w:rPr>
                <w:noProof/>
                <w:webHidden/>
              </w:rPr>
              <w:fldChar w:fldCharType="begin"/>
            </w:r>
            <w:r w:rsidR="00B205A8">
              <w:rPr>
                <w:noProof/>
                <w:webHidden/>
              </w:rPr>
              <w:instrText xml:space="preserve"> PAGEREF _Toc121213713 \h </w:instrText>
            </w:r>
            <w:r w:rsidR="00B205A8">
              <w:rPr>
                <w:noProof/>
                <w:webHidden/>
              </w:rPr>
            </w:r>
            <w:r w:rsidR="00B205A8">
              <w:rPr>
                <w:noProof/>
                <w:webHidden/>
              </w:rPr>
              <w:fldChar w:fldCharType="separate"/>
            </w:r>
            <w:r w:rsidR="000D220B">
              <w:rPr>
                <w:noProof/>
                <w:webHidden/>
              </w:rPr>
              <w:t>28</w:t>
            </w:r>
            <w:r w:rsidR="00B205A8">
              <w:rPr>
                <w:noProof/>
                <w:webHidden/>
              </w:rPr>
              <w:fldChar w:fldCharType="end"/>
            </w:r>
          </w:hyperlink>
        </w:p>
        <w:p w14:paraId="4DF9A63A" w14:textId="4511DF92"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14" w:history="1">
            <w:r w:rsidR="00B205A8" w:rsidRPr="002727ED">
              <w:rPr>
                <w:rStyle w:val="Hyperlink"/>
                <w:noProof/>
              </w:rPr>
              <w:t>3.10</w:t>
            </w:r>
            <w:r w:rsidR="00B205A8">
              <w:rPr>
                <w:rFonts w:asciiTheme="minorHAnsi" w:eastAsiaTheme="minorEastAsia" w:hAnsiTheme="minorHAnsi" w:cstheme="minorBidi"/>
                <w:noProof/>
              </w:rPr>
              <w:tab/>
            </w:r>
            <w:r w:rsidR="00B205A8" w:rsidRPr="002727ED">
              <w:rPr>
                <w:rStyle w:val="Hyperlink"/>
                <w:noProof/>
              </w:rPr>
              <w:t>Voltage Regulators</w:t>
            </w:r>
            <w:r w:rsidR="00B205A8">
              <w:rPr>
                <w:noProof/>
                <w:webHidden/>
              </w:rPr>
              <w:tab/>
            </w:r>
            <w:r w:rsidR="00B205A8">
              <w:rPr>
                <w:noProof/>
                <w:webHidden/>
              </w:rPr>
              <w:fldChar w:fldCharType="begin"/>
            </w:r>
            <w:r w:rsidR="00B205A8">
              <w:rPr>
                <w:noProof/>
                <w:webHidden/>
              </w:rPr>
              <w:instrText xml:space="preserve"> PAGEREF _Toc121213714 \h </w:instrText>
            </w:r>
            <w:r w:rsidR="00B205A8">
              <w:rPr>
                <w:noProof/>
                <w:webHidden/>
              </w:rPr>
            </w:r>
            <w:r w:rsidR="00B205A8">
              <w:rPr>
                <w:noProof/>
                <w:webHidden/>
              </w:rPr>
              <w:fldChar w:fldCharType="separate"/>
            </w:r>
            <w:r w:rsidR="000D220B">
              <w:rPr>
                <w:noProof/>
                <w:webHidden/>
              </w:rPr>
              <w:t>30</w:t>
            </w:r>
            <w:r w:rsidR="00B205A8">
              <w:rPr>
                <w:noProof/>
                <w:webHidden/>
              </w:rPr>
              <w:fldChar w:fldCharType="end"/>
            </w:r>
          </w:hyperlink>
        </w:p>
        <w:p w14:paraId="7D6AE5DE" w14:textId="6DBF7F23"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15" w:history="1">
            <w:r w:rsidR="00B205A8" w:rsidRPr="002727ED">
              <w:rPr>
                <w:rStyle w:val="Hyperlink"/>
                <w:noProof/>
              </w:rPr>
              <w:t>3.10.1</w:t>
            </w:r>
            <w:r w:rsidR="00B205A8">
              <w:rPr>
                <w:rFonts w:asciiTheme="minorHAnsi" w:eastAsiaTheme="minorEastAsia" w:hAnsiTheme="minorHAnsi" w:cstheme="minorBidi"/>
                <w:noProof/>
              </w:rPr>
              <w:tab/>
            </w:r>
            <w:r w:rsidR="00B205A8" w:rsidRPr="002727ED">
              <w:rPr>
                <w:rStyle w:val="Hyperlink"/>
                <w:noProof/>
              </w:rPr>
              <w:t>Voltage Regulators</w:t>
            </w:r>
            <w:r w:rsidR="00B205A8">
              <w:rPr>
                <w:noProof/>
                <w:webHidden/>
              </w:rPr>
              <w:tab/>
            </w:r>
            <w:r w:rsidR="00B205A8">
              <w:rPr>
                <w:noProof/>
                <w:webHidden/>
              </w:rPr>
              <w:fldChar w:fldCharType="begin"/>
            </w:r>
            <w:r w:rsidR="00B205A8">
              <w:rPr>
                <w:noProof/>
                <w:webHidden/>
              </w:rPr>
              <w:instrText xml:space="preserve"> PAGEREF _Toc121213715 \h </w:instrText>
            </w:r>
            <w:r w:rsidR="00B205A8">
              <w:rPr>
                <w:noProof/>
                <w:webHidden/>
              </w:rPr>
            </w:r>
            <w:r w:rsidR="00B205A8">
              <w:rPr>
                <w:noProof/>
                <w:webHidden/>
              </w:rPr>
              <w:fldChar w:fldCharType="separate"/>
            </w:r>
            <w:r w:rsidR="000D220B">
              <w:rPr>
                <w:noProof/>
                <w:webHidden/>
              </w:rPr>
              <w:t>30</w:t>
            </w:r>
            <w:r w:rsidR="00B205A8">
              <w:rPr>
                <w:noProof/>
                <w:webHidden/>
              </w:rPr>
              <w:fldChar w:fldCharType="end"/>
            </w:r>
          </w:hyperlink>
        </w:p>
        <w:p w14:paraId="09017DF2" w14:textId="7308675B" w:rsidR="00B205A8" w:rsidRDefault="00245BB4">
          <w:pPr>
            <w:pStyle w:val="TOC1"/>
            <w:tabs>
              <w:tab w:val="left" w:pos="440"/>
              <w:tab w:val="right" w:leader="dot" w:pos="8630"/>
            </w:tabs>
            <w:rPr>
              <w:rFonts w:asciiTheme="minorHAnsi" w:eastAsiaTheme="minorEastAsia" w:hAnsiTheme="minorHAnsi" w:cstheme="minorBidi"/>
              <w:noProof/>
            </w:rPr>
          </w:pPr>
          <w:hyperlink w:anchor="_Toc121213716" w:history="1">
            <w:r w:rsidR="00B205A8" w:rsidRPr="002727ED">
              <w:rPr>
                <w:rStyle w:val="Hyperlink"/>
                <w:noProof/>
              </w:rPr>
              <w:t>4</w:t>
            </w:r>
            <w:r w:rsidR="00B205A8">
              <w:rPr>
                <w:rFonts w:asciiTheme="minorHAnsi" w:eastAsiaTheme="minorEastAsia" w:hAnsiTheme="minorHAnsi" w:cstheme="minorBidi"/>
                <w:noProof/>
              </w:rPr>
              <w:tab/>
            </w:r>
            <w:r w:rsidR="00B205A8" w:rsidRPr="002727ED">
              <w:rPr>
                <w:rStyle w:val="Hyperlink"/>
                <w:noProof/>
              </w:rPr>
              <w:t>Poor efficiency</w:t>
            </w:r>
            <w:r w:rsidR="00B205A8">
              <w:rPr>
                <w:noProof/>
                <w:webHidden/>
              </w:rPr>
              <w:tab/>
            </w:r>
            <w:r w:rsidR="00B205A8">
              <w:rPr>
                <w:noProof/>
                <w:webHidden/>
              </w:rPr>
              <w:fldChar w:fldCharType="begin"/>
            </w:r>
            <w:r w:rsidR="00B205A8">
              <w:rPr>
                <w:noProof/>
                <w:webHidden/>
              </w:rPr>
              <w:instrText xml:space="preserve"> PAGEREF _Toc121213716 \h </w:instrText>
            </w:r>
            <w:r w:rsidR="00B205A8">
              <w:rPr>
                <w:noProof/>
                <w:webHidden/>
              </w:rPr>
            </w:r>
            <w:r w:rsidR="00B205A8">
              <w:rPr>
                <w:noProof/>
                <w:webHidden/>
              </w:rPr>
              <w:fldChar w:fldCharType="separate"/>
            </w:r>
            <w:r w:rsidR="000D220B">
              <w:rPr>
                <w:noProof/>
                <w:webHidden/>
              </w:rPr>
              <w:t>33</w:t>
            </w:r>
            <w:r w:rsidR="00B205A8">
              <w:rPr>
                <w:noProof/>
                <w:webHidden/>
              </w:rPr>
              <w:fldChar w:fldCharType="end"/>
            </w:r>
          </w:hyperlink>
        </w:p>
        <w:p w14:paraId="19496FFA" w14:textId="42AEBF4C" w:rsidR="00B205A8" w:rsidRDefault="00245BB4">
          <w:pPr>
            <w:pStyle w:val="TOC1"/>
            <w:tabs>
              <w:tab w:val="left" w:pos="440"/>
              <w:tab w:val="right" w:leader="dot" w:pos="8630"/>
            </w:tabs>
            <w:rPr>
              <w:rFonts w:asciiTheme="minorHAnsi" w:eastAsiaTheme="minorEastAsia" w:hAnsiTheme="minorHAnsi" w:cstheme="minorBidi"/>
              <w:noProof/>
            </w:rPr>
          </w:pPr>
          <w:hyperlink w:anchor="_Toc121213717" w:history="1">
            <w:r w:rsidR="00B205A8" w:rsidRPr="002727ED">
              <w:rPr>
                <w:rStyle w:val="Hyperlink"/>
                <w:noProof/>
              </w:rPr>
              <w:t>5</w:t>
            </w:r>
            <w:r w:rsidR="00B205A8">
              <w:rPr>
                <w:rFonts w:asciiTheme="minorHAnsi" w:eastAsiaTheme="minorEastAsia" w:hAnsiTheme="minorHAnsi" w:cstheme="minorBidi"/>
                <w:noProof/>
              </w:rPr>
              <w:tab/>
            </w:r>
            <w:r w:rsidR="00B205A8" w:rsidRPr="002727ED">
              <w:rPr>
                <w:rStyle w:val="Hyperlink"/>
                <w:noProof/>
              </w:rPr>
              <w:t>Consideration heat generation</w:t>
            </w:r>
            <w:r w:rsidR="00B205A8">
              <w:rPr>
                <w:noProof/>
                <w:webHidden/>
              </w:rPr>
              <w:tab/>
            </w:r>
            <w:r w:rsidR="00B205A8">
              <w:rPr>
                <w:noProof/>
                <w:webHidden/>
              </w:rPr>
              <w:fldChar w:fldCharType="begin"/>
            </w:r>
            <w:r w:rsidR="00B205A8">
              <w:rPr>
                <w:noProof/>
                <w:webHidden/>
              </w:rPr>
              <w:instrText xml:space="preserve"> PAGEREF _Toc121213717 \h </w:instrText>
            </w:r>
            <w:r w:rsidR="00B205A8">
              <w:rPr>
                <w:noProof/>
                <w:webHidden/>
              </w:rPr>
            </w:r>
            <w:r w:rsidR="00B205A8">
              <w:rPr>
                <w:noProof/>
                <w:webHidden/>
              </w:rPr>
              <w:fldChar w:fldCharType="separate"/>
            </w:r>
            <w:r w:rsidR="000D220B">
              <w:rPr>
                <w:noProof/>
                <w:webHidden/>
              </w:rPr>
              <w:t>33</w:t>
            </w:r>
            <w:r w:rsidR="00B205A8">
              <w:rPr>
                <w:noProof/>
                <w:webHidden/>
              </w:rPr>
              <w:fldChar w:fldCharType="end"/>
            </w:r>
          </w:hyperlink>
        </w:p>
        <w:p w14:paraId="3159931A" w14:textId="6A4857EC" w:rsidR="00B205A8" w:rsidRDefault="00245BB4">
          <w:pPr>
            <w:pStyle w:val="TOC1"/>
            <w:tabs>
              <w:tab w:val="left" w:pos="440"/>
              <w:tab w:val="right" w:leader="dot" w:pos="8630"/>
            </w:tabs>
            <w:rPr>
              <w:rFonts w:asciiTheme="minorHAnsi" w:eastAsiaTheme="minorEastAsia" w:hAnsiTheme="minorHAnsi" w:cstheme="minorBidi"/>
              <w:noProof/>
            </w:rPr>
          </w:pPr>
          <w:hyperlink w:anchor="_Toc121213718" w:history="1">
            <w:r w:rsidR="00B205A8" w:rsidRPr="002727ED">
              <w:rPr>
                <w:rStyle w:val="Hyperlink"/>
                <w:noProof/>
              </w:rPr>
              <w:t>6</w:t>
            </w:r>
            <w:r w:rsidR="00B205A8">
              <w:rPr>
                <w:rFonts w:asciiTheme="minorHAnsi" w:eastAsiaTheme="minorEastAsia" w:hAnsiTheme="minorHAnsi" w:cstheme="minorBidi"/>
                <w:noProof/>
              </w:rPr>
              <w:tab/>
            </w:r>
            <w:r w:rsidR="00B205A8" w:rsidRPr="002727ED">
              <w:rPr>
                <w:rStyle w:val="Hyperlink"/>
                <w:noProof/>
              </w:rPr>
              <w:t>Only step-down (buck) operation</w:t>
            </w:r>
            <w:r w:rsidR="00B205A8">
              <w:rPr>
                <w:noProof/>
                <w:webHidden/>
              </w:rPr>
              <w:tab/>
            </w:r>
            <w:r w:rsidR="00B205A8">
              <w:rPr>
                <w:noProof/>
                <w:webHidden/>
              </w:rPr>
              <w:fldChar w:fldCharType="begin"/>
            </w:r>
            <w:r w:rsidR="00B205A8">
              <w:rPr>
                <w:noProof/>
                <w:webHidden/>
              </w:rPr>
              <w:instrText xml:space="preserve"> PAGEREF _Toc121213718 \h </w:instrText>
            </w:r>
            <w:r w:rsidR="00B205A8">
              <w:rPr>
                <w:noProof/>
                <w:webHidden/>
              </w:rPr>
            </w:r>
            <w:r w:rsidR="00B205A8">
              <w:rPr>
                <w:noProof/>
                <w:webHidden/>
              </w:rPr>
              <w:fldChar w:fldCharType="separate"/>
            </w:r>
            <w:r w:rsidR="000D220B">
              <w:rPr>
                <w:noProof/>
                <w:webHidden/>
              </w:rPr>
              <w:t>33</w:t>
            </w:r>
            <w:r w:rsidR="00B205A8">
              <w:rPr>
                <w:noProof/>
                <w:webHidden/>
              </w:rPr>
              <w:fldChar w:fldCharType="end"/>
            </w:r>
          </w:hyperlink>
        </w:p>
        <w:p w14:paraId="546D18A5" w14:textId="6BCED56B"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19" w:history="1">
            <w:r w:rsidR="00B205A8" w:rsidRPr="002727ED">
              <w:rPr>
                <w:rStyle w:val="Hyperlink"/>
                <w:noProof/>
              </w:rPr>
              <w:t>6.2</w:t>
            </w:r>
            <w:r w:rsidR="00B205A8">
              <w:rPr>
                <w:rFonts w:asciiTheme="minorHAnsi" w:eastAsiaTheme="minorEastAsia" w:hAnsiTheme="minorHAnsi" w:cstheme="minorBidi"/>
                <w:noProof/>
              </w:rPr>
              <w:tab/>
            </w:r>
            <w:r w:rsidR="00B205A8" w:rsidRPr="002727ED">
              <w:rPr>
                <w:rStyle w:val="Hyperlink"/>
                <w:noProof/>
              </w:rPr>
              <w:t>Separation of Power and Control Circuits</w:t>
            </w:r>
            <w:r w:rsidR="00B205A8">
              <w:rPr>
                <w:noProof/>
                <w:webHidden/>
              </w:rPr>
              <w:tab/>
            </w:r>
            <w:r w:rsidR="00B205A8">
              <w:rPr>
                <w:noProof/>
                <w:webHidden/>
              </w:rPr>
              <w:fldChar w:fldCharType="begin"/>
            </w:r>
            <w:r w:rsidR="00B205A8">
              <w:rPr>
                <w:noProof/>
                <w:webHidden/>
              </w:rPr>
              <w:instrText xml:space="preserve"> PAGEREF _Toc121213719 \h </w:instrText>
            </w:r>
            <w:r w:rsidR="00B205A8">
              <w:rPr>
                <w:noProof/>
                <w:webHidden/>
              </w:rPr>
            </w:r>
            <w:r w:rsidR="00B205A8">
              <w:rPr>
                <w:noProof/>
                <w:webHidden/>
              </w:rPr>
              <w:fldChar w:fldCharType="separate"/>
            </w:r>
            <w:r w:rsidR="000D220B">
              <w:rPr>
                <w:noProof/>
                <w:webHidden/>
              </w:rPr>
              <w:t>41</w:t>
            </w:r>
            <w:r w:rsidR="00B205A8">
              <w:rPr>
                <w:noProof/>
                <w:webHidden/>
              </w:rPr>
              <w:fldChar w:fldCharType="end"/>
            </w:r>
          </w:hyperlink>
        </w:p>
        <w:p w14:paraId="785767BA" w14:textId="07FFA7FF"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20" w:history="1">
            <w:r w:rsidR="00B205A8" w:rsidRPr="002727ED">
              <w:rPr>
                <w:rStyle w:val="Hyperlink"/>
                <w:noProof/>
              </w:rPr>
              <w:t>6.3</w:t>
            </w:r>
            <w:r w:rsidR="00B205A8">
              <w:rPr>
                <w:rFonts w:asciiTheme="minorHAnsi" w:eastAsiaTheme="minorEastAsia" w:hAnsiTheme="minorHAnsi" w:cstheme="minorBidi"/>
                <w:noProof/>
              </w:rPr>
              <w:tab/>
            </w:r>
            <w:r w:rsidR="00B205A8" w:rsidRPr="002727ED">
              <w:rPr>
                <w:rStyle w:val="Hyperlink"/>
                <w:noProof/>
              </w:rPr>
              <w:t>Amplifier</w:t>
            </w:r>
            <w:r w:rsidR="00B205A8">
              <w:rPr>
                <w:noProof/>
                <w:webHidden/>
              </w:rPr>
              <w:tab/>
            </w:r>
            <w:r w:rsidR="00B205A8">
              <w:rPr>
                <w:noProof/>
                <w:webHidden/>
              </w:rPr>
              <w:fldChar w:fldCharType="begin"/>
            </w:r>
            <w:r w:rsidR="00B205A8">
              <w:rPr>
                <w:noProof/>
                <w:webHidden/>
              </w:rPr>
              <w:instrText xml:space="preserve"> PAGEREF _Toc121213720 \h </w:instrText>
            </w:r>
            <w:r w:rsidR="00B205A8">
              <w:rPr>
                <w:noProof/>
                <w:webHidden/>
              </w:rPr>
            </w:r>
            <w:r w:rsidR="00B205A8">
              <w:rPr>
                <w:noProof/>
                <w:webHidden/>
              </w:rPr>
              <w:fldChar w:fldCharType="separate"/>
            </w:r>
            <w:r w:rsidR="000D220B">
              <w:rPr>
                <w:noProof/>
                <w:webHidden/>
              </w:rPr>
              <w:t>41</w:t>
            </w:r>
            <w:r w:rsidR="00B205A8">
              <w:rPr>
                <w:noProof/>
                <w:webHidden/>
              </w:rPr>
              <w:fldChar w:fldCharType="end"/>
            </w:r>
          </w:hyperlink>
        </w:p>
        <w:p w14:paraId="4C333917" w14:textId="2C11B709"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21" w:history="1">
            <w:r w:rsidR="00B205A8" w:rsidRPr="002727ED">
              <w:rPr>
                <w:rStyle w:val="Hyperlink"/>
                <w:noProof/>
              </w:rPr>
              <w:t>6.4</w:t>
            </w:r>
            <w:r w:rsidR="00B205A8">
              <w:rPr>
                <w:rFonts w:asciiTheme="minorHAnsi" w:eastAsiaTheme="minorEastAsia" w:hAnsiTheme="minorHAnsi" w:cstheme="minorBidi"/>
                <w:noProof/>
              </w:rPr>
              <w:tab/>
            </w:r>
            <w:r w:rsidR="00B205A8" w:rsidRPr="002727ED">
              <w:rPr>
                <w:rStyle w:val="Hyperlink"/>
                <w:noProof/>
              </w:rPr>
              <w:t>Filtering</w:t>
            </w:r>
            <w:r w:rsidR="00B205A8">
              <w:rPr>
                <w:noProof/>
                <w:webHidden/>
              </w:rPr>
              <w:tab/>
            </w:r>
            <w:r w:rsidR="00B205A8">
              <w:rPr>
                <w:noProof/>
                <w:webHidden/>
              </w:rPr>
              <w:fldChar w:fldCharType="begin"/>
            </w:r>
            <w:r w:rsidR="00B205A8">
              <w:rPr>
                <w:noProof/>
                <w:webHidden/>
              </w:rPr>
              <w:instrText xml:space="preserve"> PAGEREF _Toc121213721 \h </w:instrText>
            </w:r>
            <w:r w:rsidR="00B205A8">
              <w:rPr>
                <w:noProof/>
                <w:webHidden/>
              </w:rPr>
            </w:r>
            <w:r w:rsidR="00B205A8">
              <w:rPr>
                <w:noProof/>
                <w:webHidden/>
              </w:rPr>
              <w:fldChar w:fldCharType="separate"/>
            </w:r>
            <w:r w:rsidR="000D220B">
              <w:rPr>
                <w:noProof/>
                <w:webHidden/>
              </w:rPr>
              <w:t>42</w:t>
            </w:r>
            <w:r w:rsidR="00B205A8">
              <w:rPr>
                <w:noProof/>
                <w:webHidden/>
              </w:rPr>
              <w:fldChar w:fldCharType="end"/>
            </w:r>
          </w:hyperlink>
        </w:p>
        <w:p w14:paraId="6421FE32" w14:textId="3D686C8A"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22" w:history="1">
            <w:r w:rsidR="00B205A8" w:rsidRPr="002727ED">
              <w:rPr>
                <w:rStyle w:val="Hyperlink"/>
                <w:noProof/>
              </w:rPr>
              <w:t>6.4.1</w:t>
            </w:r>
            <w:r w:rsidR="00B205A8">
              <w:rPr>
                <w:rFonts w:asciiTheme="minorHAnsi" w:eastAsiaTheme="minorEastAsia" w:hAnsiTheme="minorHAnsi" w:cstheme="minorBidi"/>
                <w:noProof/>
              </w:rPr>
              <w:tab/>
            </w:r>
            <w:r w:rsidR="00B205A8" w:rsidRPr="002727ED">
              <w:rPr>
                <w:rStyle w:val="Hyperlink"/>
                <w:noProof/>
              </w:rPr>
              <w:t>External Source</w:t>
            </w:r>
            <w:r w:rsidR="00B205A8">
              <w:rPr>
                <w:noProof/>
                <w:webHidden/>
              </w:rPr>
              <w:tab/>
            </w:r>
            <w:r w:rsidR="00B205A8">
              <w:rPr>
                <w:noProof/>
                <w:webHidden/>
              </w:rPr>
              <w:fldChar w:fldCharType="begin"/>
            </w:r>
            <w:r w:rsidR="00B205A8">
              <w:rPr>
                <w:noProof/>
                <w:webHidden/>
              </w:rPr>
              <w:instrText xml:space="preserve"> PAGEREF _Toc121213722 \h </w:instrText>
            </w:r>
            <w:r w:rsidR="00B205A8">
              <w:rPr>
                <w:noProof/>
                <w:webHidden/>
              </w:rPr>
            </w:r>
            <w:r w:rsidR="00B205A8">
              <w:rPr>
                <w:noProof/>
                <w:webHidden/>
              </w:rPr>
              <w:fldChar w:fldCharType="separate"/>
            </w:r>
            <w:r w:rsidR="000D220B">
              <w:rPr>
                <w:noProof/>
                <w:webHidden/>
              </w:rPr>
              <w:t>43</w:t>
            </w:r>
            <w:r w:rsidR="00B205A8">
              <w:rPr>
                <w:noProof/>
                <w:webHidden/>
              </w:rPr>
              <w:fldChar w:fldCharType="end"/>
            </w:r>
          </w:hyperlink>
        </w:p>
        <w:p w14:paraId="0721B203" w14:textId="53B2B2A9"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23" w:history="1">
            <w:r w:rsidR="00B205A8" w:rsidRPr="002727ED">
              <w:rPr>
                <w:rStyle w:val="Hyperlink"/>
                <w:noProof/>
              </w:rPr>
              <w:t>6.4.2</w:t>
            </w:r>
            <w:r w:rsidR="00B205A8">
              <w:rPr>
                <w:rFonts w:asciiTheme="minorHAnsi" w:eastAsiaTheme="minorEastAsia" w:hAnsiTheme="minorHAnsi" w:cstheme="minorBidi"/>
                <w:noProof/>
              </w:rPr>
              <w:tab/>
            </w:r>
            <w:r w:rsidR="00B205A8" w:rsidRPr="002727ED">
              <w:rPr>
                <w:rStyle w:val="Hyperlink"/>
                <w:noProof/>
              </w:rPr>
              <w:t>Internal Source</w:t>
            </w:r>
            <w:r w:rsidR="00B205A8">
              <w:rPr>
                <w:noProof/>
                <w:webHidden/>
              </w:rPr>
              <w:tab/>
            </w:r>
            <w:r w:rsidR="00B205A8">
              <w:rPr>
                <w:noProof/>
                <w:webHidden/>
              </w:rPr>
              <w:fldChar w:fldCharType="begin"/>
            </w:r>
            <w:r w:rsidR="00B205A8">
              <w:rPr>
                <w:noProof/>
                <w:webHidden/>
              </w:rPr>
              <w:instrText xml:space="preserve"> PAGEREF _Toc121213723 \h </w:instrText>
            </w:r>
            <w:r w:rsidR="00B205A8">
              <w:rPr>
                <w:noProof/>
                <w:webHidden/>
              </w:rPr>
            </w:r>
            <w:r w:rsidR="00B205A8">
              <w:rPr>
                <w:noProof/>
                <w:webHidden/>
              </w:rPr>
              <w:fldChar w:fldCharType="separate"/>
            </w:r>
            <w:r w:rsidR="000D220B">
              <w:rPr>
                <w:noProof/>
                <w:webHidden/>
              </w:rPr>
              <w:t>43</w:t>
            </w:r>
            <w:r w:rsidR="00B205A8">
              <w:rPr>
                <w:noProof/>
                <w:webHidden/>
              </w:rPr>
              <w:fldChar w:fldCharType="end"/>
            </w:r>
          </w:hyperlink>
        </w:p>
        <w:p w14:paraId="32B6DB82" w14:textId="18E6419B"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24" w:history="1">
            <w:r w:rsidR="00B205A8" w:rsidRPr="002727ED">
              <w:rPr>
                <w:rStyle w:val="Hyperlink"/>
                <w:noProof/>
              </w:rPr>
              <w:t>6.5</w:t>
            </w:r>
            <w:r w:rsidR="00B205A8">
              <w:rPr>
                <w:rFonts w:asciiTheme="minorHAnsi" w:eastAsiaTheme="minorEastAsia" w:hAnsiTheme="minorHAnsi" w:cstheme="minorBidi"/>
                <w:noProof/>
              </w:rPr>
              <w:tab/>
            </w:r>
            <w:r w:rsidR="00B205A8" w:rsidRPr="002727ED">
              <w:rPr>
                <w:rStyle w:val="Hyperlink"/>
                <w:noProof/>
              </w:rPr>
              <w:t>Voltage Divider</w:t>
            </w:r>
            <w:r w:rsidR="00B205A8">
              <w:rPr>
                <w:noProof/>
                <w:webHidden/>
              </w:rPr>
              <w:tab/>
            </w:r>
            <w:r w:rsidR="00B205A8">
              <w:rPr>
                <w:noProof/>
                <w:webHidden/>
              </w:rPr>
              <w:fldChar w:fldCharType="begin"/>
            </w:r>
            <w:r w:rsidR="00B205A8">
              <w:rPr>
                <w:noProof/>
                <w:webHidden/>
              </w:rPr>
              <w:instrText xml:space="preserve"> PAGEREF _Toc121213724 \h </w:instrText>
            </w:r>
            <w:r w:rsidR="00B205A8">
              <w:rPr>
                <w:noProof/>
                <w:webHidden/>
              </w:rPr>
            </w:r>
            <w:r w:rsidR="00B205A8">
              <w:rPr>
                <w:noProof/>
                <w:webHidden/>
              </w:rPr>
              <w:fldChar w:fldCharType="separate"/>
            </w:r>
            <w:r w:rsidR="000D220B">
              <w:rPr>
                <w:noProof/>
                <w:webHidden/>
              </w:rPr>
              <w:t>46</w:t>
            </w:r>
            <w:r w:rsidR="00B205A8">
              <w:rPr>
                <w:noProof/>
                <w:webHidden/>
              </w:rPr>
              <w:fldChar w:fldCharType="end"/>
            </w:r>
          </w:hyperlink>
        </w:p>
        <w:p w14:paraId="2C0FC978" w14:textId="566B4FD8"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25" w:history="1">
            <w:r w:rsidR="00B205A8" w:rsidRPr="002727ED">
              <w:rPr>
                <w:rStyle w:val="Hyperlink"/>
                <w:noProof/>
              </w:rPr>
              <w:t>6.6</w:t>
            </w:r>
            <w:r w:rsidR="00B205A8">
              <w:rPr>
                <w:rFonts w:asciiTheme="minorHAnsi" w:eastAsiaTheme="minorEastAsia" w:hAnsiTheme="minorHAnsi" w:cstheme="minorBidi"/>
                <w:noProof/>
              </w:rPr>
              <w:tab/>
            </w:r>
            <w:r w:rsidR="00B205A8" w:rsidRPr="002727ED">
              <w:rPr>
                <w:rStyle w:val="Hyperlink"/>
                <w:noProof/>
              </w:rPr>
              <w:t>PCB Enclosure</w:t>
            </w:r>
            <w:r w:rsidR="00B205A8">
              <w:rPr>
                <w:noProof/>
                <w:webHidden/>
              </w:rPr>
              <w:tab/>
            </w:r>
            <w:r w:rsidR="00B205A8">
              <w:rPr>
                <w:noProof/>
                <w:webHidden/>
              </w:rPr>
              <w:fldChar w:fldCharType="begin"/>
            </w:r>
            <w:r w:rsidR="00B205A8">
              <w:rPr>
                <w:noProof/>
                <w:webHidden/>
              </w:rPr>
              <w:instrText xml:space="preserve"> PAGEREF _Toc121213725 \h </w:instrText>
            </w:r>
            <w:r w:rsidR="00B205A8">
              <w:rPr>
                <w:noProof/>
                <w:webHidden/>
              </w:rPr>
            </w:r>
            <w:r w:rsidR="00B205A8">
              <w:rPr>
                <w:noProof/>
                <w:webHidden/>
              </w:rPr>
              <w:fldChar w:fldCharType="separate"/>
            </w:r>
            <w:r w:rsidR="000D220B">
              <w:rPr>
                <w:noProof/>
                <w:webHidden/>
              </w:rPr>
              <w:t>47</w:t>
            </w:r>
            <w:r w:rsidR="00B205A8">
              <w:rPr>
                <w:noProof/>
                <w:webHidden/>
              </w:rPr>
              <w:fldChar w:fldCharType="end"/>
            </w:r>
          </w:hyperlink>
        </w:p>
        <w:p w14:paraId="74B0BFC1" w14:textId="3901DDFD"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26" w:history="1">
            <w:r w:rsidR="00B205A8" w:rsidRPr="002727ED">
              <w:rPr>
                <w:rStyle w:val="Hyperlink"/>
                <w:noProof/>
              </w:rPr>
              <w:t>6.6.1</w:t>
            </w:r>
            <w:r w:rsidR="00B205A8">
              <w:rPr>
                <w:rFonts w:asciiTheme="minorHAnsi" w:eastAsiaTheme="minorEastAsia" w:hAnsiTheme="minorHAnsi" w:cstheme="minorBidi"/>
                <w:noProof/>
              </w:rPr>
              <w:tab/>
            </w:r>
            <w:r w:rsidR="00B205A8" w:rsidRPr="002727ED">
              <w:rPr>
                <w:rStyle w:val="Hyperlink"/>
                <w:noProof/>
              </w:rPr>
              <w:t>Size</w:t>
            </w:r>
            <w:r w:rsidR="00B205A8">
              <w:rPr>
                <w:noProof/>
                <w:webHidden/>
              </w:rPr>
              <w:tab/>
            </w:r>
            <w:r w:rsidR="00B205A8">
              <w:rPr>
                <w:noProof/>
                <w:webHidden/>
              </w:rPr>
              <w:fldChar w:fldCharType="begin"/>
            </w:r>
            <w:r w:rsidR="00B205A8">
              <w:rPr>
                <w:noProof/>
                <w:webHidden/>
              </w:rPr>
              <w:instrText xml:space="preserve"> PAGEREF _Toc121213726 \h </w:instrText>
            </w:r>
            <w:r w:rsidR="00B205A8">
              <w:rPr>
                <w:noProof/>
                <w:webHidden/>
              </w:rPr>
            </w:r>
            <w:r w:rsidR="00B205A8">
              <w:rPr>
                <w:noProof/>
                <w:webHidden/>
              </w:rPr>
              <w:fldChar w:fldCharType="separate"/>
            </w:r>
            <w:r w:rsidR="000D220B">
              <w:rPr>
                <w:noProof/>
                <w:webHidden/>
              </w:rPr>
              <w:t>47</w:t>
            </w:r>
            <w:r w:rsidR="00B205A8">
              <w:rPr>
                <w:noProof/>
                <w:webHidden/>
              </w:rPr>
              <w:fldChar w:fldCharType="end"/>
            </w:r>
          </w:hyperlink>
        </w:p>
        <w:p w14:paraId="3BB95409" w14:textId="08F88CC6"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27" w:history="1">
            <w:r w:rsidR="00B205A8" w:rsidRPr="002727ED">
              <w:rPr>
                <w:rStyle w:val="Hyperlink"/>
                <w:noProof/>
              </w:rPr>
              <w:t>6.6.2</w:t>
            </w:r>
            <w:r w:rsidR="00B205A8">
              <w:rPr>
                <w:rFonts w:asciiTheme="minorHAnsi" w:eastAsiaTheme="minorEastAsia" w:hAnsiTheme="minorHAnsi" w:cstheme="minorBidi"/>
                <w:noProof/>
              </w:rPr>
              <w:tab/>
            </w:r>
            <w:r w:rsidR="00B205A8" w:rsidRPr="002727ED">
              <w:rPr>
                <w:rStyle w:val="Hyperlink"/>
                <w:noProof/>
              </w:rPr>
              <w:t>Access Needs</w:t>
            </w:r>
            <w:r w:rsidR="00B205A8">
              <w:rPr>
                <w:noProof/>
                <w:webHidden/>
              </w:rPr>
              <w:tab/>
            </w:r>
            <w:r w:rsidR="00B205A8">
              <w:rPr>
                <w:noProof/>
                <w:webHidden/>
              </w:rPr>
              <w:fldChar w:fldCharType="begin"/>
            </w:r>
            <w:r w:rsidR="00B205A8">
              <w:rPr>
                <w:noProof/>
                <w:webHidden/>
              </w:rPr>
              <w:instrText xml:space="preserve"> PAGEREF _Toc121213727 \h </w:instrText>
            </w:r>
            <w:r w:rsidR="00B205A8">
              <w:rPr>
                <w:noProof/>
                <w:webHidden/>
              </w:rPr>
            </w:r>
            <w:r w:rsidR="00B205A8">
              <w:rPr>
                <w:noProof/>
                <w:webHidden/>
              </w:rPr>
              <w:fldChar w:fldCharType="separate"/>
            </w:r>
            <w:r w:rsidR="000D220B">
              <w:rPr>
                <w:noProof/>
                <w:webHidden/>
              </w:rPr>
              <w:t>48</w:t>
            </w:r>
            <w:r w:rsidR="00B205A8">
              <w:rPr>
                <w:noProof/>
                <w:webHidden/>
              </w:rPr>
              <w:fldChar w:fldCharType="end"/>
            </w:r>
          </w:hyperlink>
        </w:p>
        <w:p w14:paraId="4FD9C019" w14:textId="425C139C"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28" w:history="1">
            <w:r w:rsidR="00B205A8" w:rsidRPr="002727ED">
              <w:rPr>
                <w:rStyle w:val="Hyperlink"/>
                <w:noProof/>
              </w:rPr>
              <w:t>6.6.3</w:t>
            </w:r>
            <w:r w:rsidR="00B205A8">
              <w:rPr>
                <w:rFonts w:asciiTheme="minorHAnsi" w:eastAsiaTheme="minorEastAsia" w:hAnsiTheme="minorHAnsi" w:cstheme="minorBidi"/>
                <w:noProof/>
              </w:rPr>
              <w:tab/>
            </w:r>
            <w:r w:rsidR="00B205A8" w:rsidRPr="002727ED">
              <w:rPr>
                <w:rStyle w:val="Hyperlink"/>
                <w:noProof/>
              </w:rPr>
              <w:t>Cost</w:t>
            </w:r>
            <w:r w:rsidR="00B205A8">
              <w:rPr>
                <w:noProof/>
                <w:webHidden/>
              </w:rPr>
              <w:tab/>
            </w:r>
            <w:r w:rsidR="00B205A8">
              <w:rPr>
                <w:noProof/>
                <w:webHidden/>
              </w:rPr>
              <w:fldChar w:fldCharType="begin"/>
            </w:r>
            <w:r w:rsidR="00B205A8">
              <w:rPr>
                <w:noProof/>
                <w:webHidden/>
              </w:rPr>
              <w:instrText xml:space="preserve"> PAGEREF _Toc121213728 \h </w:instrText>
            </w:r>
            <w:r w:rsidR="00B205A8">
              <w:rPr>
                <w:noProof/>
                <w:webHidden/>
              </w:rPr>
            </w:r>
            <w:r w:rsidR="00B205A8">
              <w:rPr>
                <w:noProof/>
                <w:webHidden/>
              </w:rPr>
              <w:fldChar w:fldCharType="separate"/>
            </w:r>
            <w:r w:rsidR="000D220B">
              <w:rPr>
                <w:noProof/>
                <w:webHidden/>
              </w:rPr>
              <w:t>48</w:t>
            </w:r>
            <w:r w:rsidR="00B205A8">
              <w:rPr>
                <w:noProof/>
                <w:webHidden/>
              </w:rPr>
              <w:fldChar w:fldCharType="end"/>
            </w:r>
          </w:hyperlink>
        </w:p>
        <w:p w14:paraId="6FAB6F52" w14:textId="170F8918"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29" w:history="1">
            <w:r w:rsidR="00B205A8" w:rsidRPr="002727ED">
              <w:rPr>
                <w:rStyle w:val="Hyperlink"/>
                <w:noProof/>
              </w:rPr>
              <w:t>6.6.4</w:t>
            </w:r>
            <w:r w:rsidR="00B205A8">
              <w:rPr>
                <w:rFonts w:asciiTheme="minorHAnsi" w:eastAsiaTheme="minorEastAsia" w:hAnsiTheme="minorHAnsi" w:cstheme="minorBidi"/>
                <w:noProof/>
              </w:rPr>
              <w:tab/>
            </w:r>
            <w:r w:rsidR="00B205A8" w:rsidRPr="002727ED">
              <w:rPr>
                <w:rStyle w:val="Hyperlink"/>
                <w:noProof/>
              </w:rPr>
              <w:t>Temperature</w:t>
            </w:r>
            <w:r w:rsidR="00B205A8">
              <w:rPr>
                <w:noProof/>
                <w:webHidden/>
              </w:rPr>
              <w:tab/>
            </w:r>
            <w:r w:rsidR="00B205A8">
              <w:rPr>
                <w:noProof/>
                <w:webHidden/>
              </w:rPr>
              <w:fldChar w:fldCharType="begin"/>
            </w:r>
            <w:r w:rsidR="00B205A8">
              <w:rPr>
                <w:noProof/>
                <w:webHidden/>
              </w:rPr>
              <w:instrText xml:space="preserve"> PAGEREF _Toc121213729 \h </w:instrText>
            </w:r>
            <w:r w:rsidR="00B205A8">
              <w:rPr>
                <w:noProof/>
                <w:webHidden/>
              </w:rPr>
            </w:r>
            <w:r w:rsidR="00B205A8">
              <w:rPr>
                <w:noProof/>
                <w:webHidden/>
              </w:rPr>
              <w:fldChar w:fldCharType="separate"/>
            </w:r>
            <w:r w:rsidR="000D220B">
              <w:rPr>
                <w:noProof/>
                <w:webHidden/>
              </w:rPr>
              <w:t>48</w:t>
            </w:r>
            <w:r w:rsidR="00B205A8">
              <w:rPr>
                <w:noProof/>
                <w:webHidden/>
              </w:rPr>
              <w:fldChar w:fldCharType="end"/>
            </w:r>
          </w:hyperlink>
        </w:p>
        <w:p w14:paraId="1EDAA0BD" w14:textId="2926143B"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30" w:history="1">
            <w:r w:rsidR="00B205A8" w:rsidRPr="002727ED">
              <w:rPr>
                <w:rStyle w:val="Hyperlink"/>
                <w:noProof/>
              </w:rPr>
              <w:t>6.6.5</w:t>
            </w:r>
            <w:r w:rsidR="00B205A8">
              <w:rPr>
                <w:rFonts w:asciiTheme="minorHAnsi" w:eastAsiaTheme="minorEastAsia" w:hAnsiTheme="minorHAnsi" w:cstheme="minorBidi"/>
                <w:noProof/>
              </w:rPr>
              <w:tab/>
            </w:r>
            <w:r w:rsidR="00B205A8" w:rsidRPr="002727ED">
              <w:rPr>
                <w:rStyle w:val="Hyperlink"/>
                <w:noProof/>
              </w:rPr>
              <w:t>Corrosion Resistance</w:t>
            </w:r>
            <w:r w:rsidR="00B205A8">
              <w:rPr>
                <w:noProof/>
                <w:webHidden/>
              </w:rPr>
              <w:tab/>
            </w:r>
            <w:r w:rsidR="00B205A8">
              <w:rPr>
                <w:noProof/>
                <w:webHidden/>
              </w:rPr>
              <w:fldChar w:fldCharType="begin"/>
            </w:r>
            <w:r w:rsidR="00B205A8">
              <w:rPr>
                <w:noProof/>
                <w:webHidden/>
              </w:rPr>
              <w:instrText xml:space="preserve"> PAGEREF _Toc121213730 \h </w:instrText>
            </w:r>
            <w:r w:rsidR="00B205A8">
              <w:rPr>
                <w:noProof/>
                <w:webHidden/>
              </w:rPr>
            </w:r>
            <w:r w:rsidR="00B205A8">
              <w:rPr>
                <w:noProof/>
                <w:webHidden/>
              </w:rPr>
              <w:fldChar w:fldCharType="separate"/>
            </w:r>
            <w:r w:rsidR="000D220B">
              <w:rPr>
                <w:noProof/>
                <w:webHidden/>
              </w:rPr>
              <w:t>48</w:t>
            </w:r>
            <w:r w:rsidR="00B205A8">
              <w:rPr>
                <w:noProof/>
                <w:webHidden/>
              </w:rPr>
              <w:fldChar w:fldCharType="end"/>
            </w:r>
          </w:hyperlink>
        </w:p>
        <w:p w14:paraId="4455478E" w14:textId="7DA4013E"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31" w:history="1">
            <w:r w:rsidR="00B205A8" w:rsidRPr="002727ED">
              <w:rPr>
                <w:rStyle w:val="Hyperlink"/>
                <w:noProof/>
              </w:rPr>
              <w:t>6.7</w:t>
            </w:r>
            <w:r w:rsidR="00B205A8">
              <w:rPr>
                <w:rFonts w:asciiTheme="minorHAnsi" w:eastAsiaTheme="minorEastAsia" w:hAnsiTheme="minorHAnsi" w:cstheme="minorBidi"/>
                <w:noProof/>
              </w:rPr>
              <w:tab/>
            </w:r>
            <w:r w:rsidR="00B205A8" w:rsidRPr="002727ED">
              <w:rPr>
                <w:rStyle w:val="Hyperlink"/>
                <w:noProof/>
              </w:rPr>
              <w:t>Heat sink</w:t>
            </w:r>
            <w:r w:rsidR="00B205A8">
              <w:rPr>
                <w:noProof/>
                <w:webHidden/>
              </w:rPr>
              <w:tab/>
            </w:r>
            <w:r w:rsidR="00B205A8">
              <w:rPr>
                <w:noProof/>
                <w:webHidden/>
              </w:rPr>
              <w:fldChar w:fldCharType="begin"/>
            </w:r>
            <w:r w:rsidR="00B205A8">
              <w:rPr>
                <w:noProof/>
                <w:webHidden/>
              </w:rPr>
              <w:instrText xml:space="preserve"> PAGEREF _Toc121213731 \h </w:instrText>
            </w:r>
            <w:r w:rsidR="00B205A8">
              <w:rPr>
                <w:noProof/>
                <w:webHidden/>
              </w:rPr>
            </w:r>
            <w:r w:rsidR="00B205A8">
              <w:rPr>
                <w:noProof/>
                <w:webHidden/>
              </w:rPr>
              <w:fldChar w:fldCharType="separate"/>
            </w:r>
            <w:r w:rsidR="000D220B">
              <w:rPr>
                <w:noProof/>
                <w:webHidden/>
              </w:rPr>
              <w:t>49</w:t>
            </w:r>
            <w:r w:rsidR="00B205A8">
              <w:rPr>
                <w:noProof/>
                <w:webHidden/>
              </w:rPr>
              <w:fldChar w:fldCharType="end"/>
            </w:r>
          </w:hyperlink>
        </w:p>
        <w:p w14:paraId="16A6E4B6" w14:textId="39A5A8FE"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32" w:history="1">
            <w:r w:rsidR="00B205A8" w:rsidRPr="002727ED">
              <w:rPr>
                <w:rStyle w:val="Hyperlink"/>
                <w:noProof/>
              </w:rPr>
              <w:t>6.8</w:t>
            </w:r>
            <w:r w:rsidR="00B205A8">
              <w:rPr>
                <w:rFonts w:asciiTheme="minorHAnsi" w:eastAsiaTheme="minorEastAsia" w:hAnsiTheme="minorHAnsi" w:cstheme="minorBidi"/>
                <w:noProof/>
              </w:rPr>
              <w:tab/>
            </w:r>
            <w:r w:rsidR="00B205A8" w:rsidRPr="002727ED">
              <w:rPr>
                <w:rStyle w:val="Hyperlink"/>
                <w:noProof/>
              </w:rPr>
              <w:t>Terminal Blocks</w:t>
            </w:r>
            <w:r w:rsidR="00B205A8">
              <w:rPr>
                <w:noProof/>
                <w:webHidden/>
              </w:rPr>
              <w:tab/>
            </w:r>
            <w:r w:rsidR="00B205A8">
              <w:rPr>
                <w:noProof/>
                <w:webHidden/>
              </w:rPr>
              <w:fldChar w:fldCharType="begin"/>
            </w:r>
            <w:r w:rsidR="00B205A8">
              <w:rPr>
                <w:noProof/>
                <w:webHidden/>
              </w:rPr>
              <w:instrText xml:space="preserve"> PAGEREF _Toc121213732 \h </w:instrText>
            </w:r>
            <w:r w:rsidR="00B205A8">
              <w:rPr>
                <w:noProof/>
                <w:webHidden/>
              </w:rPr>
            </w:r>
            <w:r w:rsidR="00B205A8">
              <w:rPr>
                <w:noProof/>
                <w:webHidden/>
              </w:rPr>
              <w:fldChar w:fldCharType="separate"/>
            </w:r>
            <w:r w:rsidR="000D220B">
              <w:rPr>
                <w:noProof/>
                <w:webHidden/>
              </w:rPr>
              <w:t>51</w:t>
            </w:r>
            <w:r w:rsidR="00B205A8">
              <w:rPr>
                <w:noProof/>
                <w:webHidden/>
              </w:rPr>
              <w:fldChar w:fldCharType="end"/>
            </w:r>
          </w:hyperlink>
        </w:p>
        <w:p w14:paraId="1BA0D098" w14:textId="71A78840"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33" w:history="1">
            <w:r w:rsidR="00B205A8" w:rsidRPr="002727ED">
              <w:rPr>
                <w:rStyle w:val="Hyperlink"/>
                <w:noProof/>
              </w:rPr>
              <w:t>6.8.1</w:t>
            </w:r>
            <w:r w:rsidR="00B205A8">
              <w:rPr>
                <w:rFonts w:asciiTheme="minorHAnsi" w:eastAsiaTheme="minorEastAsia" w:hAnsiTheme="minorHAnsi" w:cstheme="minorBidi"/>
                <w:noProof/>
              </w:rPr>
              <w:tab/>
            </w:r>
            <w:r w:rsidR="00B205A8" w:rsidRPr="002727ED">
              <w:rPr>
                <w:rStyle w:val="Hyperlink"/>
                <w:noProof/>
              </w:rPr>
              <w:t>Wires and Cables</w:t>
            </w:r>
            <w:r w:rsidR="00B205A8">
              <w:rPr>
                <w:noProof/>
                <w:webHidden/>
              </w:rPr>
              <w:tab/>
            </w:r>
            <w:r w:rsidR="00B205A8">
              <w:rPr>
                <w:noProof/>
                <w:webHidden/>
              </w:rPr>
              <w:fldChar w:fldCharType="begin"/>
            </w:r>
            <w:r w:rsidR="00B205A8">
              <w:rPr>
                <w:noProof/>
                <w:webHidden/>
              </w:rPr>
              <w:instrText xml:space="preserve"> PAGEREF _Toc121213733 \h </w:instrText>
            </w:r>
            <w:r w:rsidR="00B205A8">
              <w:rPr>
                <w:noProof/>
                <w:webHidden/>
              </w:rPr>
            </w:r>
            <w:r w:rsidR="00B205A8">
              <w:rPr>
                <w:noProof/>
                <w:webHidden/>
              </w:rPr>
              <w:fldChar w:fldCharType="separate"/>
            </w:r>
            <w:r w:rsidR="000D220B">
              <w:rPr>
                <w:noProof/>
                <w:webHidden/>
              </w:rPr>
              <w:t>51</w:t>
            </w:r>
            <w:r w:rsidR="00B205A8">
              <w:rPr>
                <w:noProof/>
                <w:webHidden/>
              </w:rPr>
              <w:fldChar w:fldCharType="end"/>
            </w:r>
          </w:hyperlink>
        </w:p>
        <w:p w14:paraId="036F0CB9" w14:textId="2E9B0EE4"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34" w:history="1">
            <w:r w:rsidR="00B205A8" w:rsidRPr="002727ED">
              <w:rPr>
                <w:rStyle w:val="Hyperlink"/>
                <w:noProof/>
              </w:rPr>
              <w:t>6.8.2</w:t>
            </w:r>
            <w:r w:rsidR="00B205A8">
              <w:rPr>
                <w:rFonts w:asciiTheme="minorHAnsi" w:eastAsiaTheme="minorEastAsia" w:hAnsiTheme="minorHAnsi" w:cstheme="minorBidi"/>
                <w:noProof/>
              </w:rPr>
              <w:tab/>
            </w:r>
            <w:r w:rsidR="00B205A8" w:rsidRPr="002727ED">
              <w:rPr>
                <w:rStyle w:val="Hyperlink"/>
                <w:noProof/>
              </w:rPr>
              <w:t>Connectors</w:t>
            </w:r>
            <w:r w:rsidR="00B205A8">
              <w:rPr>
                <w:noProof/>
                <w:webHidden/>
              </w:rPr>
              <w:tab/>
            </w:r>
            <w:r w:rsidR="00B205A8">
              <w:rPr>
                <w:noProof/>
                <w:webHidden/>
              </w:rPr>
              <w:fldChar w:fldCharType="begin"/>
            </w:r>
            <w:r w:rsidR="00B205A8">
              <w:rPr>
                <w:noProof/>
                <w:webHidden/>
              </w:rPr>
              <w:instrText xml:space="preserve"> PAGEREF _Toc121213734 \h </w:instrText>
            </w:r>
            <w:r w:rsidR="00B205A8">
              <w:rPr>
                <w:noProof/>
                <w:webHidden/>
              </w:rPr>
            </w:r>
            <w:r w:rsidR="00B205A8">
              <w:rPr>
                <w:noProof/>
                <w:webHidden/>
              </w:rPr>
              <w:fldChar w:fldCharType="separate"/>
            </w:r>
            <w:r w:rsidR="000D220B">
              <w:rPr>
                <w:noProof/>
                <w:webHidden/>
              </w:rPr>
              <w:t>52</w:t>
            </w:r>
            <w:r w:rsidR="00B205A8">
              <w:rPr>
                <w:noProof/>
                <w:webHidden/>
              </w:rPr>
              <w:fldChar w:fldCharType="end"/>
            </w:r>
          </w:hyperlink>
        </w:p>
        <w:p w14:paraId="5647BCD8" w14:textId="7471B722"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35" w:history="1">
            <w:r w:rsidR="00B205A8" w:rsidRPr="002727ED">
              <w:rPr>
                <w:rStyle w:val="Hyperlink"/>
                <w:noProof/>
              </w:rPr>
              <w:t>6.9</w:t>
            </w:r>
            <w:r w:rsidR="00B205A8">
              <w:rPr>
                <w:rFonts w:asciiTheme="minorHAnsi" w:eastAsiaTheme="minorEastAsia" w:hAnsiTheme="minorHAnsi" w:cstheme="minorBidi"/>
                <w:noProof/>
              </w:rPr>
              <w:tab/>
            </w:r>
            <w:r w:rsidR="00B205A8" w:rsidRPr="002727ED">
              <w:rPr>
                <w:rStyle w:val="Hyperlink"/>
                <w:noProof/>
              </w:rPr>
              <w:t>Machine Learning</w:t>
            </w:r>
            <w:r w:rsidR="00B205A8">
              <w:rPr>
                <w:noProof/>
                <w:webHidden/>
              </w:rPr>
              <w:tab/>
            </w:r>
            <w:r w:rsidR="00B205A8">
              <w:rPr>
                <w:noProof/>
                <w:webHidden/>
              </w:rPr>
              <w:fldChar w:fldCharType="begin"/>
            </w:r>
            <w:r w:rsidR="00B205A8">
              <w:rPr>
                <w:noProof/>
                <w:webHidden/>
              </w:rPr>
              <w:instrText xml:space="preserve"> PAGEREF _Toc121213735 \h </w:instrText>
            </w:r>
            <w:r w:rsidR="00B205A8">
              <w:rPr>
                <w:noProof/>
                <w:webHidden/>
              </w:rPr>
            </w:r>
            <w:r w:rsidR="00B205A8">
              <w:rPr>
                <w:noProof/>
                <w:webHidden/>
              </w:rPr>
              <w:fldChar w:fldCharType="separate"/>
            </w:r>
            <w:r w:rsidR="000D220B">
              <w:rPr>
                <w:noProof/>
                <w:webHidden/>
              </w:rPr>
              <w:t>53</w:t>
            </w:r>
            <w:r w:rsidR="00B205A8">
              <w:rPr>
                <w:noProof/>
                <w:webHidden/>
              </w:rPr>
              <w:fldChar w:fldCharType="end"/>
            </w:r>
          </w:hyperlink>
        </w:p>
        <w:p w14:paraId="192487AF" w14:textId="088EF872"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36" w:history="1">
            <w:r w:rsidR="00B205A8" w:rsidRPr="002727ED">
              <w:rPr>
                <w:rStyle w:val="Hyperlink"/>
                <w:noProof/>
              </w:rPr>
              <w:t>6.9.1</w:t>
            </w:r>
            <w:r w:rsidR="00B205A8">
              <w:rPr>
                <w:rFonts w:asciiTheme="minorHAnsi" w:eastAsiaTheme="minorEastAsia" w:hAnsiTheme="minorHAnsi" w:cstheme="minorBidi"/>
                <w:noProof/>
              </w:rPr>
              <w:tab/>
            </w:r>
            <w:r w:rsidR="00B205A8" w:rsidRPr="002727ED">
              <w:rPr>
                <w:rStyle w:val="Hyperlink"/>
                <w:noProof/>
              </w:rPr>
              <w:t>Artificial Neural Networks</w:t>
            </w:r>
            <w:r w:rsidR="00B205A8">
              <w:rPr>
                <w:noProof/>
                <w:webHidden/>
              </w:rPr>
              <w:tab/>
            </w:r>
            <w:r w:rsidR="00B205A8">
              <w:rPr>
                <w:noProof/>
                <w:webHidden/>
              </w:rPr>
              <w:fldChar w:fldCharType="begin"/>
            </w:r>
            <w:r w:rsidR="00B205A8">
              <w:rPr>
                <w:noProof/>
                <w:webHidden/>
              </w:rPr>
              <w:instrText xml:space="preserve"> PAGEREF _Toc121213736 \h </w:instrText>
            </w:r>
            <w:r w:rsidR="00B205A8">
              <w:rPr>
                <w:noProof/>
                <w:webHidden/>
              </w:rPr>
            </w:r>
            <w:r w:rsidR="00B205A8">
              <w:rPr>
                <w:noProof/>
                <w:webHidden/>
              </w:rPr>
              <w:fldChar w:fldCharType="separate"/>
            </w:r>
            <w:r w:rsidR="000D220B">
              <w:rPr>
                <w:noProof/>
                <w:webHidden/>
              </w:rPr>
              <w:t>53</w:t>
            </w:r>
            <w:r w:rsidR="00B205A8">
              <w:rPr>
                <w:noProof/>
                <w:webHidden/>
              </w:rPr>
              <w:fldChar w:fldCharType="end"/>
            </w:r>
          </w:hyperlink>
        </w:p>
        <w:p w14:paraId="2975F68E" w14:textId="2E797775"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37" w:history="1">
            <w:r w:rsidR="00B205A8" w:rsidRPr="002727ED">
              <w:rPr>
                <w:rStyle w:val="Hyperlink"/>
                <w:noProof/>
              </w:rPr>
              <w:t>6.9.2</w:t>
            </w:r>
            <w:r w:rsidR="00B205A8">
              <w:rPr>
                <w:rFonts w:asciiTheme="minorHAnsi" w:eastAsiaTheme="minorEastAsia" w:hAnsiTheme="minorHAnsi" w:cstheme="minorBidi"/>
                <w:noProof/>
              </w:rPr>
              <w:tab/>
            </w:r>
            <w:r w:rsidR="00B205A8" w:rsidRPr="002727ED">
              <w:rPr>
                <w:rStyle w:val="Hyperlink"/>
                <w:noProof/>
              </w:rPr>
              <w:t>Decision Trees</w:t>
            </w:r>
            <w:r w:rsidR="00B205A8">
              <w:rPr>
                <w:noProof/>
                <w:webHidden/>
              </w:rPr>
              <w:tab/>
            </w:r>
            <w:r w:rsidR="00B205A8">
              <w:rPr>
                <w:noProof/>
                <w:webHidden/>
              </w:rPr>
              <w:fldChar w:fldCharType="begin"/>
            </w:r>
            <w:r w:rsidR="00B205A8">
              <w:rPr>
                <w:noProof/>
                <w:webHidden/>
              </w:rPr>
              <w:instrText xml:space="preserve"> PAGEREF _Toc121213737 \h </w:instrText>
            </w:r>
            <w:r w:rsidR="00B205A8">
              <w:rPr>
                <w:noProof/>
                <w:webHidden/>
              </w:rPr>
            </w:r>
            <w:r w:rsidR="00B205A8">
              <w:rPr>
                <w:noProof/>
                <w:webHidden/>
              </w:rPr>
              <w:fldChar w:fldCharType="separate"/>
            </w:r>
            <w:r w:rsidR="000D220B">
              <w:rPr>
                <w:noProof/>
                <w:webHidden/>
              </w:rPr>
              <w:t>54</w:t>
            </w:r>
            <w:r w:rsidR="00B205A8">
              <w:rPr>
                <w:noProof/>
                <w:webHidden/>
              </w:rPr>
              <w:fldChar w:fldCharType="end"/>
            </w:r>
          </w:hyperlink>
        </w:p>
        <w:p w14:paraId="2D805EFC" w14:textId="69C3D7D4"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38" w:history="1">
            <w:r w:rsidR="00B205A8" w:rsidRPr="002727ED">
              <w:rPr>
                <w:rStyle w:val="Hyperlink"/>
                <w:noProof/>
              </w:rPr>
              <w:t>6.9.3</w:t>
            </w:r>
            <w:r w:rsidR="00B205A8">
              <w:rPr>
                <w:rFonts w:asciiTheme="minorHAnsi" w:eastAsiaTheme="minorEastAsia" w:hAnsiTheme="minorHAnsi" w:cstheme="minorBidi"/>
                <w:noProof/>
              </w:rPr>
              <w:tab/>
            </w:r>
            <w:r w:rsidR="00B205A8" w:rsidRPr="002727ED">
              <w:rPr>
                <w:rStyle w:val="Hyperlink"/>
                <w:noProof/>
              </w:rPr>
              <w:t>Support Vector Machines (SVM)</w:t>
            </w:r>
            <w:r w:rsidR="00B205A8">
              <w:rPr>
                <w:noProof/>
                <w:webHidden/>
              </w:rPr>
              <w:tab/>
            </w:r>
            <w:r w:rsidR="00B205A8">
              <w:rPr>
                <w:noProof/>
                <w:webHidden/>
              </w:rPr>
              <w:fldChar w:fldCharType="begin"/>
            </w:r>
            <w:r w:rsidR="00B205A8">
              <w:rPr>
                <w:noProof/>
                <w:webHidden/>
              </w:rPr>
              <w:instrText xml:space="preserve"> PAGEREF _Toc121213738 \h </w:instrText>
            </w:r>
            <w:r w:rsidR="00B205A8">
              <w:rPr>
                <w:noProof/>
                <w:webHidden/>
              </w:rPr>
            </w:r>
            <w:r w:rsidR="00B205A8">
              <w:rPr>
                <w:noProof/>
                <w:webHidden/>
              </w:rPr>
              <w:fldChar w:fldCharType="separate"/>
            </w:r>
            <w:r w:rsidR="000D220B">
              <w:rPr>
                <w:noProof/>
                <w:webHidden/>
              </w:rPr>
              <w:t>55</w:t>
            </w:r>
            <w:r w:rsidR="00B205A8">
              <w:rPr>
                <w:noProof/>
                <w:webHidden/>
              </w:rPr>
              <w:fldChar w:fldCharType="end"/>
            </w:r>
          </w:hyperlink>
        </w:p>
        <w:p w14:paraId="30C8A245" w14:textId="28C519A3"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39" w:history="1">
            <w:r w:rsidR="00B205A8" w:rsidRPr="002727ED">
              <w:rPr>
                <w:rStyle w:val="Hyperlink"/>
                <w:noProof/>
              </w:rPr>
              <w:t>6.9.4</w:t>
            </w:r>
            <w:r w:rsidR="00B205A8">
              <w:rPr>
                <w:rFonts w:asciiTheme="minorHAnsi" w:eastAsiaTheme="minorEastAsia" w:hAnsiTheme="minorHAnsi" w:cstheme="minorBidi"/>
                <w:noProof/>
              </w:rPr>
              <w:tab/>
            </w:r>
            <w:r w:rsidR="00B205A8" w:rsidRPr="002727ED">
              <w:rPr>
                <w:rStyle w:val="Hyperlink"/>
                <w:noProof/>
              </w:rPr>
              <w:t>Machine Learning Summary</w:t>
            </w:r>
            <w:r w:rsidR="00B205A8">
              <w:rPr>
                <w:noProof/>
                <w:webHidden/>
              </w:rPr>
              <w:tab/>
            </w:r>
            <w:r w:rsidR="00B205A8">
              <w:rPr>
                <w:noProof/>
                <w:webHidden/>
              </w:rPr>
              <w:fldChar w:fldCharType="begin"/>
            </w:r>
            <w:r w:rsidR="00B205A8">
              <w:rPr>
                <w:noProof/>
                <w:webHidden/>
              </w:rPr>
              <w:instrText xml:space="preserve"> PAGEREF _Toc121213739 \h </w:instrText>
            </w:r>
            <w:r w:rsidR="00B205A8">
              <w:rPr>
                <w:noProof/>
                <w:webHidden/>
              </w:rPr>
            </w:r>
            <w:r w:rsidR="00B205A8">
              <w:rPr>
                <w:noProof/>
                <w:webHidden/>
              </w:rPr>
              <w:fldChar w:fldCharType="separate"/>
            </w:r>
            <w:r w:rsidR="000D220B">
              <w:rPr>
                <w:noProof/>
                <w:webHidden/>
              </w:rPr>
              <w:t>56</w:t>
            </w:r>
            <w:r w:rsidR="00B205A8">
              <w:rPr>
                <w:noProof/>
                <w:webHidden/>
              </w:rPr>
              <w:fldChar w:fldCharType="end"/>
            </w:r>
          </w:hyperlink>
        </w:p>
        <w:p w14:paraId="1C05F7CD" w14:textId="2D539705"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40" w:history="1">
            <w:r w:rsidR="00B205A8" w:rsidRPr="002727ED">
              <w:rPr>
                <w:rStyle w:val="Hyperlink"/>
                <w:noProof/>
              </w:rPr>
              <w:t>6.10</w:t>
            </w:r>
            <w:r w:rsidR="00B205A8">
              <w:rPr>
                <w:rFonts w:asciiTheme="minorHAnsi" w:eastAsiaTheme="minorEastAsia" w:hAnsiTheme="minorHAnsi" w:cstheme="minorBidi"/>
                <w:noProof/>
              </w:rPr>
              <w:tab/>
            </w:r>
            <w:r w:rsidR="00B205A8" w:rsidRPr="002727ED">
              <w:rPr>
                <w:rStyle w:val="Hyperlink"/>
                <w:noProof/>
              </w:rPr>
              <w:t>Digital Signal Processing (DSP)</w:t>
            </w:r>
            <w:r w:rsidR="00B205A8">
              <w:rPr>
                <w:noProof/>
                <w:webHidden/>
              </w:rPr>
              <w:tab/>
            </w:r>
            <w:r w:rsidR="00B205A8">
              <w:rPr>
                <w:noProof/>
                <w:webHidden/>
              </w:rPr>
              <w:fldChar w:fldCharType="begin"/>
            </w:r>
            <w:r w:rsidR="00B205A8">
              <w:rPr>
                <w:noProof/>
                <w:webHidden/>
              </w:rPr>
              <w:instrText xml:space="preserve"> PAGEREF _Toc121213740 \h </w:instrText>
            </w:r>
            <w:r w:rsidR="00B205A8">
              <w:rPr>
                <w:noProof/>
                <w:webHidden/>
              </w:rPr>
            </w:r>
            <w:r w:rsidR="00B205A8">
              <w:rPr>
                <w:noProof/>
                <w:webHidden/>
              </w:rPr>
              <w:fldChar w:fldCharType="separate"/>
            </w:r>
            <w:r w:rsidR="000D220B">
              <w:rPr>
                <w:noProof/>
                <w:webHidden/>
              </w:rPr>
              <w:t>57</w:t>
            </w:r>
            <w:r w:rsidR="00B205A8">
              <w:rPr>
                <w:noProof/>
                <w:webHidden/>
              </w:rPr>
              <w:fldChar w:fldCharType="end"/>
            </w:r>
          </w:hyperlink>
        </w:p>
        <w:p w14:paraId="2C0038EF" w14:textId="65545777"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41" w:history="1">
            <w:r w:rsidR="00B205A8" w:rsidRPr="002727ED">
              <w:rPr>
                <w:rStyle w:val="Hyperlink"/>
                <w:noProof/>
              </w:rPr>
              <w:t>6.11</w:t>
            </w:r>
            <w:r w:rsidR="00B205A8">
              <w:rPr>
                <w:rFonts w:asciiTheme="minorHAnsi" w:eastAsiaTheme="minorEastAsia" w:hAnsiTheme="minorHAnsi" w:cstheme="minorBidi"/>
                <w:noProof/>
              </w:rPr>
              <w:tab/>
            </w:r>
            <w:r w:rsidR="00B205A8" w:rsidRPr="002727ED">
              <w:rPr>
                <w:rStyle w:val="Hyperlink"/>
                <w:noProof/>
              </w:rPr>
              <w:t>Web Server</w:t>
            </w:r>
            <w:r w:rsidR="00B205A8">
              <w:rPr>
                <w:noProof/>
                <w:webHidden/>
              </w:rPr>
              <w:tab/>
            </w:r>
            <w:r w:rsidR="00B205A8">
              <w:rPr>
                <w:noProof/>
                <w:webHidden/>
              </w:rPr>
              <w:fldChar w:fldCharType="begin"/>
            </w:r>
            <w:r w:rsidR="00B205A8">
              <w:rPr>
                <w:noProof/>
                <w:webHidden/>
              </w:rPr>
              <w:instrText xml:space="preserve"> PAGEREF _Toc121213741 \h </w:instrText>
            </w:r>
            <w:r w:rsidR="00B205A8">
              <w:rPr>
                <w:noProof/>
                <w:webHidden/>
              </w:rPr>
            </w:r>
            <w:r w:rsidR="00B205A8">
              <w:rPr>
                <w:noProof/>
                <w:webHidden/>
              </w:rPr>
              <w:fldChar w:fldCharType="separate"/>
            </w:r>
            <w:r w:rsidR="000D220B">
              <w:rPr>
                <w:noProof/>
                <w:webHidden/>
              </w:rPr>
              <w:t>58</w:t>
            </w:r>
            <w:r w:rsidR="00B205A8">
              <w:rPr>
                <w:noProof/>
                <w:webHidden/>
              </w:rPr>
              <w:fldChar w:fldCharType="end"/>
            </w:r>
          </w:hyperlink>
        </w:p>
        <w:p w14:paraId="1F94EAEA" w14:textId="4459AFE5"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42" w:history="1">
            <w:r w:rsidR="00B205A8" w:rsidRPr="002727ED">
              <w:rPr>
                <w:rStyle w:val="Hyperlink"/>
                <w:noProof/>
              </w:rPr>
              <w:t>6.12</w:t>
            </w:r>
            <w:r w:rsidR="00B205A8">
              <w:rPr>
                <w:rFonts w:asciiTheme="minorHAnsi" w:eastAsiaTheme="minorEastAsia" w:hAnsiTheme="minorHAnsi" w:cstheme="minorBidi"/>
                <w:noProof/>
              </w:rPr>
              <w:tab/>
            </w:r>
            <w:r w:rsidR="00B205A8" w:rsidRPr="002727ED">
              <w:rPr>
                <w:rStyle w:val="Hyperlink"/>
                <w:noProof/>
              </w:rPr>
              <w:t>Graphical User Interface/HMI</w:t>
            </w:r>
            <w:r w:rsidR="00B205A8">
              <w:rPr>
                <w:noProof/>
                <w:webHidden/>
              </w:rPr>
              <w:tab/>
            </w:r>
            <w:r w:rsidR="00B205A8">
              <w:rPr>
                <w:noProof/>
                <w:webHidden/>
              </w:rPr>
              <w:fldChar w:fldCharType="begin"/>
            </w:r>
            <w:r w:rsidR="00B205A8">
              <w:rPr>
                <w:noProof/>
                <w:webHidden/>
              </w:rPr>
              <w:instrText xml:space="preserve"> PAGEREF _Toc121213742 \h </w:instrText>
            </w:r>
            <w:r w:rsidR="00B205A8">
              <w:rPr>
                <w:noProof/>
                <w:webHidden/>
              </w:rPr>
            </w:r>
            <w:r w:rsidR="00B205A8">
              <w:rPr>
                <w:noProof/>
                <w:webHidden/>
              </w:rPr>
              <w:fldChar w:fldCharType="separate"/>
            </w:r>
            <w:r w:rsidR="000D220B">
              <w:rPr>
                <w:noProof/>
                <w:webHidden/>
              </w:rPr>
              <w:t>58</w:t>
            </w:r>
            <w:r w:rsidR="00B205A8">
              <w:rPr>
                <w:noProof/>
                <w:webHidden/>
              </w:rPr>
              <w:fldChar w:fldCharType="end"/>
            </w:r>
          </w:hyperlink>
        </w:p>
        <w:p w14:paraId="2F04CE6D" w14:textId="6C7812DA"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43" w:history="1">
            <w:r w:rsidR="00B205A8" w:rsidRPr="002727ED">
              <w:rPr>
                <w:rStyle w:val="Hyperlink"/>
                <w:noProof/>
              </w:rPr>
              <w:t>6.13</w:t>
            </w:r>
            <w:r w:rsidR="00B205A8">
              <w:rPr>
                <w:rFonts w:asciiTheme="minorHAnsi" w:eastAsiaTheme="minorEastAsia" w:hAnsiTheme="minorHAnsi" w:cstheme="minorBidi"/>
                <w:noProof/>
              </w:rPr>
              <w:tab/>
            </w:r>
            <w:r w:rsidR="00B205A8" w:rsidRPr="002727ED">
              <w:rPr>
                <w:rStyle w:val="Hyperlink"/>
                <w:noProof/>
              </w:rPr>
              <w:t>Virtual Machine (VM)</w:t>
            </w:r>
            <w:r w:rsidR="00B205A8">
              <w:rPr>
                <w:noProof/>
                <w:webHidden/>
              </w:rPr>
              <w:tab/>
            </w:r>
            <w:r w:rsidR="00B205A8">
              <w:rPr>
                <w:noProof/>
                <w:webHidden/>
              </w:rPr>
              <w:fldChar w:fldCharType="begin"/>
            </w:r>
            <w:r w:rsidR="00B205A8">
              <w:rPr>
                <w:noProof/>
                <w:webHidden/>
              </w:rPr>
              <w:instrText xml:space="preserve"> PAGEREF _Toc121213743 \h </w:instrText>
            </w:r>
            <w:r w:rsidR="00B205A8">
              <w:rPr>
                <w:noProof/>
                <w:webHidden/>
              </w:rPr>
            </w:r>
            <w:r w:rsidR="00B205A8">
              <w:rPr>
                <w:noProof/>
                <w:webHidden/>
              </w:rPr>
              <w:fldChar w:fldCharType="separate"/>
            </w:r>
            <w:r w:rsidR="000D220B">
              <w:rPr>
                <w:noProof/>
                <w:webHidden/>
              </w:rPr>
              <w:t>59</w:t>
            </w:r>
            <w:r w:rsidR="00B205A8">
              <w:rPr>
                <w:noProof/>
                <w:webHidden/>
              </w:rPr>
              <w:fldChar w:fldCharType="end"/>
            </w:r>
          </w:hyperlink>
        </w:p>
        <w:p w14:paraId="66700702" w14:textId="7EDC24DA" w:rsidR="00B205A8" w:rsidRDefault="00245BB4">
          <w:pPr>
            <w:pStyle w:val="TOC1"/>
            <w:tabs>
              <w:tab w:val="left" w:pos="440"/>
              <w:tab w:val="right" w:leader="dot" w:pos="8630"/>
            </w:tabs>
            <w:rPr>
              <w:rFonts w:asciiTheme="minorHAnsi" w:eastAsiaTheme="minorEastAsia" w:hAnsiTheme="minorHAnsi" w:cstheme="minorBidi"/>
              <w:noProof/>
            </w:rPr>
          </w:pPr>
          <w:hyperlink w:anchor="_Toc121213744" w:history="1">
            <w:r w:rsidR="00B205A8" w:rsidRPr="002727ED">
              <w:rPr>
                <w:rStyle w:val="Hyperlink"/>
                <w:noProof/>
              </w:rPr>
              <w:t>7</w:t>
            </w:r>
            <w:r w:rsidR="00B205A8">
              <w:rPr>
                <w:rFonts w:asciiTheme="minorHAnsi" w:eastAsiaTheme="minorEastAsia" w:hAnsiTheme="minorHAnsi" w:cstheme="minorBidi"/>
                <w:noProof/>
              </w:rPr>
              <w:tab/>
            </w:r>
            <w:r w:rsidR="00B205A8" w:rsidRPr="002727ED">
              <w:rPr>
                <w:rStyle w:val="Hyperlink"/>
                <w:noProof/>
              </w:rPr>
              <w:t>Design Standards and Constraints</w:t>
            </w:r>
            <w:r w:rsidR="00B205A8">
              <w:rPr>
                <w:noProof/>
                <w:webHidden/>
              </w:rPr>
              <w:tab/>
            </w:r>
            <w:r w:rsidR="00B205A8">
              <w:rPr>
                <w:noProof/>
                <w:webHidden/>
              </w:rPr>
              <w:fldChar w:fldCharType="begin"/>
            </w:r>
            <w:r w:rsidR="00B205A8">
              <w:rPr>
                <w:noProof/>
                <w:webHidden/>
              </w:rPr>
              <w:instrText xml:space="preserve"> PAGEREF _Toc121213744 \h </w:instrText>
            </w:r>
            <w:r w:rsidR="00B205A8">
              <w:rPr>
                <w:noProof/>
                <w:webHidden/>
              </w:rPr>
            </w:r>
            <w:r w:rsidR="00B205A8">
              <w:rPr>
                <w:noProof/>
                <w:webHidden/>
              </w:rPr>
              <w:fldChar w:fldCharType="separate"/>
            </w:r>
            <w:r w:rsidR="000D220B">
              <w:rPr>
                <w:noProof/>
                <w:webHidden/>
              </w:rPr>
              <w:t>60</w:t>
            </w:r>
            <w:r w:rsidR="00B205A8">
              <w:rPr>
                <w:noProof/>
                <w:webHidden/>
              </w:rPr>
              <w:fldChar w:fldCharType="end"/>
            </w:r>
          </w:hyperlink>
        </w:p>
        <w:p w14:paraId="72C9C8A4" w14:textId="3DB8724A"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45" w:history="1">
            <w:r w:rsidR="00B205A8" w:rsidRPr="002727ED">
              <w:rPr>
                <w:rStyle w:val="Hyperlink"/>
                <w:noProof/>
              </w:rPr>
              <w:t>7.1</w:t>
            </w:r>
            <w:r w:rsidR="00B205A8">
              <w:rPr>
                <w:rFonts w:asciiTheme="minorHAnsi" w:eastAsiaTheme="minorEastAsia" w:hAnsiTheme="minorHAnsi" w:cstheme="minorBidi"/>
                <w:noProof/>
              </w:rPr>
              <w:tab/>
            </w:r>
            <w:r w:rsidR="00B205A8" w:rsidRPr="002727ED">
              <w:rPr>
                <w:rStyle w:val="Hyperlink"/>
                <w:noProof/>
              </w:rPr>
              <w:t>Standards</w:t>
            </w:r>
            <w:r w:rsidR="00B205A8">
              <w:rPr>
                <w:noProof/>
                <w:webHidden/>
              </w:rPr>
              <w:tab/>
            </w:r>
            <w:r w:rsidR="00B205A8">
              <w:rPr>
                <w:noProof/>
                <w:webHidden/>
              </w:rPr>
              <w:fldChar w:fldCharType="begin"/>
            </w:r>
            <w:r w:rsidR="00B205A8">
              <w:rPr>
                <w:noProof/>
                <w:webHidden/>
              </w:rPr>
              <w:instrText xml:space="preserve"> PAGEREF _Toc121213745 \h </w:instrText>
            </w:r>
            <w:r w:rsidR="00B205A8">
              <w:rPr>
                <w:noProof/>
                <w:webHidden/>
              </w:rPr>
            </w:r>
            <w:r w:rsidR="00B205A8">
              <w:rPr>
                <w:noProof/>
                <w:webHidden/>
              </w:rPr>
              <w:fldChar w:fldCharType="separate"/>
            </w:r>
            <w:r w:rsidR="000D220B">
              <w:rPr>
                <w:noProof/>
                <w:webHidden/>
              </w:rPr>
              <w:t>60</w:t>
            </w:r>
            <w:r w:rsidR="00B205A8">
              <w:rPr>
                <w:noProof/>
                <w:webHidden/>
              </w:rPr>
              <w:fldChar w:fldCharType="end"/>
            </w:r>
          </w:hyperlink>
        </w:p>
        <w:p w14:paraId="42233184" w14:textId="30DAD85B"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46" w:history="1">
            <w:r w:rsidR="00B205A8" w:rsidRPr="002727ED">
              <w:rPr>
                <w:rStyle w:val="Hyperlink"/>
                <w:noProof/>
              </w:rPr>
              <w:t>7.1.1</w:t>
            </w:r>
            <w:r w:rsidR="00B205A8">
              <w:rPr>
                <w:rFonts w:asciiTheme="minorHAnsi" w:eastAsiaTheme="minorEastAsia" w:hAnsiTheme="minorHAnsi" w:cstheme="minorBidi"/>
                <w:noProof/>
              </w:rPr>
              <w:tab/>
            </w:r>
            <w:r w:rsidR="00B205A8" w:rsidRPr="002727ED">
              <w:rPr>
                <w:rStyle w:val="Hyperlink"/>
                <w:noProof/>
              </w:rPr>
              <w:t>Serial Peripheral Interface (SPI)</w:t>
            </w:r>
            <w:r w:rsidR="00B205A8">
              <w:rPr>
                <w:noProof/>
                <w:webHidden/>
              </w:rPr>
              <w:tab/>
            </w:r>
            <w:r w:rsidR="00B205A8">
              <w:rPr>
                <w:noProof/>
                <w:webHidden/>
              </w:rPr>
              <w:fldChar w:fldCharType="begin"/>
            </w:r>
            <w:r w:rsidR="00B205A8">
              <w:rPr>
                <w:noProof/>
                <w:webHidden/>
              </w:rPr>
              <w:instrText xml:space="preserve"> PAGEREF _Toc121213746 \h </w:instrText>
            </w:r>
            <w:r w:rsidR="00B205A8">
              <w:rPr>
                <w:noProof/>
                <w:webHidden/>
              </w:rPr>
            </w:r>
            <w:r w:rsidR="00B205A8">
              <w:rPr>
                <w:noProof/>
                <w:webHidden/>
              </w:rPr>
              <w:fldChar w:fldCharType="separate"/>
            </w:r>
            <w:r w:rsidR="000D220B">
              <w:rPr>
                <w:noProof/>
                <w:webHidden/>
              </w:rPr>
              <w:t>60</w:t>
            </w:r>
            <w:r w:rsidR="00B205A8">
              <w:rPr>
                <w:noProof/>
                <w:webHidden/>
              </w:rPr>
              <w:fldChar w:fldCharType="end"/>
            </w:r>
          </w:hyperlink>
        </w:p>
        <w:p w14:paraId="5B2F6B32" w14:textId="7312804F"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47" w:history="1">
            <w:r w:rsidR="00B205A8" w:rsidRPr="002727ED">
              <w:rPr>
                <w:rStyle w:val="Hyperlink"/>
                <w:noProof/>
              </w:rPr>
              <w:t>7.1.2</w:t>
            </w:r>
            <w:r w:rsidR="00B205A8">
              <w:rPr>
                <w:rFonts w:asciiTheme="minorHAnsi" w:eastAsiaTheme="minorEastAsia" w:hAnsiTheme="minorHAnsi" w:cstheme="minorBidi"/>
                <w:noProof/>
              </w:rPr>
              <w:tab/>
            </w:r>
            <w:r w:rsidR="00B205A8" w:rsidRPr="002727ED">
              <w:rPr>
                <w:rStyle w:val="Hyperlink"/>
                <w:noProof/>
              </w:rPr>
              <w:t>Universal Asynchronous Receiver/Transmitter (UART)</w:t>
            </w:r>
            <w:r w:rsidR="00B205A8">
              <w:rPr>
                <w:noProof/>
                <w:webHidden/>
              </w:rPr>
              <w:tab/>
            </w:r>
            <w:r w:rsidR="00B205A8">
              <w:rPr>
                <w:noProof/>
                <w:webHidden/>
              </w:rPr>
              <w:fldChar w:fldCharType="begin"/>
            </w:r>
            <w:r w:rsidR="00B205A8">
              <w:rPr>
                <w:noProof/>
                <w:webHidden/>
              </w:rPr>
              <w:instrText xml:space="preserve"> PAGEREF _Toc121213747 \h </w:instrText>
            </w:r>
            <w:r w:rsidR="00B205A8">
              <w:rPr>
                <w:noProof/>
                <w:webHidden/>
              </w:rPr>
            </w:r>
            <w:r w:rsidR="00B205A8">
              <w:rPr>
                <w:noProof/>
                <w:webHidden/>
              </w:rPr>
              <w:fldChar w:fldCharType="separate"/>
            </w:r>
            <w:r w:rsidR="000D220B">
              <w:rPr>
                <w:noProof/>
                <w:webHidden/>
              </w:rPr>
              <w:t>60</w:t>
            </w:r>
            <w:r w:rsidR="00B205A8">
              <w:rPr>
                <w:noProof/>
                <w:webHidden/>
              </w:rPr>
              <w:fldChar w:fldCharType="end"/>
            </w:r>
          </w:hyperlink>
        </w:p>
        <w:p w14:paraId="453039A0" w14:textId="21A9F427"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48" w:history="1">
            <w:r w:rsidR="00B205A8" w:rsidRPr="002727ED">
              <w:rPr>
                <w:rStyle w:val="Hyperlink"/>
                <w:noProof/>
              </w:rPr>
              <w:t>7.1.3</w:t>
            </w:r>
            <w:r w:rsidR="00B205A8">
              <w:rPr>
                <w:rFonts w:asciiTheme="minorHAnsi" w:eastAsiaTheme="minorEastAsia" w:hAnsiTheme="minorHAnsi" w:cstheme="minorBidi"/>
                <w:noProof/>
              </w:rPr>
              <w:tab/>
            </w:r>
            <w:r w:rsidR="00B205A8" w:rsidRPr="002727ED">
              <w:rPr>
                <w:rStyle w:val="Hyperlink"/>
                <w:noProof/>
              </w:rPr>
              <w:t>C Language</w:t>
            </w:r>
            <w:r w:rsidR="00B205A8">
              <w:rPr>
                <w:noProof/>
                <w:webHidden/>
              </w:rPr>
              <w:tab/>
            </w:r>
            <w:r w:rsidR="00B205A8">
              <w:rPr>
                <w:noProof/>
                <w:webHidden/>
              </w:rPr>
              <w:fldChar w:fldCharType="begin"/>
            </w:r>
            <w:r w:rsidR="00B205A8">
              <w:rPr>
                <w:noProof/>
                <w:webHidden/>
              </w:rPr>
              <w:instrText xml:space="preserve"> PAGEREF _Toc121213748 \h </w:instrText>
            </w:r>
            <w:r w:rsidR="00B205A8">
              <w:rPr>
                <w:noProof/>
                <w:webHidden/>
              </w:rPr>
            </w:r>
            <w:r w:rsidR="00B205A8">
              <w:rPr>
                <w:noProof/>
                <w:webHidden/>
              </w:rPr>
              <w:fldChar w:fldCharType="separate"/>
            </w:r>
            <w:r w:rsidR="000D220B">
              <w:rPr>
                <w:noProof/>
                <w:webHidden/>
              </w:rPr>
              <w:t>62</w:t>
            </w:r>
            <w:r w:rsidR="00B205A8">
              <w:rPr>
                <w:noProof/>
                <w:webHidden/>
              </w:rPr>
              <w:fldChar w:fldCharType="end"/>
            </w:r>
          </w:hyperlink>
        </w:p>
        <w:p w14:paraId="661F8E82" w14:textId="26912DAC"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49" w:history="1">
            <w:r w:rsidR="00B205A8" w:rsidRPr="002727ED">
              <w:rPr>
                <w:rStyle w:val="Hyperlink"/>
                <w:noProof/>
              </w:rPr>
              <w:t>7.1.4</w:t>
            </w:r>
            <w:r w:rsidR="00B205A8">
              <w:rPr>
                <w:rFonts w:asciiTheme="minorHAnsi" w:eastAsiaTheme="minorEastAsia" w:hAnsiTheme="minorHAnsi" w:cstheme="minorBidi"/>
                <w:noProof/>
              </w:rPr>
              <w:tab/>
            </w:r>
            <w:r w:rsidR="00B205A8" w:rsidRPr="002727ED">
              <w:rPr>
                <w:rStyle w:val="Hyperlink"/>
                <w:noProof/>
              </w:rPr>
              <w:t>Python</w:t>
            </w:r>
            <w:r w:rsidR="00B205A8">
              <w:rPr>
                <w:noProof/>
                <w:webHidden/>
              </w:rPr>
              <w:tab/>
            </w:r>
            <w:r w:rsidR="00B205A8">
              <w:rPr>
                <w:noProof/>
                <w:webHidden/>
              </w:rPr>
              <w:fldChar w:fldCharType="begin"/>
            </w:r>
            <w:r w:rsidR="00B205A8">
              <w:rPr>
                <w:noProof/>
                <w:webHidden/>
              </w:rPr>
              <w:instrText xml:space="preserve"> PAGEREF _Toc121213749 \h </w:instrText>
            </w:r>
            <w:r w:rsidR="00B205A8">
              <w:rPr>
                <w:noProof/>
                <w:webHidden/>
              </w:rPr>
            </w:r>
            <w:r w:rsidR="00B205A8">
              <w:rPr>
                <w:noProof/>
                <w:webHidden/>
              </w:rPr>
              <w:fldChar w:fldCharType="separate"/>
            </w:r>
            <w:r w:rsidR="000D220B">
              <w:rPr>
                <w:noProof/>
                <w:webHidden/>
              </w:rPr>
              <w:t>62</w:t>
            </w:r>
            <w:r w:rsidR="00B205A8">
              <w:rPr>
                <w:noProof/>
                <w:webHidden/>
              </w:rPr>
              <w:fldChar w:fldCharType="end"/>
            </w:r>
          </w:hyperlink>
        </w:p>
        <w:p w14:paraId="63AAF3D5" w14:textId="3C9B1C63"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50" w:history="1">
            <w:r w:rsidR="00B205A8" w:rsidRPr="002727ED">
              <w:rPr>
                <w:rStyle w:val="Hyperlink"/>
                <w:noProof/>
              </w:rPr>
              <w:t>7.1.5</w:t>
            </w:r>
            <w:r w:rsidR="00B205A8">
              <w:rPr>
                <w:rFonts w:asciiTheme="minorHAnsi" w:eastAsiaTheme="minorEastAsia" w:hAnsiTheme="minorHAnsi" w:cstheme="minorBidi"/>
                <w:noProof/>
              </w:rPr>
              <w:tab/>
            </w:r>
            <w:r w:rsidR="00B205A8" w:rsidRPr="002727ED">
              <w:rPr>
                <w:rStyle w:val="Hyperlink"/>
                <w:noProof/>
              </w:rPr>
              <w:t>MATLAB</w:t>
            </w:r>
            <w:r w:rsidR="00B205A8">
              <w:rPr>
                <w:noProof/>
                <w:webHidden/>
              </w:rPr>
              <w:tab/>
            </w:r>
            <w:r w:rsidR="00B205A8">
              <w:rPr>
                <w:noProof/>
                <w:webHidden/>
              </w:rPr>
              <w:fldChar w:fldCharType="begin"/>
            </w:r>
            <w:r w:rsidR="00B205A8">
              <w:rPr>
                <w:noProof/>
                <w:webHidden/>
              </w:rPr>
              <w:instrText xml:space="preserve"> PAGEREF _Toc121213750 \h </w:instrText>
            </w:r>
            <w:r w:rsidR="00B205A8">
              <w:rPr>
                <w:noProof/>
                <w:webHidden/>
              </w:rPr>
            </w:r>
            <w:r w:rsidR="00B205A8">
              <w:rPr>
                <w:noProof/>
                <w:webHidden/>
              </w:rPr>
              <w:fldChar w:fldCharType="separate"/>
            </w:r>
            <w:r w:rsidR="000D220B">
              <w:rPr>
                <w:noProof/>
                <w:webHidden/>
              </w:rPr>
              <w:t>62</w:t>
            </w:r>
            <w:r w:rsidR="00B205A8">
              <w:rPr>
                <w:noProof/>
                <w:webHidden/>
              </w:rPr>
              <w:fldChar w:fldCharType="end"/>
            </w:r>
          </w:hyperlink>
        </w:p>
        <w:p w14:paraId="30590DB8" w14:textId="0B677981"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51" w:history="1">
            <w:r w:rsidR="00B205A8" w:rsidRPr="002727ED">
              <w:rPr>
                <w:rStyle w:val="Hyperlink"/>
                <w:noProof/>
              </w:rPr>
              <w:t>7.1.6</w:t>
            </w:r>
            <w:r w:rsidR="00B205A8">
              <w:rPr>
                <w:rFonts w:asciiTheme="minorHAnsi" w:eastAsiaTheme="minorEastAsia" w:hAnsiTheme="minorHAnsi" w:cstheme="minorBidi"/>
                <w:noProof/>
              </w:rPr>
              <w:tab/>
            </w:r>
            <w:r w:rsidR="00B205A8" w:rsidRPr="002727ED">
              <w:rPr>
                <w:rStyle w:val="Hyperlink"/>
                <w:noProof/>
              </w:rPr>
              <w:t>Laser Standards – Safety and Classifications</w:t>
            </w:r>
            <w:r w:rsidR="00B205A8">
              <w:rPr>
                <w:noProof/>
                <w:webHidden/>
              </w:rPr>
              <w:tab/>
            </w:r>
            <w:r w:rsidR="00B205A8">
              <w:rPr>
                <w:noProof/>
                <w:webHidden/>
              </w:rPr>
              <w:fldChar w:fldCharType="begin"/>
            </w:r>
            <w:r w:rsidR="00B205A8">
              <w:rPr>
                <w:noProof/>
                <w:webHidden/>
              </w:rPr>
              <w:instrText xml:space="preserve"> PAGEREF _Toc121213751 \h </w:instrText>
            </w:r>
            <w:r w:rsidR="00B205A8">
              <w:rPr>
                <w:noProof/>
                <w:webHidden/>
              </w:rPr>
            </w:r>
            <w:r w:rsidR="00B205A8">
              <w:rPr>
                <w:noProof/>
                <w:webHidden/>
              </w:rPr>
              <w:fldChar w:fldCharType="separate"/>
            </w:r>
            <w:r w:rsidR="000D220B">
              <w:rPr>
                <w:noProof/>
                <w:webHidden/>
              </w:rPr>
              <w:t>63</w:t>
            </w:r>
            <w:r w:rsidR="00B205A8">
              <w:rPr>
                <w:noProof/>
                <w:webHidden/>
              </w:rPr>
              <w:fldChar w:fldCharType="end"/>
            </w:r>
          </w:hyperlink>
        </w:p>
        <w:p w14:paraId="63700F6D" w14:textId="59D57DDE"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52" w:history="1">
            <w:r w:rsidR="00B205A8" w:rsidRPr="002727ED">
              <w:rPr>
                <w:rStyle w:val="Hyperlink"/>
                <w:noProof/>
              </w:rPr>
              <w:t>7.1.7</w:t>
            </w:r>
            <w:r w:rsidR="00B205A8">
              <w:rPr>
                <w:rFonts w:asciiTheme="minorHAnsi" w:eastAsiaTheme="minorEastAsia" w:hAnsiTheme="minorHAnsi" w:cstheme="minorBidi"/>
                <w:noProof/>
              </w:rPr>
              <w:tab/>
            </w:r>
            <w:r w:rsidR="00B205A8" w:rsidRPr="002727ED">
              <w:rPr>
                <w:rStyle w:val="Hyperlink"/>
                <w:noProof/>
              </w:rPr>
              <w:t>Optical Performance Standards</w:t>
            </w:r>
            <w:r w:rsidR="00B205A8">
              <w:rPr>
                <w:noProof/>
                <w:webHidden/>
              </w:rPr>
              <w:tab/>
            </w:r>
            <w:r w:rsidR="00B205A8">
              <w:rPr>
                <w:noProof/>
                <w:webHidden/>
              </w:rPr>
              <w:fldChar w:fldCharType="begin"/>
            </w:r>
            <w:r w:rsidR="00B205A8">
              <w:rPr>
                <w:noProof/>
                <w:webHidden/>
              </w:rPr>
              <w:instrText xml:space="preserve"> PAGEREF _Toc121213752 \h </w:instrText>
            </w:r>
            <w:r w:rsidR="00B205A8">
              <w:rPr>
                <w:noProof/>
                <w:webHidden/>
              </w:rPr>
            </w:r>
            <w:r w:rsidR="00B205A8">
              <w:rPr>
                <w:noProof/>
                <w:webHidden/>
              </w:rPr>
              <w:fldChar w:fldCharType="separate"/>
            </w:r>
            <w:r w:rsidR="000D220B">
              <w:rPr>
                <w:noProof/>
                <w:webHidden/>
              </w:rPr>
              <w:t>64</w:t>
            </w:r>
            <w:r w:rsidR="00B205A8">
              <w:rPr>
                <w:noProof/>
                <w:webHidden/>
              </w:rPr>
              <w:fldChar w:fldCharType="end"/>
            </w:r>
          </w:hyperlink>
        </w:p>
        <w:p w14:paraId="5D0CC2A8" w14:textId="3CB83286"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53" w:history="1">
            <w:r w:rsidR="00B205A8" w:rsidRPr="002727ED">
              <w:rPr>
                <w:rStyle w:val="Hyperlink"/>
                <w:noProof/>
              </w:rPr>
              <w:t>7.1.8</w:t>
            </w:r>
            <w:r w:rsidR="00B205A8">
              <w:rPr>
                <w:rFonts w:asciiTheme="minorHAnsi" w:eastAsiaTheme="minorEastAsia" w:hAnsiTheme="minorHAnsi" w:cstheme="minorBidi"/>
                <w:noProof/>
              </w:rPr>
              <w:tab/>
            </w:r>
            <w:r w:rsidR="00B205A8" w:rsidRPr="002727ED">
              <w:rPr>
                <w:rStyle w:val="Hyperlink"/>
                <w:noProof/>
              </w:rPr>
              <w:t>Standard-A USB 3.0 connector</w:t>
            </w:r>
            <w:r w:rsidR="00B205A8">
              <w:rPr>
                <w:noProof/>
                <w:webHidden/>
              </w:rPr>
              <w:tab/>
            </w:r>
            <w:r w:rsidR="00B205A8">
              <w:rPr>
                <w:noProof/>
                <w:webHidden/>
              </w:rPr>
              <w:fldChar w:fldCharType="begin"/>
            </w:r>
            <w:r w:rsidR="00B205A8">
              <w:rPr>
                <w:noProof/>
                <w:webHidden/>
              </w:rPr>
              <w:instrText xml:space="preserve"> PAGEREF _Toc121213753 \h </w:instrText>
            </w:r>
            <w:r w:rsidR="00B205A8">
              <w:rPr>
                <w:noProof/>
                <w:webHidden/>
              </w:rPr>
            </w:r>
            <w:r w:rsidR="00B205A8">
              <w:rPr>
                <w:noProof/>
                <w:webHidden/>
              </w:rPr>
              <w:fldChar w:fldCharType="separate"/>
            </w:r>
            <w:r w:rsidR="000D220B">
              <w:rPr>
                <w:noProof/>
                <w:webHidden/>
              </w:rPr>
              <w:t>65</w:t>
            </w:r>
            <w:r w:rsidR="00B205A8">
              <w:rPr>
                <w:noProof/>
                <w:webHidden/>
              </w:rPr>
              <w:fldChar w:fldCharType="end"/>
            </w:r>
          </w:hyperlink>
        </w:p>
        <w:p w14:paraId="4D947CC0" w14:textId="4D56E1A1"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54" w:history="1">
            <w:r w:rsidR="00B205A8" w:rsidRPr="002727ED">
              <w:rPr>
                <w:rStyle w:val="Hyperlink"/>
                <w:noProof/>
              </w:rPr>
              <w:t>7.1.9</w:t>
            </w:r>
            <w:r w:rsidR="00B205A8">
              <w:rPr>
                <w:rFonts w:asciiTheme="minorHAnsi" w:eastAsiaTheme="minorEastAsia" w:hAnsiTheme="minorHAnsi" w:cstheme="minorBidi"/>
                <w:noProof/>
              </w:rPr>
              <w:tab/>
            </w:r>
            <w:r w:rsidR="00B205A8" w:rsidRPr="002727ED">
              <w:rPr>
                <w:rStyle w:val="Hyperlink"/>
                <w:noProof/>
              </w:rPr>
              <w:t>TIFF Image File Format</w:t>
            </w:r>
            <w:r w:rsidR="00B205A8">
              <w:rPr>
                <w:noProof/>
                <w:webHidden/>
              </w:rPr>
              <w:tab/>
            </w:r>
            <w:r w:rsidR="00B205A8">
              <w:rPr>
                <w:noProof/>
                <w:webHidden/>
              </w:rPr>
              <w:fldChar w:fldCharType="begin"/>
            </w:r>
            <w:r w:rsidR="00B205A8">
              <w:rPr>
                <w:noProof/>
                <w:webHidden/>
              </w:rPr>
              <w:instrText xml:space="preserve"> PAGEREF _Toc121213754 \h </w:instrText>
            </w:r>
            <w:r w:rsidR="00B205A8">
              <w:rPr>
                <w:noProof/>
                <w:webHidden/>
              </w:rPr>
            </w:r>
            <w:r w:rsidR="00B205A8">
              <w:rPr>
                <w:noProof/>
                <w:webHidden/>
              </w:rPr>
              <w:fldChar w:fldCharType="separate"/>
            </w:r>
            <w:r w:rsidR="000D220B">
              <w:rPr>
                <w:noProof/>
                <w:webHidden/>
              </w:rPr>
              <w:t>65</w:t>
            </w:r>
            <w:r w:rsidR="00B205A8">
              <w:rPr>
                <w:noProof/>
                <w:webHidden/>
              </w:rPr>
              <w:fldChar w:fldCharType="end"/>
            </w:r>
          </w:hyperlink>
        </w:p>
        <w:p w14:paraId="5482A3CC" w14:textId="344AC85F"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55" w:history="1">
            <w:r w:rsidR="00B205A8" w:rsidRPr="002727ED">
              <w:rPr>
                <w:rStyle w:val="Hyperlink"/>
                <w:noProof/>
              </w:rPr>
              <w:t>7.1.10</w:t>
            </w:r>
            <w:r w:rsidR="00B205A8">
              <w:rPr>
                <w:rFonts w:asciiTheme="minorHAnsi" w:eastAsiaTheme="minorEastAsia" w:hAnsiTheme="minorHAnsi" w:cstheme="minorBidi"/>
                <w:noProof/>
              </w:rPr>
              <w:tab/>
            </w:r>
            <w:r w:rsidR="00B205A8" w:rsidRPr="002727ED">
              <w:rPr>
                <w:rStyle w:val="Hyperlink"/>
                <w:noProof/>
              </w:rPr>
              <w:t>Gigabit Ethernet (IEEE 802.3ab)</w:t>
            </w:r>
            <w:r w:rsidR="00B205A8">
              <w:rPr>
                <w:noProof/>
                <w:webHidden/>
              </w:rPr>
              <w:tab/>
            </w:r>
            <w:r w:rsidR="00B205A8">
              <w:rPr>
                <w:noProof/>
                <w:webHidden/>
              </w:rPr>
              <w:fldChar w:fldCharType="begin"/>
            </w:r>
            <w:r w:rsidR="00B205A8">
              <w:rPr>
                <w:noProof/>
                <w:webHidden/>
              </w:rPr>
              <w:instrText xml:space="preserve"> PAGEREF _Toc121213755 \h </w:instrText>
            </w:r>
            <w:r w:rsidR="00B205A8">
              <w:rPr>
                <w:noProof/>
                <w:webHidden/>
              </w:rPr>
            </w:r>
            <w:r w:rsidR="00B205A8">
              <w:rPr>
                <w:noProof/>
                <w:webHidden/>
              </w:rPr>
              <w:fldChar w:fldCharType="separate"/>
            </w:r>
            <w:r w:rsidR="000D220B">
              <w:rPr>
                <w:noProof/>
                <w:webHidden/>
              </w:rPr>
              <w:t>66</w:t>
            </w:r>
            <w:r w:rsidR="00B205A8">
              <w:rPr>
                <w:noProof/>
                <w:webHidden/>
              </w:rPr>
              <w:fldChar w:fldCharType="end"/>
            </w:r>
          </w:hyperlink>
        </w:p>
        <w:p w14:paraId="32D29EFA" w14:textId="757A7587"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56" w:history="1">
            <w:r w:rsidR="00B205A8" w:rsidRPr="002727ED">
              <w:rPr>
                <w:rStyle w:val="Hyperlink"/>
                <w:noProof/>
              </w:rPr>
              <w:t>7.2</w:t>
            </w:r>
            <w:r w:rsidR="00B205A8">
              <w:rPr>
                <w:rFonts w:asciiTheme="minorHAnsi" w:eastAsiaTheme="minorEastAsia" w:hAnsiTheme="minorHAnsi" w:cstheme="minorBidi"/>
                <w:noProof/>
              </w:rPr>
              <w:tab/>
            </w:r>
            <w:r w:rsidR="00B205A8" w:rsidRPr="002727ED">
              <w:rPr>
                <w:rStyle w:val="Hyperlink"/>
                <w:noProof/>
              </w:rPr>
              <w:t>Constraints</w:t>
            </w:r>
            <w:r w:rsidR="00B205A8">
              <w:rPr>
                <w:noProof/>
                <w:webHidden/>
              </w:rPr>
              <w:tab/>
            </w:r>
            <w:r w:rsidR="00B205A8">
              <w:rPr>
                <w:noProof/>
                <w:webHidden/>
              </w:rPr>
              <w:fldChar w:fldCharType="begin"/>
            </w:r>
            <w:r w:rsidR="00B205A8">
              <w:rPr>
                <w:noProof/>
                <w:webHidden/>
              </w:rPr>
              <w:instrText xml:space="preserve"> PAGEREF _Toc121213756 \h </w:instrText>
            </w:r>
            <w:r w:rsidR="00B205A8">
              <w:rPr>
                <w:noProof/>
                <w:webHidden/>
              </w:rPr>
            </w:r>
            <w:r w:rsidR="00B205A8">
              <w:rPr>
                <w:noProof/>
                <w:webHidden/>
              </w:rPr>
              <w:fldChar w:fldCharType="separate"/>
            </w:r>
            <w:r w:rsidR="000D220B">
              <w:rPr>
                <w:noProof/>
                <w:webHidden/>
              </w:rPr>
              <w:t>67</w:t>
            </w:r>
            <w:r w:rsidR="00B205A8">
              <w:rPr>
                <w:noProof/>
                <w:webHidden/>
              </w:rPr>
              <w:fldChar w:fldCharType="end"/>
            </w:r>
          </w:hyperlink>
        </w:p>
        <w:p w14:paraId="5529BCCD" w14:textId="552F7188"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57" w:history="1">
            <w:r w:rsidR="00B205A8" w:rsidRPr="002727ED">
              <w:rPr>
                <w:rStyle w:val="Hyperlink"/>
                <w:noProof/>
              </w:rPr>
              <w:t>7.2.1</w:t>
            </w:r>
            <w:r w:rsidR="00B205A8">
              <w:rPr>
                <w:rFonts w:asciiTheme="minorHAnsi" w:eastAsiaTheme="minorEastAsia" w:hAnsiTheme="minorHAnsi" w:cstheme="minorBidi"/>
                <w:noProof/>
              </w:rPr>
              <w:tab/>
            </w:r>
            <w:r w:rsidR="00B205A8" w:rsidRPr="002727ED">
              <w:rPr>
                <w:rStyle w:val="Hyperlink"/>
                <w:noProof/>
              </w:rPr>
              <w:t>Economic and Cost Constraints</w:t>
            </w:r>
            <w:r w:rsidR="00B205A8">
              <w:rPr>
                <w:noProof/>
                <w:webHidden/>
              </w:rPr>
              <w:tab/>
            </w:r>
            <w:r w:rsidR="00B205A8">
              <w:rPr>
                <w:noProof/>
                <w:webHidden/>
              </w:rPr>
              <w:fldChar w:fldCharType="begin"/>
            </w:r>
            <w:r w:rsidR="00B205A8">
              <w:rPr>
                <w:noProof/>
                <w:webHidden/>
              </w:rPr>
              <w:instrText xml:space="preserve"> PAGEREF _Toc121213757 \h </w:instrText>
            </w:r>
            <w:r w:rsidR="00B205A8">
              <w:rPr>
                <w:noProof/>
                <w:webHidden/>
              </w:rPr>
            </w:r>
            <w:r w:rsidR="00B205A8">
              <w:rPr>
                <w:noProof/>
                <w:webHidden/>
              </w:rPr>
              <w:fldChar w:fldCharType="separate"/>
            </w:r>
            <w:r w:rsidR="000D220B">
              <w:rPr>
                <w:noProof/>
                <w:webHidden/>
              </w:rPr>
              <w:t>67</w:t>
            </w:r>
            <w:r w:rsidR="00B205A8">
              <w:rPr>
                <w:noProof/>
                <w:webHidden/>
              </w:rPr>
              <w:fldChar w:fldCharType="end"/>
            </w:r>
          </w:hyperlink>
        </w:p>
        <w:p w14:paraId="3D3CF876" w14:textId="1F3DCC0A"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58" w:history="1">
            <w:r w:rsidR="00B205A8" w:rsidRPr="002727ED">
              <w:rPr>
                <w:rStyle w:val="Hyperlink"/>
                <w:noProof/>
              </w:rPr>
              <w:t>7.2.2</w:t>
            </w:r>
            <w:r w:rsidR="00B205A8">
              <w:rPr>
                <w:rFonts w:asciiTheme="minorHAnsi" w:eastAsiaTheme="minorEastAsia" w:hAnsiTheme="minorHAnsi" w:cstheme="minorBidi"/>
                <w:noProof/>
              </w:rPr>
              <w:tab/>
            </w:r>
            <w:r w:rsidR="00B205A8" w:rsidRPr="002727ED">
              <w:rPr>
                <w:rStyle w:val="Hyperlink"/>
                <w:noProof/>
              </w:rPr>
              <w:t>Time</w:t>
            </w:r>
            <w:r w:rsidR="00B205A8">
              <w:rPr>
                <w:noProof/>
                <w:webHidden/>
              </w:rPr>
              <w:tab/>
            </w:r>
            <w:r w:rsidR="00B205A8">
              <w:rPr>
                <w:noProof/>
                <w:webHidden/>
              </w:rPr>
              <w:fldChar w:fldCharType="begin"/>
            </w:r>
            <w:r w:rsidR="00B205A8">
              <w:rPr>
                <w:noProof/>
                <w:webHidden/>
              </w:rPr>
              <w:instrText xml:space="preserve"> PAGEREF _Toc121213758 \h </w:instrText>
            </w:r>
            <w:r w:rsidR="00B205A8">
              <w:rPr>
                <w:noProof/>
                <w:webHidden/>
              </w:rPr>
            </w:r>
            <w:r w:rsidR="00B205A8">
              <w:rPr>
                <w:noProof/>
                <w:webHidden/>
              </w:rPr>
              <w:fldChar w:fldCharType="separate"/>
            </w:r>
            <w:r w:rsidR="000D220B">
              <w:rPr>
                <w:noProof/>
                <w:webHidden/>
              </w:rPr>
              <w:t>68</w:t>
            </w:r>
            <w:r w:rsidR="00B205A8">
              <w:rPr>
                <w:noProof/>
                <w:webHidden/>
              </w:rPr>
              <w:fldChar w:fldCharType="end"/>
            </w:r>
          </w:hyperlink>
        </w:p>
        <w:p w14:paraId="6714A799" w14:textId="6995CCAE"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59" w:history="1">
            <w:r w:rsidR="00B205A8" w:rsidRPr="002727ED">
              <w:rPr>
                <w:rStyle w:val="Hyperlink"/>
                <w:noProof/>
              </w:rPr>
              <w:t>7.2.3</w:t>
            </w:r>
            <w:r w:rsidR="00B205A8">
              <w:rPr>
                <w:rFonts w:asciiTheme="minorHAnsi" w:eastAsiaTheme="minorEastAsia" w:hAnsiTheme="minorHAnsi" w:cstheme="minorBidi"/>
                <w:noProof/>
              </w:rPr>
              <w:tab/>
            </w:r>
            <w:r w:rsidR="00B205A8" w:rsidRPr="002727ED">
              <w:rPr>
                <w:rStyle w:val="Hyperlink"/>
                <w:noProof/>
              </w:rPr>
              <w:t>Health and Safety Constraints</w:t>
            </w:r>
            <w:r w:rsidR="00B205A8">
              <w:rPr>
                <w:noProof/>
                <w:webHidden/>
              </w:rPr>
              <w:tab/>
            </w:r>
            <w:r w:rsidR="00B205A8">
              <w:rPr>
                <w:noProof/>
                <w:webHidden/>
              </w:rPr>
              <w:fldChar w:fldCharType="begin"/>
            </w:r>
            <w:r w:rsidR="00B205A8">
              <w:rPr>
                <w:noProof/>
                <w:webHidden/>
              </w:rPr>
              <w:instrText xml:space="preserve"> PAGEREF _Toc121213759 \h </w:instrText>
            </w:r>
            <w:r w:rsidR="00B205A8">
              <w:rPr>
                <w:noProof/>
                <w:webHidden/>
              </w:rPr>
            </w:r>
            <w:r w:rsidR="00B205A8">
              <w:rPr>
                <w:noProof/>
                <w:webHidden/>
              </w:rPr>
              <w:fldChar w:fldCharType="separate"/>
            </w:r>
            <w:r w:rsidR="000D220B">
              <w:rPr>
                <w:noProof/>
                <w:webHidden/>
              </w:rPr>
              <w:t>68</w:t>
            </w:r>
            <w:r w:rsidR="00B205A8">
              <w:rPr>
                <w:noProof/>
                <w:webHidden/>
              </w:rPr>
              <w:fldChar w:fldCharType="end"/>
            </w:r>
          </w:hyperlink>
        </w:p>
        <w:p w14:paraId="1E6E8588" w14:textId="772BC93F"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60" w:history="1">
            <w:r w:rsidR="00B205A8" w:rsidRPr="002727ED">
              <w:rPr>
                <w:rStyle w:val="Hyperlink"/>
                <w:noProof/>
              </w:rPr>
              <w:t>7.2.4</w:t>
            </w:r>
            <w:r w:rsidR="00B205A8">
              <w:rPr>
                <w:rFonts w:asciiTheme="minorHAnsi" w:eastAsiaTheme="minorEastAsia" w:hAnsiTheme="minorHAnsi" w:cstheme="minorBidi"/>
                <w:noProof/>
              </w:rPr>
              <w:tab/>
            </w:r>
            <w:r w:rsidR="00B205A8" w:rsidRPr="002727ED">
              <w:rPr>
                <w:rStyle w:val="Hyperlink"/>
                <w:noProof/>
              </w:rPr>
              <w:t>Effectiveness</w:t>
            </w:r>
            <w:r w:rsidR="00B205A8">
              <w:rPr>
                <w:noProof/>
                <w:webHidden/>
              </w:rPr>
              <w:tab/>
            </w:r>
            <w:r w:rsidR="00B205A8">
              <w:rPr>
                <w:noProof/>
                <w:webHidden/>
              </w:rPr>
              <w:fldChar w:fldCharType="begin"/>
            </w:r>
            <w:r w:rsidR="00B205A8">
              <w:rPr>
                <w:noProof/>
                <w:webHidden/>
              </w:rPr>
              <w:instrText xml:space="preserve"> PAGEREF _Toc121213760 \h </w:instrText>
            </w:r>
            <w:r w:rsidR="00B205A8">
              <w:rPr>
                <w:noProof/>
                <w:webHidden/>
              </w:rPr>
            </w:r>
            <w:r w:rsidR="00B205A8">
              <w:rPr>
                <w:noProof/>
                <w:webHidden/>
              </w:rPr>
              <w:fldChar w:fldCharType="separate"/>
            </w:r>
            <w:r w:rsidR="000D220B">
              <w:rPr>
                <w:noProof/>
                <w:webHidden/>
              </w:rPr>
              <w:t>69</w:t>
            </w:r>
            <w:r w:rsidR="00B205A8">
              <w:rPr>
                <w:noProof/>
                <w:webHidden/>
              </w:rPr>
              <w:fldChar w:fldCharType="end"/>
            </w:r>
          </w:hyperlink>
        </w:p>
        <w:p w14:paraId="110569EE" w14:textId="2113F581"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61" w:history="1">
            <w:r w:rsidR="00B205A8" w:rsidRPr="002727ED">
              <w:rPr>
                <w:rStyle w:val="Hyperlink"/>
                <w:noProof/>
              </w:rPr>
              <w:t>7.2.5</w:t>
            </w:r>
            <w:r w:rsidR="00B205A8">
              <w:rPr>
                <w:rFonts w:asciiTheme="minorHAnsi" w:eastAsiaTheme="minorEastAsia" w:hAnsiTheme="minorHAnsi" w:cstheme="minorBidi"/>
                <w:noProof/>
              </w:rPr>
              <w:tab/>
            </w:r>
            <w:r w:rsidR="00B205A8" w:rsidRPr="002727ED">
              <w:rPr>
                <w:rStyle w:val="Hyperlink"/>
                <w:noProof/>
              </w:rPr>
              <w:t>Ethical</w:t>
            </w:r>
            <w:r w:rsidR="00B205A8">
              <w:rPr>
                <w:noProof/>
                <w:webHidden/>
              </w:rPr>
              <w:tab/>
            </w:r>
            <w:r w:rsidR="00B205A8">
              <w:rPr>
                <w:noProof/>
                <w:webHidden/>
              </w:rPr>
              <w:fldChar w:fldCharType="begin"/>
            </w:r>
            <w:r w:rsidR="00B205A8">
              <w:rPr>
                <w:noProof/>
                <w:webHidden/>
              </w:rPr>
              <w:instrText xml:space="preserve"> PAGEREF _Toc121213761 \h </w:instrText>
            </w:r>
            <w:r w:rsidR="00B205A8">
              <w:rPr>
                <w:noProof/>
                <w:webHidden/>
              </w:rPr>
            </w:r>
            <w:r w:rsidR="00B205A8">
              <w:rPr>
                <w:noProof/>
                <w:webHidden/>
              </w:rPr>
              <w:fldChar w:fldCharType="separate"/>
            </w:r>
            <w:r w:rsidR="000D220B">
              <w:rPr>
                <w:noProof/>
                <w:webHidden/>
              </w:rPr>
              <w:t>69</w:t>
            </w:r>
            <w:r w:rsidR="00B205A8">
              <w:rPr>
                <w:noProof/>
                <w:webHidden/>
              </w:rPr>
              <w:fldChar w:fldCharType="end"/>
            </w:r>
          </w:hyperlink>
        </w:p>
        <w:p w14:paraId="17BD99CB" w14:textId="3819ED87"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62" w:history="1">
            <w:r w:rsidR="00B205A8" w:rsidRPr="002727ED">
              <w:rPr>
                <w:rStyle w:val="Hyperlink"/>
                <w:noProof/>
              </w:rPr>
              <w:t>7.2.6</w:t>
            </w:r>
            <w:r w:rsidR="00B205A8">
              <w:rPr>
                <w:rFonts w:asciiTheme="minorHAnsi" w:eastAsiaTheme="minorEastAsia" w:hAnsiTheme="minorHAnsi" w:cstheme="minorBidi"/>
                <w:noProof/>
              </w:rPr>
              <w:tab/>
            </w:r>
            <w:r w:rsidR="00B205A8" w:rsidRPr="002727ED">
              <w:rPr>
                <w:rStyle w:val="Hyperlink"/>
                <w:noProof/>
              </w:rPr>
              <w:t>Political and Social Constraints</w:t>
            </w:r>
            <w:r w:rsidR="00B205A8">
              <w:rPr>
                <w:noProof/>
                <w:webHidden/>
              </w:rPr>
              <w:tab/>
            </w:r>
            <w:r w:rsidR="00B205A8">
              <w:rPr>
                <w:noProof/>
                <w:webHidden/>
              </w:rPr>
              <w:fldChar w:fldCharType="begin"/>
            </w:r>
            <w:r w:rsidR="00B205A8">
              <w:rPr>
                <w:noProof/>
                <w:webHidden/>
              </w:rPr>
              <w:instrText xml:space="preserve"> PAGEREF _Toc121213762 \h </w:instrText>
            </w:r>
            <w:r w:rsidR="00B205A8">
              <w:rPr>
                <w:noProof/>
                <w:webHidden/>
              </w:rPr>
            </w:r>
            <w:r w:rsidR="00B205A8">
              <w:rPr>
                <w:noProof/>
                <w:webHidden/>
              </w:rPr>
              <w:fldChar w:fldCharType="separate"/>
            </w:r>
            <w:r w:rsidR="000D220B">
              <w:rPr>
                <w:noProof/>
                <w:webHidden/>
              </w:rPr>
              <w:t>70</w:t>
            </w:r>
            <w:r w:rsidR="00B205A8">
              <w:rPr>
                <w:noProof/>
                <w:webHidden/>
              </w:rPr>
              <w:fldChar w:fldCharType="end"/>
            </w:r>
          </w:hyperlink>
        </w:p>
        <w:p w14:paraId="5FC1BB6A" w14:textId="5F1DCFB3"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63" w:history="1">
            <w:r w:rsidR="00B205A8" w:rsidRPr="002727ED">
              <w:rPr>
                <w:rStyle w:val="Hyperlink"/>
                <w:noProof/>
              </w:rPr>
              <w:t>7.2.7</w:t>
            </w:r>
            <w:r w:rsidR="00B205A8">
              <w:rPr>
                <w:rFonts w:asciiTheme="minorHAnsi" w:eastAsiaTheme="minorEastAsia" w:hAnsiTheme="minorHAnsi" w:cstheme="minorBidi"/>
                <w:noProof/>
              </w:rPr>
              <w:tab/>
            </w:r>
            <w:r w:rsidR="00B205A8" w:rsidRPr="002727ED">
              <w:rPr>
                <w:rStyle w:val="Hyperlink"/>
                <w:noProof/>
              </w:rPr>
              <w:t>Environmental</w:t>
            </w:r>
            <w:r w:rsidR="00B205A8">
              <w:rPr>
                <w:noProof/>
                <w:webHidden/>
              </w:rPr>
              <w:tab/>
            </w:r>
            <w:r w:rsidR="00B205A8">
              <w:rPr>
                <w:noProof/>
                <w:webHidden/>
              </w:rPr>
              <w:fldChar w:fldCharType="begin"/>
            </w:r>
            <w:r w:rsidR="00B205A8">
              <w:rPr>
                <w:noProof/>
                <w:webHidden/>
              </w:rPr>
              <w:instrText xml:space="preserve"> PAGEREF _Toc121213763 \h </w:instrText>
            </w:r>
            <w:r w:rsidR="00B205A8">
              <w:rPr>
                <w:noProof/>
                <w:webHidden/>
              </w:rPr>
            </w:r>
            <w:r w:rsidR="00B205A8">
              <w:rPr>
                <w:noProof/>
                <w:webHidden/>
              </w:rPr>
              <w:fldChar w:fldCharType="separate"/>
            </w:r>
            <w:r w:rsidR="000D220B">
              <w:rPr>
                <w:noProof/>
                <w:webHidden/>
              </w:rPr>
              <w:t>70</w:t>
            </w:r>
            <w:r w:rsidR="00B205A8">
              <w:rPr>
                <w:noProof/>
                <w:webHidden/>
              </w:rPr>
              <w:fldChar w:fldCharType="end"/>
            </w:r>
          </w:hyperlink>
        </w:p>
        <w:p w14:paraId="263FB3F7" w14:textId="7F3463FA" w:rsidR="00B205A8" w:rsidRDefault="00245BB4">
          <w:pPr>
            <w:pStyle w:val="TOC1"/>
            <w:tabs>
              <w:tab w:val="left" w:pos="440"/>
              <w:tab w:val="right" w:leader="dot" w:pos="8630"/>
            </w:tabs>
            <w:rPr>
              <w:rFonts w:asciiTheme="minorHAnsi" w:eastAsiaTheme="minorEastAsia" w:hAnsiTheme="minorHAnsi" w:cstheme="minorBidi"/>
              <w:noProof/>
            </w:rPr>
          </w:pPr>
          <w:hyperlink w:anchor="_Toc121213764" w:history="1">
            <w:r w:rsidR="00B205A8" w:rsidRPr="002727ED">
              <w:rPr>
                <w:rStyle w:val="Hyperlink"/>
                <w:noProof/>
              </w:rPr>
              <w:t>8</w:t>
            </w:r>
            <w:r w:rsidR="00B205A8">
              <w:rPr>
                <w:rFonts w:asciiTheme="minorHAnsi" w:eastAsiaTheme="minorEastAsia" w:hAnsiTheme="minorHAnsi" w:cstheme="minorBidi"/>
                <w:noProof/>
              </w:rPr>
              <w:tab/>
            </w:r>
            <w:r w:rsidR="00B205A8" w:rsidRPr="002727ED">
              <w:rPr>
                <w:rStyle w:val="Hyperlink"/>
                <w:noProof/>
              </w:rPr>
              <w:t>Design</w:t>
            </w:r>
            <w:r w:rsidR="00B205A8">
              <w:rPr>
                <w:noProof/>
                <w:webHidden/>
              </w:rPr>
              <w:tab/>
            </w:r>
            <w:r w:rsidR="00B205A8">
              <w:rPr>
                <w:noProof/>
                <w:webHidden/>
              </w:rPr>
              <w:fldChar w:fldCharType="begin"/>
            </w:r>
            <w:r w:rsidR="00B205A8">
              <w:rPr>
                <w:noProof/>
                <w:webHidden/>
              </w:rPr>
              <w:instrText xml:space="preserve"> PAGEREF _Toc121213764 \h </w:instrText>
            </w:r>
            <w:r w:rsidR="00B205A8">
              <w:rPr>
                <w:noProof/>
                <w:webHidden/>
              </w:rPr>
            </w:r>
            <w:r w:rsidR="00B205A8">
              <w:rPr>
                <w:noProof/>
                <w:webHidden/>
              </w:rPr>
              <w:fldChar w:fldCharType="separate"/>
            </w:r>
            <w:r w:rsidR="000D220B">
              <w:rPr>
                <w:noProof/>
                <w:webHidden/>
              </w:rPr>
              <w:t>71</w:t>
            </w:r>
            <w:r w:rsidR="00B205A8">
              <w:rPr>
                <w:noProof/>
                <w:webHidden/>
              </w:rPr>
              <w:fldChar w:fldCharType="end"/>
            </w:r>
          </w:hyperlink>
        </w:p>
        <w:p w14:paraId="74E7D821" w14:textId="65C9BC8A"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65" w:history="1">
            <w:r w:rsidR="00B205A8" w:rsidRPr="002727ED">
              <w:rPr>
                <w:rStyle w:val="Hyperlink"/>
                <w:noProof/>
              </w:rPr>
              <w:t>8.1</w:t>
            </w:r>
            <w:r w:rsidR="00B205A8">
              <w:rPr>
                <w:rFonts w:asciiTheme="minorHAnsi" w:eastAsiaTheme="minorEastAsia" w:hAnsiTheme="minorHAnsi" w:cstheme="minorBidi"/>
                <w:noProof/>
              </w:rPr>
              <w:tab/>
            </w:r>
            <w:r w:rsidR="00B205A8" w:rsidRPr="002727ED">
              <w:rPr>
                <w:rStyle w:val="Hyperlink"/>
                <w:noProof/>
              </w:rPr>
              <w:t>Control System PCB Design</w:t>
            </w:r>
            <w:r w:rsidR="00B205A8">
              <w:rPr>
                <w:noProof/>
                <w:webHidden/>
              </w:rPr>
              <w:tab/>
            </w:r>
            <w:r w:rsidR="00B205A8">
              <w:rPr>
                <w:noProof/>
                <w:webHidden/>
              </w:rPr>
              <w:fldChar w:fldCharType="begin"/>
            </w:r>
            <w:r w:rsidR="00B205A8">
              <w:rPr>
                <w:noProof/>
                <w:webHidden/>
              </w:rPr>
              <w:instrText xml:space="preserve"> PAGEREF _Toc121213765 \h </w:instrText>
            </w:r>
            <w:r w:rsidR="00B205A8">
              <w:rPr>
                <w:noProof/>
                <w:webHidden/>
              </w:rPr>
            </w:r>
            <w:r w:rsidR="00B205A8">
              <w:rPr>
                <w:noProof/>
                <w:webHidden/>
              </w:rPr>
              <w:fldChar w:fldCharType="separate"/>
            </w:r>
            <w:r w:rsidR="000D220B">
              <w:rPr>
                <w:noProof/>
                <w:webHidden/>
              </w:rPr>
              <w:t>71</w:t>
            </w:r>
            <w:r w:rsidR="00B205A8">
              <w:rPr>
                <w:noProof/>
                <w:webHidden/>
              </w:rPr>
              <w:fldChar w:fldCharType="end"/>
            </w:r>
          </w:hyperlink>
        </w:p>
        <w:p w14:paraId="7D5B5C2D" w14:textId="147D30E0"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66" w:history="1">
            <w:r w:rsidR="00B205A8" w:rsidRPr="002727ED">
              <w:rPr>
                <w:rStyle w:val="Hyperlink"/>
                <w:noProof/>
              </w:rPr>
              <w:t>8.2</w:t>
            </w:r>
            <w:r w:rsidR="00B205A8">
              <w:rPr>
                <w:rFonts w:asciiTheme="minorHAnsi" w:eastAsiaTheme="minorEastAsia" w:hAnsiTheme="minorHAnsi" w:cstheme="minorBidi"/>
                <w:noProof/>
              </w:rPr>
              <w:tab/>
            </w:r>
            <w:r w:rsidR="00B205A8" w:rsidRPr="002727ED">
              <w:rPr>
                <w:rStyle w:val="Hyperlink"/>
                <w:noProof/>
              </w:rPr>
              <w:t>Power Supply PCB Design</w:t>
            </w:r>
            <w:r w:rsidR="00B205A8">
              <w:rPr>
                <w:noProof/>
                <w:webHidden/>
              </w:rPr>
              <w:tab/>
            </w:r>
            <w:r w:rsidR="00B205A8">
              <w:rPr>
                <w:noProof/>
                <w:webHidden/>
              </w:rPr>
              <w:fldChar w:fldCharType="begin"/>
            </w:r>
            <w:r w:rsidR="00B205A8">
              <w:rPr>
                <w:noProof/>
                <w:webHidden/>
              </w:rPr>
              <w:instrText xml:space="preserve"> PAGEREF _Toc121213766 \h </w:instrText>
            </w:r>
            <w:r w:rsidR="00B205A8">
              <w:rPr>
                <w:noProof/>
                <w:webHidden/>
              </w:rPr>
            </w:r>
            <w:r w:rsidR="00B205A8">
              <w:rPr>
                <w:noProof/>
                <w:webHidden/>
              </w:rPr>
              <w:fldChar w:fldCharType="separate"/>
            </w:r>
            <w:r w:rsidR="000D220B">
              <w:rPr>
                <w:noProof/>
                <w:webHidden/>
              </w:rPr>
              <w:t>87</w:t>
            </w:r>
            <w:r w:rsidR="00B205A8">
              <w:rPr>
                <w:noProof/>
                <w:webHidden/>
              </w:rPr>
              <w:fldChar w:fldCharType="end"/>
            </w:r>
          </w:hyperlink>
        </w:p>
        <w:p w14:paraId="34EC23A8" w14:textId="2D4D2FAB"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67" w:history="1">
            <w:r w:rsidR="00B205A8" w:rsidRPr="002727ED">
              <w:rPr>
                <w:rStyle w:val="Hyperlink"/>
                <w:noProof/>
              </w:rPr>
              <w:t>8.3</w:t>
            </w:r>
            <w:r w:rsidR="00B205A8">
              <w:rPr>
                <w:rFonts w:asciiTheme="minorHAnsi" w:eastAsiaTheme="minorEastAsia" w:hAnsiTheme="minorHAnsi" w:cstheme="minorBidi"/>
                <w:noProof/>
              </w:rPr>
              <w:tab/>
            </w:r>
            <w:r w:rsidR="00B205A8" w:rsidRPr="002727ED">
              <w:rPr>
                <w:rStyle w:val="Hyperlink"/>
                <w:noProof/>
              </w:rPr>
              <w:t>Software Design</w:t>
            </w:r>
            <w:r w:rsidR="00B205A8">
              <w:rPr>
                <w:noProof/>
                <w:webHidden/>
              </w:rPr>
              <w:tab/>
            </w:r>
            <w:r w:rsidR="00B205A8">
              <w:rPr>
                <w:noProof/>
                <w:webHidden/>
              </w:rPr>
              <w:fldChar w:fldCharType="begin"/>
            </w:r>
            <w:r w:rsidR="00B205A8">
              <w:rPr>
                <w:noProof/>
                <w:webHidden/>
              </w:rPr>
              <w:instrText xml:space="preserve"> PAGEREF _Toc121213767 \h </w:instrText>
            </w:r>
            <w:r w:rsidR="00B205A8">
              <w:rPr>
                <w:noProof/>
                <w:webHidden/>
              </w:rPr>
            </w:r>
            <w:r w:rsidR="00B205A8">
              <w:rPr>
                <w:noProof/>
                <w:webHidden/>
              </w:rPr>
              <w:fldChar w:fldCharType="separate"/>
            </w:r>
            <w:r w:rsidR="000D220B">
              <w:rPr>
                <w:noProof/>
                <w:webHidden/>
              </w:rPr>
              <w:t>89</w:t>
            </w:r>
            <w:r w:rsidR="00B205A8">
              <w:rPr>
                <w:noProof/>
                <w:webHidden/>
              </w:rPr>
              <w:fldChar w:fldCharType="end"/>
            </w:r>
          </w:hyperlink>
        </w:p>
        <w:p w14:paraId="6220C0DE" w14:textId="4AB6BED3"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68" w:history="1">
            <w:r w:rsidR="00B205A8" w:rsidRPr="002727ED">
              <w:rPr>
                <w:rStyle w:val="Hyperlink"/>
                <w:noProof/>
              </w:rPr>
              <w:t>8.3.1</w:t>
            </w:r>
            <w:r w:rsidR="00B205A8">
              <w:rPr>
                <w:rFonts w:asciiTheme="minorHAnsi" w:eastAsiaTheme="minorEastAsia" w:hAnsiTheme="minorHAnsi" w:cstheme="minorBidi"/>
                <w:noProof/>
              </w:rPr>
              <w:tab/>
            </w:r>
            <w:r w:rsidR="00B205A8" w:rsidRPr="002727ED">
              <w:rPr>
                <w:rStyle w:val="Hyperlink"/>
                <w:noProof/>
              </w:rPr>
              <w:t>Software Design Overview</w:t>
            </w:r>
            <w:r w:rsidR="00B205A8">
              <w:rPr>
                <w:noProof/>
                <w:webHidden/>
              </w:rPr>
              <w:tab/>
            </w:r>
            <w:r w:rsidR="00B205A8">
              <w:rPr>
                <w:noProof/>
                <w:webHidden/>
              </w:rPr>
              <w:fldChar w:fldCharType="begin"/>
            </w:r>
            <w:r w:rsidR="00B205A8">
              <w:rPr>
                <w:noProof/>
                <w:webHidden/>
              </w:rPr>
              <w:instrText xml:space="preserve"> PAGEREF _Toc121213768 \h </w:instrText>
            </w:r>
            <w:r w:rsidR="00B205A8">
              <w:rPr>
                <w:noProof/>
                <w:webHidden/>
              </w:rPr>
            </w:r>
            <w:r w:rsidR="00B205A8">
              <w:rPr>
                <w:noProof/>
                <w:webHidden/>
              </w:rPr>
              <w:fldChar w:fldCharType="separate"/>
            </w:r>
            <w:r w:rsidR="000D220B">
              <w:rPr>
                <w:noProof/>
                <w:webHidden/>
              </w:rPr>
              <w:t>90</w:t>
            </w:r>
            <w:r w:rsidR="00B205A8">
              <w:rPr>
                <w:noProof/>
                <w:webHidden/>
              </w:rPr>
              <w:fldChar w:fldCharType="end"/>
            </w:r>
          </w:hyperlink>
        </w:p>
        <w:p w14:paraId="1D93E083" w14:textId="6C483D61"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69" w:history="1">
            <w:r w:rsidR="00B205A8" w:rsidRPr="002727ED">
              <w:rPr>
                <w:rStyle w:val="Hyperlink"/>
                <w:noProof/>
              </w:rPr>
              <w:t>8.3.2</w:t>
            </w:r>
            <w:r w:rsidR="00B205A8">
              <w:rPr>
                <w:rFonts w:asciiTheme="minorHAnsi" w:eastAsiaTheme="minorEastAsia" w:hAnsiTheme="minorHAnsi" w:cstheme="minorBidi"/>
                <w:noProof/>
              </w:rPr>
              <w:tab/>
            </w:r>
            <w:r w:rsidR="00B205A8" w:rsidRPr="002727ED">
              <w:rPr>
                <w:rStyle w:val="Hyperlink"/>
                <w:noProof/>
              </w:rPr>
              <w:t>Software Flow</w:t>
            </w:r>
            <w:r w:rsidR="00B205A8">
              <w:rPr>
                <w:noProof/>
                <w:webHidden/>
              </w:rPr>
              <w:tab/>
            </w:r>
            <w:r w:rsidR="00B205A8">
              <w:rPr>
                <w:noProof/>
                <w:webHidden/>
              </w:rPr>
              <w:fldChar w:fldCharType="begin"/>
            </w:r>
            <w:r w:rsidR="00B205A8">
              <w:rPr>
                <w:noProof/>
                <w:webHidden/>
              </w:rPr>
              <w:instrText xml:space="preserve"> PAGEREF _Toc121213769 \h </w:instrText>
            </w:r>
            <w:r w:rsidR="00B205A8">
              <w:rPr>
                <w:noProof/>
                <w:webHidden/>
              </w:rPr>
            </w:r>
            <w:r w:rsidR="00B205A8">
              <w:rPr>
                <w:noProof/>
                <w:webHidden/>
              </w:rPr>
              <w:fldChar w:fldCharType="separate"/>
            </w:r>
            <w:r w:rsidR="000D220B">
              <w:rPr>
                <w:noProof/>
                <w:webHidden/>
              </w:rPr>
              <w:t>90</w:t>
            </w:r>
            <w:r w:rsidR="00B205A8">
              <w:rPr>
                <w:noProof/>
                <w:webHidden/>
              </w:rPr>
              <w:fldChar w:fldCharType="end"/>
            </w:r>
          </w:hyperlink>
        </w:p>
        <w:p w14:paraId="4D18CF97" w14:textId="655B2036"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70" w:history="1">
            <w:r w:rsidR="00B205A8" w:rsidRPr="002727ED">
              <w:rPr>
                <w:rStyle w:val="Hyperlink"/>
                <w:noProof/>
              </w:rPr>
              <w:t>8.3.3</w:t>
            </w:r>
            <w:r w:rsidR="00B205A8">
              <w:rPr>
                <w:rFonts w:asciiTheme="minorHAnsi" w:eastAsiaTheme="minorEastAsia" w:hAnsiTheme="minorHAnsi" w:cstheme="minorBidi"/>
                <w:noProof/>
              </w:rPr>
              <w:tab/>
            </w:r>
            <w:r w:rsidR="00B205A8" w:rsidRPr="002727ED">
              <w:rPr>
                <w:rStyle w:val="Hyperlink"/>
                <w:noProof/>
              </w:rPr>
              <w:t>Software Design Components</w:t>
            </w:r>
            <w:r w:rsidR="00B205A8">
              <w:rPr>
                <w:noProof/>
                <w:webHidden/>
              </w:rPr>
              <w:tab/>
            </w:r>
            <w:r w:rsidR="00B205A8">
              <w:rPr>
                <w:noProof/>
                <w:webHidden/>
              </w:rPr>
              <w:fldChar w:fldCharType="begin"/>
            </w:r>
            <w:r w:rsidR="00B205A8">
              <w:rPr>
                <w:noProof/>
                <w:webHidden/>
              </w:rPr>
              <w:instrText xml:space="preserve"> PAGEREF _Toc121213770 \h </w:instrText>
            </w:r>
            <w:r w:rsidR="00B205A8">
              <w:rPr>
                <w:noProof/>
                <w:webHidden/>
              </w:rPr>
            </w:r>
            <w:r w:rsidR="00B205A8">
              <w:rPr>
                <w:noProof/>
                <w:webHidden/>
              </w:rPr>
              <w:fldChar w:fldCharType="separate"/>
            </w:r>
            <w:r w:rsidR="000D220B">
              <w:rPr>
                <w:noProof/>
                <w:webHidden/>
              </w:rPr>
              <w:t>91</w:t>
            </w:r>
            <w:r w:rsidR="00B205A8">
              <w:rPr>
                <w:noProof/>
                <w:webHidden/>
              </w:rPr>
              <w:fldChar w:fldCharType="end"/>
            </w:r>
          </w:hyperlink>
        </w:p>
        <w:p w14:paraId="4BE0B111" w14:textId="491C2222"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71" w:history="1">
            <w:r w:rsidR="00B205A8" w:rsidRPr="002727ED">
              <w:rPr>
                <w:rStyle w:val="Hyperlink"/>
                <w:noProof/>
              </w:rPr>
              <w:t>8.3.4</w:t>
            </w:r>
            <w:r w:rsidR="00B205A8">
              <w:rPr>
                <w:rFonts w:asciiTheme="minorHAnsi" w:eastAsiaTheme="minorEastAsia" w:hAnsiTheme="minorHAnsi" w:cstheme="minorBidi"/>
                <w:noProof/>
              </w:rPr>
              <w:tab/>
            </w:r>
            <w:r w:rsidR="00B205A8" w:rsidRPr="002727ED">
              <w:rPr>
                <w:rStyle w:val="Hyperlink"/>
                <w:noProof/>
              </w:rPr>
              <w:t>Image Acquisition Software</w:t>
            </w:r>
            <w:r w:rsidR="00B205A8">
              <w:rPr>
                <w:noProof/>
                <w:webHidden/>
              </w:rPr>
              <w:tab/>
            </w:r>
            <w:r w:rsidR="00B205A8">
              <w:rPr>
                <w:noProof/>
                <w:webHidden/>
              </w:rPr>
              <w:fldChar w:fldCharType="begin"/>
            </w:r>
            <w:r w:rsidR="00B205A8">
              <w:rPr>
                <w:noProof/>
                <w:webHidden/>
              </w:rPr>
              <w:instrText xml:space="preserve"> PAGEREF _Toc121213771 \h </w:instrText>
            </w:r>
            <w:r w:rsidR="00B205A8">
              <w:rPr>
                <w:noProof/>
                <w:webHidden/>
              </w:rPr>
            </w:r>
            <w:r w:rsidR="00B205A8">
              <w:rPr>
                <w:noProof/>
                <w:webHidden/>
              </w:rPr>
              <w:fldChar w:fldCharType="separate"/>
            </w:r>
            <w:r w:rsidR="000D220B">
              <w:rPr>
                <w:noProof/>
                <w:webHidden/>
              </w:rPr>
              <w:t>93</w:t>
            </w:r>
            <w:r w:rsidR="00B205A8">
              <w:rPr>
                <w:noProof/>
                <w:webHidden/>
              </w:rPr>
              <w:fldChar w:fldCharType="end"/>
            </w:r>
          </w:hyperlink>
        </w:p>
        <w:p w14:paraId="05F5B185" w14:textId="239092AA"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72" w:history="1">
            <w:r w:rsidR="00B205A8" w:rsidRPr="002727ED">
              <w:rPr>
                <w:rStyle w:val="Hyperlink"/>
                <w:noProof/>
              </w:rPr>
              <w:t>8.3.5</w:t>
            </w:r>
            <w:r w:rsidR="00B205A8">
              <w:rPr>
                <w:rFonts w:asciiTheme="minorHAnsi" w:eastAsiaTheme="minorEastAsia" w:hAnsiTheme="minorHAnsi" w:cstheme="minorBidi"/>
                <w:noProof/>
              </w:rPr>
              <w:tab/>
            </w:r>
            <w:r w:rsidR="00B205A8" w:rsidRPr="002727ED">
              <w:rPr>
                <w:rStyle w:val="Hyperlink"/>
                <w:noProof/>
              </w:rPr>
              <w:t>Image Processing Software Overview</w:t>
            </w:r>
            <w:r w:rsidR="00B205A8">
              <w:rPr>
                <w:noProof/>
                <w:webHidden/>
              </w:rPr>
              <w:tab/>
            </w:r>
            <w:r w:rsidR="00B205A8">
              <w:rPr>
                <w:noProof/>
                <w:webHidden/>
              </w:rPr>
              <w:fldChar w:fldCharType="begin"/>
            </w:r>
            <w:r w:rsidR="00B205A8">
              <w:rPr>
                <w:noProof/>
                <w:webHidden/>
              </w:rPr>
              <w:instrText xml:space="preserve"> PAGEREF _Toc121213772 \h </w:instrText>
            </w:r>
            <w:r w:rsidR="00B205A8">
              <w:rPr>
                <w:noProof/>
                <w:webHidden/>
              </w:rPr>
            </w:r>
            <w:r w:rsidR="00B205A8">
              <w:rPr>
                <w:noProof/>
                <w:webHidden/>
              </w:rPr>
              <w:fldChar w:fldCharType="separate"/>
            </w:r>
            <w:r w:rsidR="000D220B">
              <w:rPr>
                <w:noProof/>
                <w:webHidden/>
              </w:rPr>
              <w:t>93</w:t>
            </w:r>
            <w:r w:rsidR="00B205A8">
              <w:rPr>
                <w:noProof/>
                <w:webHidden/>
              </w:rPr>
              <w:fldChar w:fldCharType="end"/>
            </w:r>
          </w:hyperlink>
        </w:p>
        <w:p w14:paraId="3DA7F4B6" w14:textId="3E5E0BE0"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73" w:history="1">
            <w:r w:rsidR="00B205A8" w:rsidRPr="002727ED">
              <w:rPr>
                <w:rStyle w:val="Hyperlink"/>
                <w:noProof/>
              </w:rPr>
              <w:t>8.3.6</w:t>
            </w:r>
            <w:r w:rsidR="00B205A8">
              <w:rPr>
                <w:rFonts w:asciiTheme="minorHAnsi" w:eastAsiaTheme="minorEastAsia" w:hAnsiTheme="minorHAnsi" w:cstheme="minorBidi"/>
                <w:noProof/>
              </w:rPr>
              <w:tab/>
            </w:r>
            <w:r w:rsidR="00B205A8" w:rsidRPr="002727ED">
              <w:rPr>
                <w:rStyle w:val="Hyperlink"/>
                <w:noProof/>
              </w:rPr>
              <w:t>Support Software</w:t>
            </w:r>
            <w:r w:rsidR="00B205A8">
              <w:rPr>
                <w:noProof/>
                <w:webHidden/>
              </w:rPr>
              <w:tab/>
            </w:r>
            <w:r w:rsidR="00B205A8">
              <w:rPr>
                <w:noProof/>
                <w:webHidden/>
              </w:rPr>
              <w:fldChar w:fldCharType="begin"/>
            </w:r>
            <w:r w:rsidR="00B205A8">
              <w:rPr>
                <w:noProof/>
                <w:webHidden/>
              </w:rPr>
              <w:instrText xml:space="preserve"> PAGEREF _Toc121213773 \h </w:instrText>
            </w:r>
            <w:r w:rsidR="00B205A8">
              <w:rPr>
                <w:noProof/>
                <w:webHidden/>
              </w:rPr>
            </w:r>
            <w:r w:rsidR="00B205A8">
              <w:rPr>
                <w:noProof/>
                <w:webHidden/>
              </w:rPr>
              <w:fldChar w:fldCharType="separate"/>
            </w:r>
            <w:r w:rsidR="000D220B">
              <w:rPr>
                <w:noProof/>
                <w:webHidden/>
              </w:rPr>
              <w:t>98</w:t>
            </w:r>
            <w:r w:rsidR="00B205A8">
              <w:rPr>
                <w:noProof/>
                <w:webHidden/>
              </w:rPr>
              <w:fldChar w:fldCharType="end"/>
            </w:r>
          </w:hyperlink>
        </w:p>
        <w:p w14:paraId="6F63C933" w14:textId="79C991A6"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74" w:history="1">
            <w:r w:rsidR="00B205A8" w:rsidRPr="002727ED">
              <w:rPr>
                <w:rStyle w:val="Hyperlink"/>
                <w:noProof/>
              </w:rPr>
              <w:t>8.3.7</w:t>
            </w:r>
            <w:r w:rsidR="00B205A8">
              <w:rPr>
                <w:rFonts w:asciiTheme="minorHAnsi" w:eastAsiaTheme="minorEastAsia" w:hAnsiTheme="minorHAnsi" w:cstheme="minorBidi"/>
                <w:noProof/>
              </w:rPr>
              <w:tab/>
            </w:r>
            <w:r w:rsidR="00B205A8" w:rsidRPr="002727ED">
              <w:rPr>
                <w:rStyle w:val="Hyperlink"/>
                <w:noProof/>
              </w:rPr>
              <w:t>LED Support Software</w:t>
            </w:r>
            <w:r w:rsidR="00B205A8">
              <w:rPr>
                <w:noProof/>
                <w:webHidden/>
              </w:rPr>
              <w:tab/>
            </w:r>
            <w:r w:rsidR="00B205A8">
              <w:rPr>
                <w:noProof/>
                <w:webHidden/>
              </w:rPr>
              <w:fldChar w:fldCharType="begin"/>
            </w:r>
            <w:r w:rsidR="00B205A8">
              <w:rPr>
                <w:noProof/>
                <w:webHidden/>
              </w:rPr>
              <w:instrText xml:space="preserve"> PAGEREF _Toc121213774 \h </w:instrText>
            </w:r>
            <w:r w:rsidR="00B205A8">
              <w:rPr>
                <w:noProof/>
                <w:webHidden/>
              </w:rPr>
            </w:r>
            <w:r w:rsidR="00B205A8">
              <w:rPr>
                <w:noProof/>
                <w:webHidden/>
              </w:rPr>
              <w:fldChar w:fldCharType="separate"/>
            </w:r>
            <w:r w:rsidR="000D220B">
              <w:rPr>
                <w:noProof/>
                <w:webHidden/>
              </w:rPr>
              <w:t>101</w:t>
            </w:r>
            <w:r w:rsidR="00B205A8">
              <w:rPr>
                <w:noProof/>
                <w:webHidden/>
              </w:rPr>
              <w:fldChar w:fldCharType="end"/>
            </w:r>
          </w:hyperlink>
        </w:p>
        <w:p w14:paraId="622A969F" w14:textId="356146C0"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75" w:history="1">
            <w:r w:rsidR="00B205A8" w:rsidRPr="002727ED">
              <w:rPr>
                <w:rStyle w:val="Hyperlink"/>
                <w:noProof/>
              </w:rPr>
              <w:t>8.4</w:t>
            </w:r>
            <w:r w:rsidR="00B205A8">
              <w:rPr>
                <w:rFonts w:asciiTheme="minorHAnsi" w:eastAsiaTheme="minorEastAsia" w:hAnsiTheme="minorHAnsi" w:cstheme="minorBidi"/>
                <w:noProof/>
              </w:rPr>
              <w:tab/>
            </w:r>
            <w:r w:rsidR="00B205A8" w:rsidRPr="002727ED">
              <w:rPr>
                <w:rStyle w:val="Hyperlink"/>
                <w:noProof/>
              </w:rPr>
              <w:t>Software Design Summary</w:t>
            </w:r>
            <w:r w:rsidR="00B205A8">
              <w:rPr>
                <w:noProof/>
                <w:webHidden/>
              </w:rPr>
              <w:tab/>
            </w:r>
            <w:r w:rsidR="00B205A8">
              <w:rPr>
                <w:noProof/>
                <w:webHidden/>
              </w:rPr>
              <w:fldChar w:fldCharType="begin"/>
            </w:r>
            <w:r w:rsidR="00B205A8">
              <w:rPr>
                <w:noProof/>
                <w:webHidden/>
              </w:rPr>
              <w:instrText xml:space="preserve"> PAGEREF _Toc121213775 \h </w:instrText>
            </w:r>
            <w:r w:rsidR="00B205A8">
              <w:rPr>
                <w:noProof/>
                <w:webHidden/>
              </w:rPr>
            </w:r>
            <w:r w:rsidR="00B205A8">
              <w:rPr>
                <w:noProof/>
                <w:webHidden/>
              </w:rPr>
              <w:fldChar w:fldCharType="separate"/>
            </w:r>
            <w:r w:rsidR="000D220B">
              <w:rPr>
                <w:noProof/>
                <w:webHidden/>
              </w:rPr>
              <w:t>102</w:t>
            </w:r>
            <w:r w:rsidR="00B205A8">
              <w:rPr>
                <w:noProof/>
                <w:webHidden/>
              </w:rPr>
              <w:fldChar w:fldCharType="end"/>
            </w:r>
          </w:hyperlink>
        </w:p>
        <w:p w14:paraId="16E13D96" w14:textId="19D917D1"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76" w:history="1">
            <w:r w:rsidR="00B205A8" w:rsidRPr="002727ED">
              <w:rPr>
                <w:rStyle w:val="Hyperlink"/>
                <w:noProof/>
              </w:rPr>
              <w:t>8.5</w:t>
            </w:r>
            <w:r w:rsidR="00B205A8">
              <w:rPr>
                <w:rFonts w:asciiTheme="minorHAnsi" w:eastAsiaTheme="minorEastAsia" w:hAnsiTheme="minorHAnsi" w:cstheme="minorBidi"/>
                <w:noProof/>
              </w:rPr>
              <w:tab/>
            </w:r>
            <w:r w:rsidR="00B205A8" w:rsidRPr="002727ED">
              <w:rPr>
                <w:rStyle w:val="Hyperlink"/>
                <w:noProof/>
              </w:rPr>
              <w:t>AOI</w:t>
            </w:r>
            <w:r w:rsidR="00B205A8">
              <w:rPr>
                <w:noProof/>
                <w:webHidden/>
              </w:rPr>
              <w:tab/>
            </w:r>
            <w:r w:rsidR="00B205A8">
              <w:rPr>
                <w:noProof/>
                <w:webHidden/>
              </w:rPr>
              <w:fldChar w:fldCharType="begin"/>
            </w:r>
            <w:r w:rsidR="00B205A8">
              <w:rPr>
                <w:noProof/>
                <w:webHidden/>
              </w:rPr>
              <w:instrText xml:space="preserve"> PAGEREF _Toc121213776 \h </w:instrText>
            </w:r>
            <w:r w:rsidR="00B205A8">
              <w:rPr>
                <w:noProof/>
                <w:webHidden/>
              </w:rPr>
            </w:r>
            <w:r w:rsidR="00B205A8">
              <w:rPr>
                <w:noProof/>
                <w:webHidden/>
              </w:rPr>
              <w:fldChar w:fldCharType="separate"/>
            </w:r>
            <w:r w:rsidR="000D220B">
              <w:rPr>
                <w:noProof/>
                <w:webHidden/>
              </w:rPr>
              <w:t>103</w:t>
            </w:r>
            <w:r w:rsidR="00B205A8">
              <w:rPr>
                <w:noProof/>
                <w:webHidden/>
              </w:rPr>
              <w:fldChar w:fldCharType="end"/>
            </w:r>
          </w:hyperlink>
        </w:p>
        <w:p w14:paraId="5A046594" w14:textId="3E659428"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77" w:history="1">
            <w:r w:rsidR="00B205A8" w:rsidRPr="002727ED">
              <w:rPr>
                <w:rStyle w:val="Hyperlink"/>
                <w:noProof/>
              </w:rPr>
              <w:t>8.5.1</w:t>
            </w:r>
            <w:r w:rsidR="00B205A8">
              <w:rPr>
                <w:rFonts w:asciiTheme="minorHAnsi" w:eastAsiaTheme="minorEastAsia" w:hAnsiTheme="minorHAnsi" w:cstheme="minorBidi"/>
                <w:noProof/>
              </w:rPr>
              <w:tab/>
            </w:r>
            <w:r w:rsidR="00B205A8" w:rsidRPr="002727ED">
              <w:rPr>
                <w:rStyle w:val="Hyperlink"/>
                <w:noProof/>
              </w:rPr>
              <w:t>AOI View</w:t>
            </w:r>
            <w:r w:rsidR="00B205A8">
              <w:rPr>
                <w:noProof/>
                <w:webHidden/>
              </w:rPr>
              <w:tab/>
            </w:r>
            <w:r w:rsidR="00B205A8">
              <w:rPr>
                <w:noProof/>
                <w:webHidden/>
              </w:rPr>
              <w:fldChar w:fldCharType="begin"/>
            </w:r>
            <w:r w:rsidR="00B205A8">
              <w:rPr>
                <w:noProof/>
                <w:webHidden/>
              </w:rPr>
              <w:instrText xml:space="preserve"> PAGEREF _Toc121213777 \h </w:instrText>
            </w:r>
            <w:r w:rsidR="00B205A8">
              <w:rPr>
                <w:noProof/>
                <w:webHidden/>
              </w:rPr>
            </w:r>
            <w:r w:rsidR="00B205A8">
              <w:rPr>
                <w:noProof/>
                <w:webHidden/>
              </w:rPr>
              <w:fldChar w:fldCharType="separate"/>
            </w:r>
            <w:r w:rsidR="000D220B">
              <w:rPr>
                <w:noProof/>
                <w:webHidden/>
              </w:rPr>
              <w:t>103</w:t>
            </w:r>
            <w:r w:rsidR="00B205A8">
              <w:rPr>
                <w:noProof/>
                <w:webHidden/>
              </w:rPr>
              <w:fldChar w:fldCharType="end"/>
            </w:r>
          </w:hyperlink>
        </w:p>
        <w:p w14:paraId="75B9C08B" w14:textId="2672E9E4"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78" w:history="1">
            <w:r w:rsidR="00B205A8" w:rsidRPr="002727ED">
              <w:rPr>
                <w:rStyle w:val="Hyperlink"/>
                <w:noProof/>
              </w:rPr>
              <w:t>8.5.2</w:t>
            </w:r>
            <w:r w:rsidR="00B205A8">
              <w:rPr>
                <w:rFonts w:asciiTheme="minorHAnsi" w:eastAsiaTheme="minorEastAsia" w:hAnsiTheme="minorHAnsi" w:cstheme="minorBidi"/>
                <w:noProof/>
              </w:rPr>
              <w:tab/>
            </w:r>
            <w:r w:rsidR="00B205A8" w:rsidRPr="002727ED">
              <w:rPr>
                <w:rStyle w:val="Hyperlink"/>
                <w:noProof/>
              </w:rPr>
              <w:t>AOI Component Choices</w:t>
            </w:r>
            <w:r w:rsidR="00B205A8">
              <w:rPr>
                <w:noProof/>
                <w:webHidden/>
              </w:rPr>
              <w:tab/>
            </w:r>
            <w:r w:rsidR="00B205A8">
              <w:rPr>
                <w:noProof/>
                <w:webHidden/>
              </w:rPr>
              <w:fldChar w:fldCharType="begin"/>
            </w:r>
            <w:r w:rsidR="00B205A8">
              <w:rPr>
                <w:noProof/>
                <w:webHidden/>
              </w:rPr>
              <w:instrText xml:space="preserve"> PAGEREF _Toc121213778 \h </w:instrText>
            </w:r>
            <w:r w:rsidR="00B205A8">
              <w:rPr>
                <w:noProof/>
                <w:webHidden/>
              </w:rPr>
            </w:r>
            <w:r w:rsidR="00B205A8">
              <w:rPr>
                <w:noProof/>
                <w:webHidden/>
              </w:rPr>
              <w:fldChar w:fldCharType="separate"/>
            </w:r>
            <w:r w:rsidR="000D220B">
              <w:rPr>
                <w:noProof/>
                <w:webHidden/>
              </w:rPr>
              <w:t>103</w:t>
            </w:r>
            <w:r w:rsidR="00B205A8">
              <w:rPr>
                <w:noProof/>
                <w:webHidden/>
              </w:rPr>
              <w:fldChar w:fldCharType="end"/>
            </w:r>
          </w:hyperlink>
        </w:p>
        <w:p w14:paraId="721C9645" w14:textId="4FEBFB01"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79" w:history="1">
            <w:r w:rsidR="00B205A8" w:rsidRPr="002727ED">
              <w:rPr>
                <w:rStyle w:val="Hyperlink"/>
                <w:noProof/>
              </w:rPr>
              <w:t>8.6</w:t>
            </w:r>
            <w:r w:rsidR="00B205A8">
              <w:rPr>
                <w:rFonts w:asciiTheme="minorHAnsi" w:eastAsiaTheme="minorEastAsia" w:hAnsiTheme="minorHAnsi" w:cstheme="minorBidi"/>
                <w:noProof/>
              </w:rPr>
              <w:tab/>
            </w:r>
            <w:r w:rsidR="00B205A8" w:rsidRPr="002727ED">
              <w:rPr>
                <w:rStyle w:val="Hyperlink"/>
                <w:noProof/>
              </w:rPr>
              <w:t>Laser Counter</w:t>
            </w:r>
            <w:r w:rsidR="00B205A8">
              <w:rPr>
                <w:noProof/>
                <w:webHidden/>
              </w:rPr>
              <w:tab/>
            </w:r>
            <w:r w:rsidR="00B205A8">
              <w:rPr>
                <w:noProof/>
                <w:webHidden/>
              </w:rPr>
              <w:fldChar w:fldCharType="begin"/>
            </w:r>
            <w:r w:rsidR="00B205A8">
              <w:rPr>
                <w:noProof/>
                <w:webHidden/>
              </w:rPr>
              <w:instrText xml:space="preserve"> PAGEREF _Toc121213779 \h </w:instrText>
            </w:r>
            <w:r w:rsidR="00B205A8">
              <w:rPr>
                <w:noProof/>
                <w:webHidden/>
              </w:rPr>
            </w:r>
            <w:r w:rsidR="00B205A8">
              <w:rPr>
                <w:noProof/>
                <w:webHidden/>
              </w:rPr>
              <w:fldChar w:fldCharType="separate"/>
            </w:r>
            <w:r w:rsidR="000D220B">
              <w:rPr>
                <w:noProof/>
                <w:webHidden/>
              </w:rPr>
              <w:t>105</w:t>
            </w:r>
            <w:r w:rsidR="00B205A8">
              <w:rPr>
                <w:noProof/>
                <w:webHidden/>
              </w:rPr>
              <w:fldChar w:fldCharType="end"/>
            </w:r>
          </w:hyperlink>
        </w:p>
        <w:p w14:paraId="4DBDC5FC" w14:textId="1AC66B2B"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80" w:history="1">
            <w:r w:rsidR="00B205A8" w:rsidRPr="002727ED">
              <w:rPr>
                <w:rStyle w:val="Hyperlink"/>
                <w:noProof/>
              </w:rPr>
              <w:t>8.6.1</w:t>
            </w:r>
            <w:r w:rsidR="00B205A8">
              <w:rPr>
                <w:rFonts w:asciiTheme="minorHAnsi" w:eastAsiaTheme="minorEastAsia" w:hAnsiTheme="minorHAnsi" w:cstheme="minorBidi"/>
                <w:noProof/>
              </w:rPr>
              <w:tab/>
            </w:r>
            <w:r w:rsidR="00B205A8" w:rsidRPr="002727ED">
              <w:rPr>
                <w:rStyle w:val="Hyperlink"/>
                <w:noProof/>
              </w:rPr>
              <w:t>Laser Counter Design and Cross Section</w:t>
            </w:r>
            <w:r w:rsidR="00B205A8">
              <w:rPr>
                <w:noProof/>
                <w:webHidden/>
              </w:rPr>
              <w:tab/>
            </w:r>
            <w:r w:rsidR="00B205A8">
              <w:rPr>
                <w:noProof/>
                <w:webHidden/>
              </w:rPr>
              <w:fldChar w:fldCharType="begin"/>
            </w:r>
            <w:r w:rsidR="00B205A8">
              <w:rPr>
                <w:noProof/>
                <w:webHidden/>
              </w:rPr>
              <w:instrText xml:space="preserve"> PAGEREF _Toc121213780 \h </w:instrText>
            </w:r>
            <w:r w:rsidR="00B205A8">
              <w:rPr>
                <w:noProof/>
                <w:webHidden/>
              </w:rPr>
            </w:r>
            <w:r w:rsidR="00B205A8">
              <w:rPr>
                <w:noProof/>
                <w:webHidden/>
              </w:rPr>
              <w:fldChar w:fldCharType="separate"/>
            </w:r>
            <w:r w:rsidR="000D220B">
              <w:rPr>
                <w:noProof/>
                <w:webHidden/>
              </w:rPr>
              <w:t>105</w:t>
            </w:r>
            <w:r w:rsidR="00B205A8">
              <w:rPr>
                <w:noProof/>
                <w:webHidden/>
              </w:rPr>
              <w:fldChar w:fldCharType="end"/>
            </w:r>
          </w:hyperlink>
        </w:p>
        <w:p w14:paraId="04612433" w14:textId="223A6E83"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81" w:history="1">
            <w:r w:rsidR="00B205A8" w:rsidRPr="002727ED">
              <w:rPr>
                <w:rStyle w:val="Hyperlink"/>
                <w:noProof/>
              </w:rPr>
              <w:t>8.7</w:t>
            </w:r>
            <w:r w:rsidR="00B205A8">
              <w:rPr>
                <w:rFonts w:asciiTheme="minorHAnsi" w:eastAsiaTheme="minorEastAsia" w:hAnsiTheme="minorHAnsi" w:cstheme="minorBidi"/>
                <w:noProof/>
              </w:rPr>
              <w:tab/>
            </w:r>
            <w:r w:rsidR="00B205A8" w:rsidRPr="002727ED">
              <w:rPr>
                <w:rStyle w:val="Hyperlink"/>
                <w:noProof/>
              </w:rPr>
              <w:t>Component Selection</w:t>
            </w:r>
            <w:r w:rsidR="00B205A8">
              <w:rPr>
                <w:noProof/>
                <w:webHidden/>
              </w:rPr>
              <w:tab/>
            </w:r>
            <w:r w:rsidR="00B205A8">
              <w:rPr>
                <w:noProof/>
                <w:webHidden/>
              </w:rPr>
              <w:fldChar w:fldCharType="begin"/>
            </w:r>
            <w:r w:rsidR="00B205A8">
              <w:rPr>
                <w:noProof/>
                <w:webHidden/>
              </w:rPr>
              <w:instrText xml:space="preserve"> PAGEREF _Toc121213781 \h </w:instrText>
            </w:r>
            <w:r w:rsidR="00B205A8">
              <w:rPr>
                <w:noProof/>
                <w:webHidden/>
              </w:rPr>
            </w:r>
            <w:r w:rsidR="00B205A8">
              <w:rPr>
                <w:noProof/>
                <w:webHidden/>
              </w:rPr>
              <w:fldChar w:fldCharType="separate"/>
            </w:r>
            <w:r w:rsidR="000D220B">
              <w:rPr>
                <w:noProof/>
                <w:webHidden/>
              </w:rPr>
              <w:t>105</w:t>
            </w:r>
            <w:r w:rsidR="00B205A8">
              <w:rPr>
                <w:noProof/>
                <w:webHidden/>
              </w:rPr>
              <w:fldChar w:fldCharType="end"/>
            </w:r>
          </w:hyperlink>
        </w:p>
        <w:p w14:paraId="1DB66F3A" w14:textId="5A73BAF7"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82" w:history="1">
            <w:r w:rsidR="00B205A8" w:rsidRPr="002727ED">
              <w:rPr>
                <w:rStyle w:val="Hyperlink"/>
                <w:noProof/>
              </w:rPr>
              <w:t>8.7.1</w:t>
            </w:r>
            <w:r w:rsidR="00B205A8">
              <w:rPr>
                <w:rFonts w:asciiTheme="minorHAnsi" w:eastAsiaTheme="minorEastAsia" w:hAnsiTheme="minorHAnsi" w:cstheme="minorBidi"/>
                <w:noProof/>
              </w:rPr>
              <w:tab/>
            </w:r>
            <w:r w:rsidR="00B205A8" w:rsidRPr="002727ED">
              <w:rPr>
                <w:rStyle w:val="Hyperlink"/>
                <w:noProof/>
              </w:rPr>
              <w:t>Lenses</w:t>
            </w:r>
            <w:r w:rsidR="00B205A8">
              <w:rPr>
                <w:noProof/>
                <w:webHidden/>
              </w:rPr>
              <w:tab/>
            </w:r>
            <w:r w:rsidR="00B205A8">
              <w:rPr>
                <w:noProof/>
                <w:webHidden/>
              </w:rPr>
              <w:fldChar w:fldCharType="begin"/>
            </w:r>
            <w:r w:rsidR="00B205A8">
              <w:rPr>
                <w:noProof/>
                <w:webHidden/>
              </w:rPr>
              <w:instrText xml:space="preserve"> PAGEREF _Toc121213782 \h </w:instrText>
            </w:r>
            <w:r w:rsidR="00B205A8">
              <w:rPr>
                <w:noProof/>
                <w:webHidden/>
              </w:rPr>
            </w:r>
            <w:r w:rsidR="00B205A8">
              <w:rPr>
                <w:noProof/>
                <w:webHidden/>
              </w:rPr>
              <w:fldChar w:fldCharType="separate"/>
            </w:r>
            <w:r w:rsidR="000D220B">
              <w:rPr>
                <w:noProof/>
                <w:webHidden/>
              </w:rPr>
              <w:t>105</w:t>
            </w:r>
            <w:r w:rsidR="00B205A8">
              <w:rPr>
                <w:noProof/>
                <w:webHidden/>
              </w:rPr>
              <w:fldChar w:fldCharType="end"/>
            </w:r>
          </w:hyperlink>
        </w:p>
        <w:p w14:paraId="7AD5CE79" w14:textId="1D57100F"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83" w:history="1">
            <w:r w:rsidR="00B205A8" w:rsidRPr="002727ED">
              <w:rPr>
                <w:rStyle w:val="Hyperlink"/>
                <w:noProof/>
              </w:rPr>
              <w:t>8.7.2</w:t>
            </w:r>
            <w:r w:rsidR="00B205A8">
              <w:rPr>
                <w:rFonts w:asciiTheme="minorHAnsi" w:eastAsiaTheme="minorEastAsia" w:hAnsiTheme="minorHAnsi" w:cstheme="minorBidi"/>
                <w:noProof/>
              </w:rPr>
              <w:tab/>
            </w:r>
            <w:r w:rsidR="00B205A8" w:rsidRPr="002727ED">
              <w:rPr>
                <w:rStyle w:val="Hyperlink"/>
                <w:noProof/>
              </w:rPr>
              <w:t>Laser Comparison</w:t>
            </w:r>
            <w:r w:rsidR="00B205A8">
              <w:rPr>
                <w:noProof/>
                <w:webHidden/>
              </w:rPr>
              <w:tab/>
            </w:r>
            <w:r w:rsidR="00B205A8">
              <w:rPr>
                <w:noProof/>
                <w:webHidden/>
              </w:rPr>
              <w:fldChar w:fldCharType="begin"/>
            </w:r>
            <w:r w:rsidR="00B205A8">
              <w:rPr>
                <w:noProof/>
                <w:webHidden/>
              </w:rPr>
              <w:instrText xml:space="preserve"> PAGEREF _Toc121213783 \h </w:instrText>
            </w:r>
            <w:r w:rsidR="00B205A8">
              <w:rPr>
                <w:noProof/>
                <w:webHidden/>
              </w:rPr>
            </w:r>
            <w:r w:rsidR="00B205A8">
              <w:rPr>
                <w:noProof/>
                <w:webHidden/>
              </w:rPr>
              <w:fldChar w:fldCharType="separate"/>
            </w:r>
            <w:r w:rsidR="000D220B">
              <w:rPr>
                <w:noProof/>
                <w:webHidden/>
              </w:rPr>
              <w:t>106</w:t>
            </w:r>
            <w:r w:rsidR="00B205A8">
              <w:rPr>
                <w:noProof/>
                <w:webHidden/>
              </w:rPr>
              <w:fldChar w:fldCharType="end"/>
            </w:r>
          </w:hyperlink>
        </w:p>
        <w:p w14:paraId="775EDFF4" w14:textId="6B0E693A"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84" w:history="1">
            <w:r w:rsidR="00B205A8" w:rsidRPr="002727ED">
              <w:rPr>
                <w:rStyle w:val="Hyperlink"/>
                <w:noProof/>
              </w:rPr>
              <w:t>8.7.3</w:t>
            </w:r>
            <w:r w:rsidR="00B205A8">
              <w:rPr>
                <w:rFonts w:asciiTheme="minorHAnsi" w:eastAsiaTheme="minorEastAsia" w:hAnsiTheme="minorHAnsi" w:cstheme="minorBidi"/>
                <w:noProof/>
              </w:rPr>
              <w:tab/>
            </w:r>
            <w:r w:rsidR="00B205A8" w:rsidRPr="002727ED">
              <w:rPr>
                <w:rStyle w:val="Hyperlink"/>
                <w:noProof/>
              </w:rPr>
              <w:t>Laser Goggles</w:t>
            </w:r>
            <w:r w:rsidR="00B205A8">
              <w:rPr>
                <w:noProof/>
                <w:webHidden/>
              </w:rPr>
              <w:tab/>
            </w:r>
            <w:r w:rsidR="00B205A8">
              <w:rPr>
                <w:noProof/>
                <w:webHidden/>
              </w:rPr>
              <w:fldChar w:fldCharType="begin"/>
            </w:r>
            <w:r w:rsidR="00B205A8">
              <w:rPr>
                <w:noProof/>
                <w:webHidden/>
              </w:rPr>
              <w:instrText xml:space="preserve"> PAGEREF _Toc121213784 \h </w:instrText>
            </w:r>
            <w:r w:rsidR="00B205A8">
              <w:rPr>
                <w:noProof/>
                <w:webHidden/>
              </w:rPr>
            </w:r>
            <w:r w:rsidR="00B205A8">
              <w:rPr>
                <w:noProof/>
                <w:webHidden/>
              </w:rPr>
              <w:fldChar w:fldCharType="separate"/>
            </w:r>
            <w:r w:rsidR="000D220B">
              <w:rPr>
                <w:noProof/>
                <w:webHidden/>
              </w:rPr>
              <w:t>107</w:t>
            </w:r>
            <w:r w:rsidR="00B205A8">
              <w:rPr>
                <w:noProof/>
                <w:webHidden/>
              </w:rPr>
              <w:fldChar w:fldCharType="end"/>
            </w:r>
          </w:hyperlink>
        </w:p>
        <w:p w14:paraId="0DC29858" w14:textId="32F18EBB"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85" w:history="1">
            <w:r w:rsidR="00B205A8" w:rsidRPr="002727ED">
              <w:rPr>
                <w:rStyle w:val="Hyperlink"/>
                <w:noProof/>
              </w:rPr>
              <w:t>8.7.4</w:t>
            </w:r>
            <w:r w:rsidR="00B205A8">
              <w:rPr>
                <w:rFonts w:asciiTheme="minorHAnsi" w:eastAsiaTheme="minorEastAsia" w:hAnsiTheme="minorHAnsi" w:cstheme="minorBidi"/>
                <w:noProof/>
              </w:rPr>
              <w:tab/>
            </w:r>
            <w:r w:rsidR="00B205A8" w:rsidRPr="002727ED">
              <w:rPr>
                <w:rStyle w:val="Hyperlink"/>
                <w:noProof/>
              </w:rPr>
              <w:t>Spot Size and Depth of Focus</w:t>
            </w:r>
            <w:r w:rsidR="00B205A8">
              <w:rPr>
                <w:noProof/>
                <w:webHidden/>
              </w:rPr>
              <w:tab/>
            </w:r>
            <w:r w:rsidR="00B205A8">
              <w:rPr>
                <w:noProof/>
                <w:webHidden/>
              </w:rPr>
              <w:fldChar w:fldCharType="begin"/>
            </w:r>
            <w:r w:rsidR="00B205A8">
              <w:rPr>
                <w:noProof/>
                <w:webHidden/>
              </w:rPr>
              <w:instrText xml:space="preserve"> PAGEREF _Toc121213785 \h </w:instrText>
            </w:r>
            <w:r w:rsidR="00B205A8">
              <w:rPr>
                <w:noProof/>
                <w:webHidden/>
              </w:rPr>
            </w:r>
            <w:r w:rsidR="00B205A8">
              <w:rPr>
                <w:noProof/>
                <w:webHidden/>
              </w:rPr>
              <w:fldChar w:fldCharType="separate"/>
            </w:r>
            <w:r w:rsidR="000D220B">
              <w:rPr>
                <w:noProof/>
                <w:webHidden/>
              </w:rPr>
              <w:t>107</w:t>
            </w:r>
            <w:r w:rsidR="00B205A8">
              <w:rPr>
                <w:noProof/>
                <w:webHidden/>
              </w:rPr>
              <w:fldChar w:fldCharType="end"/>
            </w:r>
          </w:hyperlink>
        </w:p>
        <w:p w14:paraId="7D5B0F74" w14:textId="4E7FC26D"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786" w:history="1">
            <w:r w:rsidR="00B205A8" w:rsidRPr="002727ED">
              <w:rPr>
                <w:rStyle w:val="Hyperlink"/>
                <w:noProof/>
              </w:rPr>
              <w:t>8.7.5</w:t>
            </w:r>
            <w:r w:rsidR="00B205A8">
              <w:rPr>
                <w:rFonts w:asciiTheme="minorHAnsi" w:eastAsiaTheme="minorEastAsia" w:hAnsiTheme="minorHAnsi" w:cstheme="minorBidi"/>
                <w:noProof/>
              </w:rPr>
              <w:tab/>
            </w:r>
            <w:r w:rsidR="00B205A8" w:rsidRPr="002727ED">
              <w:rPr>
                <w:rStyle w:val="Hyperlink"/>
                <w:noProof/>
              </w:rPr>
              <w:t>Rayleigh Criterion</w:t>
            </w:r>
            <w:r w:rsidR="00B205A8">
              <w:rPr>
                <w:noProof/>
                <w:webHidden/>
              </w:rPr>
              <w:tab/>
            </w:r>
            <w:r w:rsidR="00B205A8">
              <w:rPr>
                <w:noProof/>
                <w:webHidden/>
              </w:rPr>
              <w:fldChar w:fldCharType="begin"/>
            </w:r>
            <w:r w:rsidR="00B205A8">
              <w:rPr>
                <w:noProof/>
                <w:webHidden/>
              </w:rPr>
              <w:instrText xml:space="preserve"> PAGEREF _Toc121213786 \h </w:instrText>
            </w:r>
            <w:r w:rsidR="00B205A8">
              <w:rPr>
                <w:noProof/>
                <w:webHidden/>
              </w:rPr>
            </w:r>
            <w:r w:rsidR="00B205A8">
              <w:rPr>
                <w:noProof/>
                <w:webHidden/>
              </w:rPr>
              <w:fldChar w:fldCharType="separate"/>
            </w:r>
            <w:r w:rsidR="000D220B">
              <w:rPr>
                <w:noProof/>
                <w:webHidden/>
              </w:rPr>
              <w:t>109</w:t>
            </w:r>
            <w:r w:rsidR="00B205A8">
              <w:rPr>
                <w:noProof/>
                <w:webHidden/>
              </w:rPr>
              <w:fldChar w:fldCharType="end"/>
            </w:r>
          </w:hyperlink>
        </w:p>
        <w:p w14:paraId="296CCAC8" w14:textId="7AC5502B" w:rsidR="00B205A8" w:rsidRDefault="00245BB4">
          <w:pPr>
            <w:pStyle w:val="TOC1"/>
            <w:tabs>
              <w:tab w:val="left" w:pos="440"/>
              <w:tab w:val="right" w:leader="dot" w:pos="8630"/>
            </w:tabs>
            <w:rPr>
              <w:rFonts w:asciiTheme="minorHAnsi" w:eastAsiaTheme="minorEastAsia" w:hAnsiTheme="minorHAnsi" w:cstheme="minorBidi"/>
              <w:noProof/>
            </w:rPr>
          </w:pPr>
          <w:hyperlink w:anchor="_Toc121213787" w:history="1">
            <w:r w:rsidR="00B205A8" w:rsidRPr="002727ED">
              <w:rPr>
                <w:rStyle w:val="Hyperlink"/>
                <w:noProof/>
              </w:rPr>
              <w:t>9</w:t>
            </w:r>
            <w:r w:rsidR="00B205A8">
              <w:rPr>
                <w:rFonts w:asciiTheme="minorHAnsi" w:eastAsiaTheme="minorEastAsia" w:hAnsiTheme="minorHAnsi" w:cstheme="minorBidi"/>
                <w:noProof/>
              </w:rPr>
              <w:tab/>
            </w:r>
            <w:r w:rsidR="00B205A8" w:rsidRPr="002727ED">
              <w:rPr>
                <w:rStyle w:val="Hyperlink"/>
                <w:noProof/>
              </w:rPr>
              <w:t>Project Prototyping &amp; Testing</w:t>
            </w:r>
            <w:r w:rsidR="00B205A8">
              <w:rPr>
                <w:noProof/>
                <w:webHidden/>
              </w:rPr>
              <w:tab/>
            </w:r>
            <w:r w:rsidR="00B205A8">
              <w:rPr>
                <w:noProof/>
                <w:webHidden/>
              </w:rPr>
              <w:fldChar w:fldCharType="begin"/>
            </w:r>
            <w:r w:rsidR="00B205A8">
              <w:rPr>
                <w:noProof/>
                <w:webHidden/>
              </w:rPr>
              <w:instrText xml:space="preserve"> PAGEREF _Toc121213787 \h </w:instrText>
            </w:r>
            <w:r w:rsidR="00B205A8">
              <w:rPr>
                <w:noProof/>
                <w:webHidden/>
              </w:rPr>
            </w:r>
            <w:r w:rsidR="00B205A8">
              <w:rPr>
                <w:noProof/>
                <w:webHidden/>
              </w:rPr>
              <w:fldChar w:fldCharType="separate"/>
            </w:r>
            <w:r w:rsidR="000D220B">
              <w:rPr>
                <w:noProof/>
                <w:webHidden/>
              </w:rPr>
              <w:t>110</w:t>
            </w:r>
            <w:r w:rsidR="00B205A8">
              <w:rPr>
                <w:noProof/>
                <w:webHidden/>
              </w:rPr>
              <w:fldChar w:fldCharType="end"/>
            </w:r>
          </w:hyperlink>
        </w:p>
        <w:p w14:paraId="4DAC1506" w14:textId="14B95082"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88" w:history="1">
            <w:r w:rsidR="00B205A8" w:rsidRPr="002727ED">
              <w:rPr>
                <w:rStyle w:val="Hyperlink"/>
                <w:noProof/>
              </w:rPr>
              <w:t>9.1</w:t>
            </w:r>
            <w:r w:rsidR="00B205A8">
              <w:rPr>
                <w:rFonts w:asciiTheme="minorHAnsi" w:eastAsiaTheme="minorEastAsia" w:hAnsiTheme="minorHAnsi" w:cstheme="minorBidi"/>
                <w:noProof/>
              </w:rPr>
              <w:tab/>
            </w:r>
            <w:r w:rsidR="00B205A8" w:rsidRPr="002727ED">
              <w:rPr>
                <w:rStyle w:val="Hyperlink"/>
                <w:noProof/>
              </w:rPr>
              <w:t>On-Board Power Supply Testing</w:t>
            </w:r>
            <w:r w:rsidR="00B205A8">
              <w:rPr>
                <w:noProof/>
                <w:webHidden/>
              </w:rPr>
              <w:tab/>
            </w:r>
            <w:r w:rsidR="00B205A8">
              <w:rPr>
                <w:noProof/>
                <w:webHidden/>
              </w:rPr>
              <w:fldChar w:fldCharType="begin"/>
            </w:r>
            <w:r w:rsidR="00B205A8">
              <w:rPr>
                <w:noProof/>
                <w:webHidden/>
              </w:rPr>
              <w:instrText xml:space="preserve"> PAGEREF _Toc121213788 \h </w:instrText>
            </w:r>
            <w:r w:rsidR="00B205A8">
              <w:rPr>
                <w:noProof/>
                <w:webHidden/>
              </w:rPr>
            </w:r>
            <w:r w:rsidR="00B205A8">
              <w:rPr>
                <w:noProof/>
                <w:webHidden/>
              </w:rPr>
              <w:fldChar w:fldCharType="separate"/>
            </w:r>
            <w:r w:rsidR="000D220B">
              <w:rPr>
                <w:noProof/>
                <w:webHidden/>
              </w:rPr>
              <w:t>110</w:t>
            </w:r>
            <w:r w:rsidR="00B205A8">
              <w:rPr>
                <w:noProof/>
                <w:webHidden/>
              </w:rPr>
              <w:fldChar w:fldCharType="end"/>
            </w:r>
          </w:hyperlink>
        </w:p>
        <w:p w14:paraId="5DAF7420" w14:textId="00CC619F"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89" w:history="1">
            <w:r w:rsidR="00B205A8" w:rsidRPr="002727ED">
              <w:rPr>
                <w:rStyle w:val="Hyperlink"/>
                <w:noProof/>
              </w:rPr>
              <w:t>9.2</w:t>
            </w:r>
            <w:r w:rsidR="00B205A8">
              <w:rPr>
                <w:rFonts w:asciiTheme="minorHAnsi" w:eastAsiaTheme="minorEastAsia" w:hAnsiTheme="minorHAnsi" w:cstheme="minorBidi"/>
                <w:noProof/>
              </w:rPr>
              <w:tab/>
            </w:r>
            <w:r w:rsidR="00B205A8" w:rsidRPr="002727ED">
              <w:rPr>
                <w:rStyle w:val="Hyperlink"/>
                <w:noProof/>
              </w:rPr>
              <w:t>Hardware Prototype Construction</w:t>
            </w:r>
            <w:r w:rsidR="00B205A8">
              <w:rPr>
                <w:noProof/>
                <w:webHidden/>
              </w:rPr>
              <w:tab/>
            </w:r>
            <w:r w:rsidR="00B205A8">
              <w:rPr>
                <w:noProof/>
                <w:webHidden/>
              </w:rPr>
              <w:fldChar w:fldCharType="begin"/>
            </w:r>
            <w:r w:rsidR="00B205A8">
              <w:rPr>
                <w:noProof/>
                <w:webHidden/>
              </w:rPr>
              <w:instrText xml:space="preserve"> PAGEREF _Toc121213789 \h </w:instrText>
            </w:r>
            <w:r w:rsidR="00B205A8">
              <w:rPr>
                <w:noProof/>
                <w:webHidden/>
              </w:rPr>
            </w:r>
            <w:r w:rsidR="00B205A8">
              <w:rPr>
                <w:noProof/>
                <w:webHidden/>
              </w:rPr>
              <w:fldChar w:fldCharType="separate"/>
            </w:r>
            <w:r w:rsidR="000D220B">
              <w:rPr>
                <w:noProof/>
                <w:webHidden/>
              </w:rPr>
              <w:t>110</w:t>
            </w:r>
            <w:r w:rsidR="00B205A8">
              <w:rPr>
                <w:noProof/>
                <w:webHidden/>
              </w:rPr>
              <w:fldChar w:fldCharType="end"/>
            </w:r>
          </w:hyperlink>
        </w:p>
        <w:p w14:paraId="2F06CD83" w14:textId="44F8FB2A"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90" w:history="1">
            <w:r w:rsidR="00B205A8" w:rsidRPr="002727ED">
              <w:rPr>
                <w:rStyle w:val="Hyperlink"/>
                <w:noProof/>
              </w:rPr>
              <w:t>9.3</w:t>
            </w:r>
            <w:r w:rsidR="00B205A8">
              <w:rPr>
                <w:rFonts w:asciiTheme="minorHAnsi" w:eastAsiaTheme="minorEastAsia" w:hAnsiTheme="minorHAnsi" w:cstheme="minorBidi"/>
                <w:noProof/>
              </w:rPr>
              <w:tab/>
            </w:r>
            <w:r w:rsidR="00B205A8" w:rsidRPr="002727ED">
              <w:rPr>
                <w:rStyle w:val="Hyperlink"/>
                <w:noProof/>
              </w:rPr>
              <w:t>Software Testing Overview</w:t>
            </w:r>
            <w:r w:rsidR="00B205A8">
              <w:rPr>
                <w:noProof/>
                <w:webHidden/>
              </w:rPr>
              <w:tab/>
            </w:r>
            <w:r w:rsidR="00B205A8">
              <w:rPr>
                <w:noProof/>
                <w:webHidden/>
              </w:rPr>
              <w:fldChar w:fldCharType="begin"/>
            </w:r>
            <w:r w:rsidR="00B205A8">
              <w:rPr>
                <w:noProof/>
                <w:webHidden/>
              </w:rPr>
              <w:instrText xml:space="preserve"> PAGEREF _Toc121213790 \h </w:instrText>
            </w:r>
            <w:r w:rsidR="00B205A8">
              <w:rPr>
                <w:noProof/>
                <w:webHidden/>
              </w:rPr>
            </w:r>
            <w:r w:rsidR="00B205A8">
              <w:rPr>
                <w:noProof/>
                <w:webHidden/>
              </w:rPr>
              <w:fldChar w:fldCharType="separate"/>
            </w:r>
            <w:r w:rsidR="000D220B">
              <w:rPr>
                <w:noProof/>
                <w:webHidden/>
              </w:rPr>
              <w:t>111</w:t>
            </w:r>
            <w:r w:rsidR="00B205A8">
              <w:rPr>
                <w:noProof/>
                <w:webHidden/>
              </w:rPr>
              <w:fldChar w:fldCharType="end"/>
            </w:r>
          </w:hyperlink>
        </w:p>
        <w:p w14:paraId="3306E4EB" w14:textId="047A89D7"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91" w:history="1">
            <w:r w:rsidR="00B205A8" w:rsidRPr="002727ED">
              <w:rPr>
                <w:rStyle w:val="Hyperlink"/>
                <w:noProof/>
              </w:rPr>
              <w:t>9.4</w:t>
            </w:r>
            <w:r w:rsidR="00B205A8">
              <w:rPr>
                <w:rFonts w:asciiTheme="minorHAnsi" w:eastAsiaTheme="minorEastAsia" w:hAnsiTheme="minorHAnsi" w:cstheme="minorBidi"/>
                <w:noProof/>
              </w:rPr>
              <w:tab/>
            </w:r>
            <w:r w:rsidR="00B205A8" w:rsidRPr="002727ED">
              <w:rPr>
                <w:rStyle w:val="Hyperlink"/>
                <w:noProof/>
              </w:rPr>
              <w:t>Simulated Software Testing</w:t>
            </w:r>
            <w:r w:rsidR="00B205A8">
              <w:rPr>
                <w:noProof/>
                <w:webHidden/>
              </w:rPr>
              <w:tab/>
            </w:r>
            <w:r w:rsidR="00B205A8">
              <w:rPr>
                <w:noProof/>
                <w:webHidden/>
              </w:rPr>
              <w:fldChar w:fldCharType="begin"/>
            </w:r>
            <w:r w:rsidR="00B205A8">
              <w:rPr>
                <w:noProof/>
                <w:webHidden/>
              </w:rPr>
              <w:instrText xml:space="preserve"> PAGEREF _Toc121213791 \h </w:instrText>
            </w:r>
            <w:r w:rsidR="00B205A8">
              <w:rPr>
                <w:noProof/>
                <w:webHidden/>
              </w:rPr>
            </w:r>
            <w:r w:rsidR="00B205A8">
              <w:rPr>
                <w:noProof/>
                <w:webHidden/>
              </w:rPr>
              <w:fldChar w:fldCharType="separate"/>
            </w:r>
            <w:r w:rsidR="000D220B">
              <w:rPr>
                <w:noProof/>
                <w:webHidden/>
              </w:rPr>
              <w:t>111</w:t>
            </w:r>
            <w:r w:rsidR="00B205A8">
              <w:rPr>
                <w:noProof/>
                <w:webHidden/>
              </w:rPr>
              <w:fldChar w:fldCharType="end"/>
            </w:r>
          </w:hyperlink>
        </w:p>
        <w:p w14:paraId="2A88EC68" w14:textId="54CE5709"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92" w:history="1">
            <w:r w:rsidR="00B205A8" w:rsidRPr="002727ED">
              <w:rPr>
                <w:rStyle w:val="Hyperlink"/>
                <w:noProof/>
              </w:rPr>
              <w:t>9.5</w:t>
            </w:r>
            <w:r w:rsidR="00B205A8">
              <w:rPr>
                <w:rFonts w:asciiTheme="minorHAnsi" w:eastAsiaTheme="minorEastAsia" w:hAnsiTheme="minorHAnsi" w:cstheme="minorBidi"/>
                <w:noProof/>
              </w:rPr>
              <w:tab/>
            </w:r>
            <w:r w:rsidR="00B205A8" w:rsidRPr="002727ED">
              <w:rPr>
                <w:rStyle w:val="Hyperlink"/>
                <w:noProof/>
              </w:rPr>
              <w:t>Physical Software Testing</w:t>
            </w:r>
            <w:r w:rsidR="00B205A8">
              <w:rPr>
                <w:noProof/>
                <w:webHidden/>
              </w:rPr>
              <w:tab/>
            </w:r>
            <w:r w:rsidR="00B205A8">
              <w:rPr>
                <w:noProof/>
                <w:webHidden/>
              </w:rPr>
              <w:fldChar w:fldCharType="begin"/>
            </w:r>
            <w:r w:rsidR="00B205A8">
              <w:rPr>
                <w:noProof/>
                <w:webHidden/>
              </w:rPr>
              <w:instrText xml:space="preserve"> PAGEREF _Toc121213792 \h </w:instrText>
            </w:r>
            <w:r w:rsidR="00B205A8">
              <w:rPr>
                <w:noProof/>
                <w:webHidden/>
              </w:rPr>
            </w:r>
            <w:r w:rsidR="00B205A8">
              <w:rPr>
                <w:noProof/>
                <w:webHidden/>
              </w:rPr>
              <w:fldChar w:fldCharType="separate"/>
            </w:r>
            <w:r w:rsidR="000D220B">
              <w:rPr>
                <w:noProof/>
                <w:webHidden/>
              </w:rPr>
              <w:t>112</w:t>
            </w:r>
            <w:r w:rsidR="00B205A8">
              <w:rPr>
                <w:noProof/>
                <w:webHidden/>
              </w:rPr>
              <w:fldChar w:fldCharType="end"/>
            </w:r>
          </w:hyperlink>
        </w:p>
        <w:p w14:paraId="61E20DDF" w14:textId="63787245"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93" w:history="1">
            <w:r w:rsidR="00B205A8" w:rsidRPr="002727ED">
              <w:rPr>
                <w:rStyle w:val="Hyperlink"/>
                <w:noProof/>
              </w:rPr>
              <w:t>9.6</w:t>
            </w:r>
            <w:r w:rsidR="00B205A8">
              <w:rPr>
                <w:rFonts w:asciiTheme="minorHAnsi" w:eastAsiaTheme="minorEastAsia" w:hAnsiTheme="minorHAnsi" w:cstheme="minorBidi"/>
                <w:noProof/>
              </w:rPr>
              <w:tab/>
            </w:r>
            <w:r w:rsidR="00B205A8" w:rsidRPr="002727ED">
              <w:rPr>
                <w:rStyle w:val="Hyperlink"/>
                <w:noProof/>
              </w:rPr>
              <w:t>Control System PCB Testing and Implementation</w:t>
            </w:r>
            <w:r w:rsidR="00B205A8">
              <w:rPr>
                <w:noProof/>
                <w:webHidden/>
              </w:rPr>
              <w:tab/>
            </w:r>
            <w:r w:rsidR="00B205A8">
              <w:rPr>
                <w:noProof/>
                <w:webHidden/>
              </w:rPr>
              <w:fldChar w:fldCharType="begin"/>
            </w:r>
            <w:r w:rsidR="00B205A8">
              <w:rPr>
                <w:noProof/>
                <w:webHidden/>
              </w:rPr>
              <w:instrText xml:space="preserve"> PAGEREF _Toc121213793 \h </w:instrText>
            </w:r>
            <w:r w:rsidR="00B205A8">
              <w:rPr>
                <w:noProof/>
                <w:webHidden/>
              </w:rPr>
            </w:r>
            <w:r w:rsidR="00B205A8">
              <w:rPr>
                <w:noProof/>
                <w:webHidden/>
              </w:rPr>
              <w:fldChar w:fldCharType="separate"/>
            </w:r>
            <w:r w:rsidR="000D220B">
              <w:rPr>
                <w:noProof/>
                <w:webHidden/>
              </w:rPr>
              <w:t>113</w:t>
            </w:r>
            <w:r w:rsidR="00B205A8">
              <w:rPr>
                <w:noProof/>
                <w:webHidden/>
              </w:rPr>
              <w:fldChar w:fldCharType="end"/>
            </w:r>
          </w:hyperlink>
        </w:p>
        <w:p w14:paraId="383B17C7" w14:textId="78240031" w:rsidR="00B205A8" w:rsidRDefault="00245BB4">
          <w:pPr>
            <w:pStyle w:val="TOC1"/>
            <w:tabs>
              <w:tab w:val="left" w:pos="660"/>
              <w:tab w:val="right" w:leader="dot" w:pos="8630"/>
            </w:tabs>
            <w:rPr>
              <w:rFonts w:asciiTheme="minorHAnsi" w:eastAsiaTheme="minorEastAsia" w:hAnsiTheme="minorHAnsi" w:cstheme="minorBidi"/>
              <w:noProof/>
            </w:rPr>
          </w:pPr>
          <w:hyperlink w:anchor="_Toc121213794" w:history="1">
            <w:r w:rsidR="00B205A8" w:rsidRPr="002727ED">
              <w:rPr>
                <w:rStyle w:val="Hyperlink"/>
                <w:noProof/>
              </w:rPr>
              <w:t>10</w:t>
            </w:r>
            <w:r w:rsidR="00B205A8">
              <w:rPr>
                <w:rFonts w:asciiTheme="minorHAnsi" w:eastAsiaTheme="minorEastAsia" w:hAnsiTheme="minorHAnsi" w:cstheme="minorBidi"/>
                <w:noProof/>
              </w:rPr>
              <w:tab/>
            </w:r>
            <w:r w:rsidR="00B205A8" w:rsidRPr="002727ED">
              <w:rPr>
                <w:rStyle w:val="Hyperlink"/>
                <w:noProof/>
              </w:rPr>
              <w:t>Conclusion</w:t>
            </w:r>
            <w:r w:rsidR="00B205A8">
              <w:rPr>
                <w:noProof/>
                <w:webHidden/>
              </w:rPr>
              <w:tab/>
            </w:r>
            <w:r w:rsidR="00B205A8">
              <w:rPr>
                <w:noProof/>
                <w:webHidden/>
              </w:rPr>
              <w:fldChar w:fldCharType="begin"/>
            </w:r>
            <w:r w:rsidR="00B205A8">
              <w:rPr>
                <w:noProof/>
                <w:webHidden/>
              </w:rPr>
              <w:instrText xml:space="preserve"> PAGEREF _Toc121213794 \h </w:instrText>
            </w:r>
            <w:r w:rsidR="00B205A8">
              <w:rPr>
                <w:noProof/>
                <w:webHidden/>
              </w:rPr>
            </w:r>
            <w:r w:rsidR="00B205A8">
              <w:rPr>
                <w:noProof/>
                <w:webHidden/>
              </w:rPr>
              <w:fldChar w:fldCharType="separate"/>
            </w:r>
            <w:r w:rsidR="000D220B">
              <w:rPr>
                <w:noProof/>
                <w:webHidden/>
              </w:rPr>
              <w:t>115</w:t>
            </w:r>
            <w:r w:rsidR="00B205A8">
              <w:rPr>
                <w:noProof/>
                <w:webHidden/>
              </w:rPr>
              <w:fldChar w:fldCharType="end"/>
            </w:r>
          </w:hyperlink>
        </w:p>
        <w:p w14:paraId="4E0BF91F" w14:textId="5C244E5F" w:rsidR="00B205A8" w:rsidRDefault="00245BB4">
          <w:pPr>
            <w:pStyle w:val="TOC1"/>
            <w:tabs>
              <w:tab w:val="left" w:pos="660"/>
              <w:tab w:val="right" w:leader="dot" w:pos="8630"/>
            </w:tabs>
            <w:rPr>
              <w:rFonts w:asciiTheme="minorHAnsi" w:eastAsiaTheme="minorEastAsia" w:hAnsiTheme="minorHAnsi" w:cstheme="minorBidi"/>
              <w:noProof/>
            </w:rPr>
          </w:pPr>
          <w:hyperlink w:anchor="_Toc121213795" w:history="1">
            <w:r w:rsidR="00B205A8" w:rsidRPr="002727ED">
              <w:rPr>
                <w:rStyle w:val="Hyperlink"/>
                <w:noProof/>
              </w:rPr>
              <w:t>11</w:t>
            </w:r>
            <w:r w:rsidR="00B205A8">
              <w:rPr>
                <w:rFonts w:asciiTheme="minorHAnsi" w:eastAsiaTheme="minorEastAsia" w:hAnsiTheme="minorHAnsi" w:cstheme="minorBidi"/>
                <w:noProof/>
              </w:rPr>
              <w:tab/>
            </w:r>
            <w:r w:rsidR="00B205A8" w:rsidRPr="002727ED">
              <w:rPr>
                <w:rStyle w:val="Hyperlink"/>
                <w:noProof/>
              </w:rPr>
              <w:t>Administration Content</w:t>
            </w:r>
            <w:r w:rsidR="00B205A8">
              <w:rPr>
                <w:noProof/>
                <w:webHidden/>
              </w:rPr>
              <w:tab/>
            </w:r>
            <w:r w:rsidR="00B205A8">
              <w:rPr>
                <w:noProof/>
                <w:webHidden/>
              </w:rPr>
              <w:fldChar w:fldCharType="begin"/>
            </w:r>
            <w:r w:rsidR="00B205A8">
              <w:rPr>
                <w:noProof/>
                <w:webHidden/>
              </w:rPr>
              <w:instrText xml:space="preserve"> PAGEREF _Toc121213795 \h </w:instrText>
            </w:r>
            <w:r w:rsidR="00B205A8">
              <w:rPr>
                <w:noProof/>
                <w:webHidden/>
              </w:rPr>
            </w:r>
            <w:r w:rsidR="00B205A8">
              <w:rPr>
                <w:noProof/>
                <w:webHidden/>
              </w:rPr>
              <w:fldChar w:fldCharType="separate"/>
            </w:r>
            <w:r w:rsidR="000D220B">
              <w:rPr>
                <w:noProof/>
                <w:webHidden/>
              </w:rPr>
              <w:t>116</w:t>
            </w:r>
            <w:r w:rsidR="00B205A8">
              <w:rPr>
                <w:noProof/>
                <w:webHidden/>
              </w:rPr>
              <w:fldChar w:fldCharType="end"/>
            </w:r>
          </w:hyperlink>
        </w:p>
        <w:p w14:paraId="3C60ED35" w14:textId="530FD610"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96" w:history="1">
            <w:r w:rsidR="00B205A8" w:rsidRPr="002727ED">
              <w:rPr>
                <w:rStyle w:val="Hyperlink"/>
                <w:noProof/>
              </w:rPr>
              <w:t>11.1</w:t>
            </w:r>
            <w:r w:rsidR="00B205A8">
              <w:rPr>
                <w:rFonts w:asciiTheme="minorHAnsi" w:eastAsiaTheme="minorEastAsia" w:hAnsiTheme="minorHAnsi" w:cstheme="minorBidi"/>
                <w:noProof/>
              </w:rPr>
              <w:tab/>
            </w:r>
            <w:r w:rsidR="00B205A8" w:rsidRPr="002727ED">
              <w:rPr>
                <w:rStyle w:val="Hyperlink"/>
                <w:noProof/>
              </w:rPr>
              <w:t>Budget</w:t>
            </w:r>
            <w:r w:rsidR="00B205A8">
              <w:rPr>
                <w:noProof/>
                <w:webHidden/>
              </w:rPr>
              <w:tab/>
            </w:r>
            <w:r w:rsidR="00B205A8">
              <w:rPr>
                <w:noProof/>
                <w:webHidden/>
              </w:rPr>
              <w:fldChar w:fldCharType="begin"/>
            </w:r>
            <w:r w:rsidR="00B205A8">
              <w:rPr>
                <w:noProof/>
                <w:webHidden/>
              </w:rPr>
              <w:instrText xml:space="preserve"> PAGEREF _Toc121213796 \h </w:instrText>
            </w:r>
            <w:r w:rsidR="00B205A8">
              <w:rPr>
                <w:noProof/>
                <w:webHidden/>
              </w:rPr>
            </w:r>
            <w:r w:rsidR="00B205A8">
              <w:rPr>
                <w:noProof/>
                <w:webHidden/>
              </w:rPr>
              <w:fldChar w:fldCharType="separate"/>
            </w:r>
            <w:r w:rsidR="000D220B">
              <w:rPr>
                <w:noProof/>
                <w:webHidden/>
              </w:rPr>
              <w:t>116</w:t>
            </w:r>
            <w:r w:rsidR="00B205A8">
              <w:rPr>
                <w:noProof/>
                <w:webHidden/>
              </w:rPr>
              <w:fldChar w:fldCharType="end"/>
            </w:r>
          </w:hyperlink>
        </w:p>
        <w:p w14:paraId="6D78E703" w14:textId="462EB910"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97" w:history="1">
            <w:r w:rsidR="00B205A8" w:rsidRPr="002727ED">
              <w:rPr>
                <w:rStyle w:val="Hyperlink"/>
                <w:noProof/>
              </w:rPr>
              <w:t>11.2</w:t>
            </w:r>
            <w:r w:rsidR="00B205A8">
              <w:rPr>
                <w:rFonts w:asciiTheme="minorHAnsi" w:eastAsiaTheme="minorEastAsia" w:hAnsiTheme="minorHAnsi" w:cstheme="minorBidi"/>
                <w:noProof/>
              </w:rPr>
              <w:tab/>
            </w:r>
            <w:r w:rsidR="00B205A8" w:rsidRPr="002727ED">
              <w:rPr>
                <w:rStyle w:val="Hyperlink"/>
                <w:noProof/>
              </w:rPr>
              <w:t>Budget Estimations</w:t>
            </w:r>
            <w:r w:rsidR="00B205A8">
              <w:rPr>
                <w:noProof/>
                <w:webHidden/>
              </w:rPr>
              <w:tab/>
            </w:r>
            <w:r w:rsidR="00B205A8">
              <w:rPr>
                <w:noProof/>
                <w:webHidden/>
              </w:rPr>
              <w:fldChar w:fldCharType="begin"/>
            </w:r>
            <w:r w:rsidR="00B205A8">
              <w:rPr>
                <w:noProof/>
                <w:webHidden/>
              </w:rPr>
              <w:instrText xml:space="preserve"> PAGEREF _Toc121213797 \h </w:instrText>
            </w:r>
            <w:r w:rsidR="00B205A8">
              <w:rPr>
                <w:noProof/>
                <w:webHidden/>
              </w:rPr>
            </w:r>
            <w:r w:rsidR="00B205A8">
              <w:rPr>
                <w:noProof/>
                <w:webHidden/>
              </w:rPr>
              <w:fldChar w:fldCharType="separate"/>
            </w:r>
            <w:r w:rsidR="000D220B">
              <w:rPr>
                <w:noProof/>
                <w:webHidden/>
              </w:rPr>
              <w:t>116</w:t>
            </w:r>
            <w:r w:rsidR="00B205A8">
              <w:rPr>
                <w:noProof/>
                <w:webHidden/>
              </w:rPr>
              <w:fldChar w:fldCharType="end"/>
            </w:r>
          </w:hyperlink>
        </w:p>
        <w:p w14:paraId="52435959" w14:textId="53F4B4D7"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98" w:history="1">
            <w:r w:rsidR="00B205A8" w:rsidRPr="002727ED">
              <w:rPr>
                <w:rStyle w:val="Hyperlink"/>
                <w:noProof/>
              </w:rPr>
              <w:t>11.3</w:t>
            </w:r>
            <w:r w:rsidR="00B205A8">
              <w:rPr>
                <w:rFonts w:asciiTheme="minorHAnsi" w:eastAsiaTheme="minorEastAsia" w:hAnsiTheme="minorHAnsi" w:cstheme="minorBidi"/>
                <w:noProof/>
              </w:rPr>
              <w:tab/>
            </w:r>
            <w:r w:rsidR="00B205A8" w:rsidRPr="002727ED">
              <w:rPr>
                <w:rStyle w:val="Hyperlink"/>
                <w:noProof/>
              </w:rPr>
              <w:t>Milestones</w:t>
            </w:r>
            <w:r w:rsidR="00B205A8">
              <w:rPr>
                <w:noProof/>
                <w:webHidden/>
              </w:rPr>
              <w:tab/>
            </w:r>
            <w:r w:rsidR="00B205A8">
              <w:rPr>
                <w:noProof/>
                <w:webHidden/>
              </w:rPr>
              <w:fldChar w:fldCharType="begin"/>
            </w:r>
            <w:r w:rsidR="00B205A8">
              <w:rPr>
                <w:noProof/>
                <w:webHidden/>
              </w:rPr>
              <w:instrText xml:space="preserve"> PAGEREF _Toc121213798 \h </w:instrText>
            </w:r>
            <w:r w:rsidR="00B205A8">
              <w:rPr>
                <w:noProof/>
                <w:webHidden/>
              </w:rPr>
            </w:r>
            <w:r w:rsidR="00B205A8">
              <w:rPr>
                <w:noProof/>
                <w:webHidden/>
              </w:rPr>
              <w:fldChar w:fldCharType="separate"/>
            </w:r>
            <w:r w:rsidR="000D220B">
              <w:rPr>
                <w:noProof/>
                <w:webHidden/>
              </w:rPr>
              <w:t>118</w:t>
            </w:r>
            <w:r w:rsidR="00B205A8">
              <w:rPr>
                <w:noProof/>
                <w:webHidden/>
              </w:rPr>
              <w:fldChar w:fldCharType="end"/>
            </w:r>
          </w:hyperlink>
        </w:p>
        <w:p w14:paraId="7CC77D86" w14:textId="09B726A0" w:rsidR="00B205A8" w:rsidRDefault="00245BB4">
          <w:pPr>
            <w:pStyle w:val="TOC2"/>
            <w:tabs>
              <w:tab w:val="left" w:pos="880"/>
              <w:tab w:val="right" w:leader="dot" w:pos="8630"/>
            </w:tabs>
            <w:rPr>
              <w:rFonts w:asciiTheme="minorHAnsi" w:eastAsiaTheme="minorEastAsia" w:hAnsiTheme="minorHAnsi" w:cstheme="minorBidi"/>
              <w:noProof/>
            </w:rPr>
          </w:pPr>
          <w:hyperlink w:anchor="_Toc121213799" w:history="1">
            <w:r w:rsidR="00B205A8" w:rsidRPr="002727ED">
              <w:rPr>
                <w:rStyle w:val="Hyperlink"/>
                <w:noProof/>
              </w:rPr>
              <w:t>11.4</w:t>
            </w:r>
            <w:r w:rsidR="00B205A8">
              <w:rPr>
                <w:rFonts w:asciiTheme="minorHAnsi" w:eastAsiaTheme="minorEastAsia" w:hAnsiTheme="minorHAnsi" w:cstheme="minorBidi"/>
                <w:noProof/>
              </w:rPr>
              <w:tab/>
            </w:r>
            <w:r w:rsidR="00B205A8" w:rsidRPr="002727ED">
              <w:rPr>
                <w:rStyle w:val="Hyperlink"/>
                <w:noProof/>
              </w:rPr>
              <w:t>Instruction Manual</w:t>
            </w:r>
            <w:r w:rsidR="00B205A8">
              <w:rPr>
                <w:noProof/>
                <w:webHidden/>
              </w:rPr>
              <w:tab/>
            </w:r>
            <w:r w:rsidR="00B205A8">
              <w:rPr>
                <w:noProof/>
                <w:webHidden/>
              </w:rPr>
              <w:fldChar w:fldCharType="begin"/>
            </w:r>
            <w:r w:rsidR="00B205A8">
              <w:rPr>
                <w:noProof/>
                <w:webHidden/>
              </w:rPr>
              <w:instrText xml:space="preserve"> PAGEREF _Toc121213799 \h </w:instrText>
            </w:r>
            <w:r w:rsidR="00B205A8">
              <w:rPr>
                <w:noProof/>
                <w:webHidden/>
              </w:rPr>
            </w:r>
            <w:r w:rsidR="00B205A8">
              <w:rPr>
                <w:noProof/>
                <w:webHidden/>
              </w:rPr>
              <w:fldChar w:fldCharType="separate"/>
            </w:r>
            <w:r w:rsidR="000D220B">
              <w:rPr>
                <w:noProof/>
                <w:webHidden/>
              </w:rPr>
              <w:t>120</w:t>
            </w:r>
            <w:r w:rsidR="00B205A8">
              <w:rPr>
                <w:noProof/>
                <w:webHidden/>
              </w:rPr>
              <w:fldChar w:fldCharType="end"/>
            </w:r>
          </w:hyperlink>
        </w:p>
        <w:p w14:paraId="0C2787DA" w14:textId="1CCB7FED"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800" w:history="1">
            <w:r w:rsidR="00B205A8" w:rsidRPr="002727ED">
              <w:rPr>
                <w:rStyle w:val="Hyperlink"/>
                <w:noProof/>
              </w:rPr>
              <w:t>11.4.1</w:t>
            </w:r>
            <w:r w:rsidR="00B205A8">
              <w:rPr>
                <w:rFonts w:asciiTheme="minorHAnsi" w:eastAsiaTheme="minorEastAsia" w:hAnsiTheme="minorHAnsi" w:cstheme="minorBidi"/>
                <w:noProof/>
              </w:rPr>
              <w:tab/>
            </w:r>
            <w:r w:rsidR="00B205A8" w:rsidRPr="002727ED">
              <w:rPr>
                <w:rStyle w:val="Hyperlink"/>
                <w:noProof/>
              </w:rPr>
              <w:t>General overview and startup of jetson</w:t>
            </w:r>
            <w:r w:rsidR="00B205A8">
              <w:rPr>
                <w:noProof/>
                <w:webHidden/>
              </w:rPr>
              <w:tab/>
            </w:r>
            <w:r w:rsidR="00B205A8">
              <w:rPr>
                <w:noProof/>
                <w:webHidden/>
              </w:rPr>
              <w:fldChar w:fldCharType="begin"/>
            </w:r>
            <w:r w:rsidR="00B205A8">
              <w:rPr>
                <w:noProof/>
                <w:webHidden/>
              </w:rPr>
              <w:instrText xml:space="preserve"> PAGEREF _Toc121213800 \h </w:instrText>
            </w:r>
            <w:r w:rsidR="00B205A8">
              <w:rPr>
                <w:noProof/>
                <w:webHidden/>
              </w:rPr>
            </w:r>
            <w:r w:rsidR="00B205A8">
              <w:rPr>
                <w:noProof/>
                <w:webHidden/>
              </w:rPr>
              <w:fldChar w:fldCharType="separate"/>
            </w:r>
            <w:r w:rsidR="000D220B">
              <w:rPr>
                <w:noProof/>
                <w:webHidden/>
              </w:rPr>
              <w:t>120</w:t>
            </w:r>
            <w:r w:rsidR="00B205A8">
              <w:rPr>
                <w:noProof/>
                <w:webHidden/>
              </w:rPr>
              <w:fldChar w:fldCharType="end"/>
            </w:r>
          </w:hyperlink>
        </w:p>
        <w:p w14:paraId="63936792" w14:textId="41F5160D"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801" w:history="1">
            <w:r w:rsidR="00B205A8" w:rsidRPr="002727ED">
              <w:rPr>
                <w:rStyle w:val="Hyperlink"/>
                <w:noProof/>
              </w:rPr>
              <w:t>11.4.2</w:t>
            </w:r>
            <w:r w:rsidR="00B205A8">
              <w:rPr>
                <w:rFonts w:asciiTheme="minorHAnsi" w:eastAsiaTheme="minorEastAsia" w:hAnsiTheme="minorHAnsi" w:cstheme="minorBidi"/>
                <w:noProof/>
              </w:rPr>
              <w:tab/>
            </w:r>
            <w:r w:rsidR="00B205A8" w:rsidRPr="002727ED">
              <w:rPr>
                <w:rStyle w:val="Hyperlink"/>
                <w:noProof/>
              </w:rPr>
              <w:t>Creating initial files for capturing and training</w:t>
            </w:r>
            <w:r w:rsidR="00B205A8">
              <w:rPr>
                <w:noProof/>
                <w:webHidden/>
              </w:rPr>
              <w:tab/>
            </w:r>
            <w:r w:rsidR="00B205A8">
              <w:rPr>
                <w:noProof/>
                <w:webHidden/>
              </w:rPr>
              <w:fldChar w:fldCharType="begin"/>
            </w:r>
            <w:r w:rsidR="00B205A8">
              <w:rPr>
                <w:noProof/>
                <w:webHidden/>
              </w:rPr>
              <w:instrText xml:space="preserve"> PAGEREF _Toc121213801 \h </w:instrText>
            </w:r>
            <w:r w:rsidR="00B205A8">
              <w:rPr>
                <w:noProof/>
                <w:webHidden/>
              </w:rPr>
            </w:r>
            <w:r w:rsidR="00B205A8">
              <w:rPr>
                <w:noProof/>
                <w:webHidden/>
              </w:rPr>
              <w:fldChar w:fldCharType="separate"/>
            </w:r>
            <w:r w:rsidR="000D220B">
              <w:rPr>
                <w:noProof/>
                <w:webHidden/>
              </w:rPr>
              <w:t>123</w:t>
            </w:r>
            <w:r w:rsidR="00B205A8">
              <w:rPr>
                <w:noProof/>
                <w:webHidden/>
              </w:rPr>
              <w:fldChar w:fldCharType="end"/>
            </w:r>
          </w:hyperlink>
        </w:p>
        <w:p w14:paraId="28F940C7" w14:textId="46264B9B"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802" w:history="1">
            <w:r w:rsidR="00B205A8" w:rsidRPr="002727ED">
              <w:rPr>
                <w:rStyle w:val="Hyperlink"/>
                <w:noProof/>
              </w:rPr>
              <w:t>11.4.3</w:t>
            </w:r>
            <w:r w:rsidR="00B205A8">
              <w:rPr>
                <w:rFonts w:asciiTheme="minorHAnsi" w:eastAsiaTheme="minorEastAsia" w:hAnsiTheme="minorHAnsi" w:cstheme="minorBidi"/>
                <w:noProof/>
              </w:rPr>
              <w:tab/>
            </w:r>
            <w:r w:rsidR="00B205A8" w:rsidRPr="002727ED">
              <w:rPr>
                <w:rStyle w:val="Hyperlink"/>
                <w:noProof/>
              </w:rPr>
              <w:t>Capturing Overview</w:t>
            </w:r>
            <w:r w:rsidR="00B205A8">
              <w:rPr>
                <w:noProof/>
                <w:webHidden/>
              </w:rPr>
              <w:tab/>
            </w:r>
            <w:r w:rsidR="00B205A8">
              <w:rPr>
                <w:noProof/>
                <w:webHidden/>
              </w:rPr>
              <w:fldChar w:fldCharType="begin"/>
            </w:r>
            <w:r w:rsidR="00B205A8">
              <w:rPr>
                <w:noProof/>
                <w:webHidden/>
              </w:rPr>
              <w:instrText xml:space="preserve"> PAGEREF _Toc121213802 \h </w:instrText>
            </w:r>
            <w:r w:rsidR="00B205A8">
              <w:rPr>
                <w:noProof/>
                <w:webHidden/>
              </w:rPr>
            </w:r>
            <w:r w:rsidR="00B205A8">
              <w:rPr>
                <w:noProof/>
                <w:webHidden/>
              </w:rPr>
              <w:fldChar w:fldCharType="separate"/>
            </w:r>
            <w:r w:rsidR="000D220B">
              <w:rPr>
                <w:noProof/>
                <w:webHidden/>
              </w:rPr>
              <w:t>123</w:t>
            </w:r>
            <w:r w:rsidR="00B205A8">
              <w:rPr>
                <w:noProof/>
                <w:webHidden/>
              </w:rPr>
              <w:fldChar w:fldCharType="end"/>
            </w:r>
          </w:hyperlink>
        </w:p>
        <w:p w14:paraId="7D36EBFB" w14:textId="2095AA7B"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803" w:history="1">
            <w:r w:rsidR="00B205A8" w:rsidRPr="002727ED">
              <w:rPr>
                <w:rStyle w:val="Hyperlink"/>
                <w:noProof/>
              </w:rPr>
              <w:t>11.4.4</w:t>
            </w:r>
            <w:r w:rsidR="00B205A8">
              <w:rPr>
                <w:rFonts w:asciiTheme="minorHAnsi" w:eastAsiaTheme="minorEastAsia" w:hAnsiTheme="minorHAnsi" w:cstheme="minorBidi"/>
                <w:noProof/>
              </w:rPr>
              <w:tab/>
            </w:r>
            <w:r w:rsidR="00B205A8" w:rsidRPr="002727ED">
              <w:rPr>
                <w:rStyle w:val="Hyperlink"/>
                <w:noProof/>
              </w:rPr>
              <w:t>Training Overview</w:t>
            </w:r>
            <w:r w:rsidR="00B205A8">
              <w:rPr>
                <w:noProof/>
                <w:webHidden/>
              </w:rPr>
              <w:tab/>
            </w:r>
            <w:r w:rsidR="00B205A8">
              <w:rPr>
                <w:noProof/>
                <w:webHidden/>
              </w:rPr>
              <w:fldChar w:fldCharType="begin"/>
            </w:r>
            <w:r w:rsidR="00B205A8">
              <w:rPr>
                <w:noProof/>
                <w:webHidden/>
              </w:rPr>
              <w:instrText xml:space="preserve"> PAGEREF _Toc121213803 \h </w:instrText>
            </w:r>
            <w:r w:rsidR="00B205A8">
              <w:rPr>
                <w:noProof/>
                <w:webHidden/>
              </w:rPr>
            </w:r>
            <w:r w:rsidR="00B205A8">
              <w:rPr>
                <w:noProof/>
                <w:webHidden/>
              </w:rPr>
              <w:fldChar w:fldCharType="separate"/>
            </w:r>
            <w:r w:rsidR="000D220B">
              <w:rPr>
                <w:noProof/>
                <w:webHidden/>
              </w:rPr>
              <w:t>125</w:t>
            </w:r>
            <w:r w:rsidR="00B205A8">
              <w:rPr>
                <w:noProof/>
                <w:webHidden/>
              </w:rPr>
              <w:fldChar w:fldCharType="end"/>
            </w:r>
          </w:hyperlink>
        </w:p>
        <w:p w14:paraId="3F07E648" w14:textId="7E618B57"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804" w:history="1">
            <w:r w:rsidR="00B205A8" w:rsidRPr="002727ED">
              <w:rPr>
                <w:rStyle w:val="Hyperlink"/>
                <w:noProof/>
              </w:rPr>
              <w:t>11.4.5</w:t>
            </w:r>
            <w:r w:rsidR="00B205A8">
              <w:rPr>
                <w:rFonts w:asciiTheme="minorHAnsi" w:eastAsiaTheme="minorEastAsia" w:hAnsiTheme="minorHAnsi" w:cstheme="minorBidi"/>
                <w:noProof/>
              </w:rPr>
              <w:tab/>
            </w:r>
            <w:r w:rsidR="00B205A8" w:rsidRPr="002727ED">
              <w:rPr>
                <w:rStyle w:val="Hyperlink"/>
                <w:noProof/>
              </w:rPr>
              <w:t>Testing trained neural network</w:t>
            </w:r>
            <w:r w:rsidR="00B205A8">
              <w:rPr>
                <w:noProof/>
                <w:webHidden/>
              </w:rPr>
              <w:tab/>
            </w:r>
            <w:r w:rsidR="00B205A8">
              <w:rPr>
                <w:noProof/>
                <w:webHidden/>
              </w:rPr>
              <w:fldChar w:fldCharType="begin"/>
            </w:r>
            <w:r w:rsidR="00B205A8">
              <w:rPr>
                <w:noProof/>
                <w:webHidden/>
              </w:rPr>
              <w:instrText xml:space="preserve"> PAGEREF _Toc121213804 \h </w:instrText>
            </w:r>
            <w:r w:rsidR="00B205A8">
              <w:rPr>
                <w:noProof/>
                <w:webHidden/>
              </w:rPr>
            </w:r>
            <w:r w:rsidR="00B205A8">
              <w:rPr>
                <w:noProof/>
                <w:webHidden/>
              </w:rPr>
              <w:fldChar w:fldCharType="separate"/>
            </w:r>
            <w:r w:rsidR="000D220B">
              <w:rPr>
                <w:noProof/>
                <w:webHidden/>
              </w:rPr>
              <w:t>128</w:t>
            </w:r>
            <w:r w:rsidR="00B205A8">
              <w:rPr>
                <w:noProof/>
                <w:webHidden/>
              </w:rPr>
              <w:fldChar w:fldCharType="end"/>
            </w:r>
          </w:hyperlink>
        </w:p>
        <w:p w14:paraId="2D1A39CA" w14:textId="420FD742"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805" w:history="1">
            <w:r w:rsidR="00B205A8" w:rsidRPr="002727ED">
              <w:rPr>
                <w:rStyle w:val="Hyperlink"/>
                <w:noProof/>
              </w:rPr>
              <w:t>11.4.6</w:t>
            </w:r>
            <w:r w:rsidR="00B205A8">
              <w:rPr>
                <w:rFonts w:asciiTheme="minorHAnsi" w:eastAsiaTheme="minorEastAsia" w:hAnsiTheme="minorHAnsi" w:cstheme="minorBidi"/>
                <w:noProof/>
              </w:rPr>
              <w:tab/>
            </w:r>
            <w:r w:rsidR="00B205A8" w:rsidRPr="002727ED">
              <w:rPr>
                <w:rStyle w:val="Hyperlink"/>
                <w:noProof/>
              </w:rPr>
              <w:t>Things to know</w:t>
            </w:r>
            <w:r w:rsidR="00B205A8">
              <w:rPr>
                <w:noProof/>
                <w:webHidden/>
              </w:rPr>
              <w:tab/>
            </w:r>
            <w:r w:rsidR="00B205A8">
              <w:rPr>
                <w:noProof/>
                <w:webHidden/>
              </w:rPr>
              <w:fldChar w:fldCharType="begin"/>
            </w:r>
            <w:r w:rsidR="00B205A8">
              <w:rPr>
                <w:noProof/>
                <w:webHidden/>
              </w:rPr>
              <w:instrText xml:space="preserve"> PAGEREF _Toc121213805 \h </w:instrText>
            </w:r>
            <w:r w:rsidR="00B205A8">
              <w:rPr>
                <w:noProof/>
                <w:webHidden/>
              </w:rPr>
            </w:r>
            <w:r w:rsidR="00B205A8">
              <w:rPr>
                <w:noProof/>
                <w:webHidden/>
              </w:rPr>
              <w:fldChar w:fldCharType="separate"/>
            </w:r>
            <w:r w:rsidR="000D220B">
              <w:rPr>
                <w:noProof/>
                <w:webHidden/>
              </w:rPr>
              <w:t>129</w:t>
            </w:r>
            <w:r w:rsidR="00B205A8">
              <w:rPr>
                <w:noProof/>
                <w:webHidden/>
              </w:rPr>
              <w:fldChar w:fldCharType="end"/>
            </w:r>
          </w:hyperlink>
        </w:p>
        <w:p w14:paraId="6227C7DB" w14:textId="4DC40349" w:rsidR="00B205A8" w:rsidRDefault="00245BB4">
          <w:pPr>
            <w:pStyle w:val="TOC2"/>
            <w:tabs>
              <w:tab w:val="left" w:pos="880"/>
              <w:tab w:val="right" w:leader="dot" w:pos="8630"/>
            </w:tabs>
            <w:rPr>
              <w:rFonts w:asciiTheme="minorHAnsi" w:eastAsiaTheme="minorEastAsia" w:hAnsiTheme="minorHAnsi" w:cstheme="minorBidi"/>
              <w:noProof/>
            </w:rPr>
          </w:pPr>
          <w:hyperlink w:anchor="_Toc121213806" w:history="1">
            <w:r w:rsidR="00B205A8" w:rsidRPr="002727ED">
              <w:rPr>
                <w:rStyle w:val="Hyperlink"/>
                <w:noProof/>
              </w:rPr>
              <w:t>11.5</w:t>
            </w:r>
            <w:r w:rsidR="00B205A8">
              <w:rPr>
                <w:rFonts w:asciiTheme="minorHAnsi" w:eastAsiaTheme="minorEastAsia" w:hAnsiTheme="minorHAnsi" w:cstheme="minorBidi"/>
                <w:noProof/>
              </w:rPr>
              <w:tab/>
            </w:r>
            <w:r w:rsidR="00B205A8" w:rsidRPr="002727ED">
              <w:rPr>
                <w:rStyle w:val="Hyperlink"/>
                <w:noProof/>
              </w:rPr>
              <w:t>Source Code</w:t>
            </w:r>
            <w:r w:rsidR="00B205A8">
              <w:rPr>
                <w:noProof/>
                <w:webHidden/>
              </w:rPr>
              <w:tab/>
            </w:r>
            <w:r w:rsidR="00B205A8">
              <w:rPr>
                <w:noProof/>
                <w:webHidden/>
              </w:rPr>
              <w:fldChar w:fldCharType="begin"/>
            </w:r>
            <w:r w:rsidR="00B205A8">
              <w:rPr>
                <w:noProof/>
                <w:webHidden/>
              </w:rPr>
              <w:instrText xml:space="preserve"> PAGEREF _Toc121213806 \h </w:instrText>
            </w:r>
            <w:r w:rsidR="00B205A8">
              <w:rPr>
                <w:noProof/>
                <w:webHidden/>
              </w:rPr>
            </w:r>
            <w:r w:rsidR="00B205A8">
              <w:rPr>
                <w:noProof/>
                <w:webHidden/>
              </w:rPr>
              <w:fldChar w:fldCharType="separate"/>
            </w:r>
            <w:r w:rsidR="000D220B">
              <w:rPr>
                <w:noProof/>
                <w:webHidden/>
              </w:rPr>
              <w:t>129</w:t>
            </w:r>
            <w:r w:rsidR="00B205A8">
              <w:rPr>
                <w:noProof/>
                <w:webHidden/>
              </w:rPr>
              <w:fldChar w:fldCharType="end"/>
            </w:r>
          </w:hyperlink>
        </w:p>
        <w:p w14:paraId="2B2B15B8" w14:textId="7BAD658A"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807" w:history="1">
            <w:r w:rsidR="00B205A8" w:rsidRPr="002727ED">
              <w:rPr>
                <w:rStyle w:val="Hyperlink"/>
                <w:noProof/>
              </w:rPr>
              <w:t>11.5.1</w:t>
            </w:r>
            <w:r w:rsidR="00B205A8">
              <w:rPr>
                <w:rFonts w:asciiTheme="minorHAnsi" w:eastAsiaTheme="minorEastAsia" w:hAnsiTheme="minorHAnsi" w:cstheme="minorBidi"/>
                <w:noProof/>
              </w:rPr>
              <w:tab/>
            </w:r>
            <w:r w:rsidR="00B205A8" w:rsidRPr="002727ED">
              <w:rPr>
                <w:rStyle w:val="Hyperlink"/>
                <w:noProof/>
              </w:rPr>
              <w:t>Jetson Nano Code</w:t>
            </w:r>
            <w:r w:rsidR="00B205A8">
              <w:rPr>
                <w:noProof/>
                <w:webHidden/>
              </w:rPr>
              <w:tab/>
            </w:r>
            <w:r w:rsidR="00B205A8">
              <w:rPr>
                <w:noProof/>
                <w:webHidden/>
              </w:rPr>
              <w:fldChar w:fldCharType="begin"/>
            </w:r>
            <w:r w:rsidR="00B205A8">
              <w:rPr>
                <w:noProof/>
                <w:webHidden/>
              </w:rPr>
              <w:instrText xml:space="preserve"> PAGEREF _Toc121213807 \h </w:instrText>
            </w:r>
            <w:r w:rsidR="00B205A8">
              <w:rPr>
                <w:noProof/>
                <w:webHidden/>
              </w:rPr>
            </w:r>
            <w:r w:rsidR="00B205A8">
              <w:rPr>
                <w:noProof/>
                <w:webHidden/>
              </w:rPr>
              <w:fldChar w:fldCharType="separate"/>
            </w:r>
            <w:r w:rsidR="000D220B">
              <w:rPr>
                <w:noProof/>
                <w:webHidden/>
              </w:rPr>
              <w:t>130</w:t>
            </w:r>
            <w:r w:rsidR="00B205A8">
              <w:rPr>
                <w:noProof/>
                <w:webHidden/>
              </w:rPr>
              <w:fldChar w:fldCharType="end"/>
            </w:r>
          </w:hyperlink>
        </w:p>
        <w:p w14:paraId="2EED02AB" w14:textId="70D0AD1F"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808" w:history="1">
            <w:r w:rsidR="00B205A8" w:rsidRPr="002727ED">
              <w:rPr>
                <w:rStyle w:val="Hyperlink"/>
                <w:noProof/>
              </w:rPr>
              <w:t>11.5.2</w:t>
            </w:r>
            <w:r w:rsidR="00B205A8">
              <w:rPr>
                <w:rFonts w:asciiTheme="minorHAnsi" w:eastAsiaTheme="minorEastAsia" w:hAnsiTheme="minorHAnsi" w:cstheme="minorBidi"/>
                <w:noProof/>
              </w:rPr>
              <w:tab/>
            </w:r>
            <w:r w:rsidR="00B205A8" w:rsidRPr="002727ED">
              <w:rPr>
                <w:rStyle w:val="Hyperlink"/>
                <w:noProof/>
              </w:rPr>
              <w:t>Jetson Nano GUI code</w:t>
            </w:r>
            <w:r w:rsidR="00B205A8">
              <w:rPr>
                <w:noProof/>
                <w:webHidden/>
              </w:rPr>
              <w:tab/>
            </w:r>
            <w:r w:rsidR="00B205A8">
              <w:rPr>
                <w:noProof/>
                <w:webHidden/>
              </w:rPr>
              <w:fldChar w:fldCharType="begin"/>
            </w:r>
            <w:r w:rsidR="00B205A8">
              <w:rPr>
                <w:noProof/>
                <w:webHidden/>
              </w:rPr>
              <w:instrText xml:space="preserve"> PAGEREF _Toc121213808 \h </w:instrText>
            </w:r>
            <w:r w:rsidR="00B205A8">
              <w:rPr>
                <w:noProof/>
                <w:webHidden/>
              </w:rPr>
            </w:r>
            <w:r w:rsidR="00B205A8">
              <w:rPr>
                <w:noProof/>
                <w:webHidden/>
              </w:rPr>
              <w:fldChar w:fldCharType="separate"/>
            </w:r>
            <w:r w:rsidR="000D220B">
              <w:rPr>
                <w:noProof/>
                <w:webHidden/>
              </w:rPr>
              <w:t>131</w:t>
            </w:r>
            <w:r w:rsidR="00B205A8">
              <w:rPr>
                <w:noProof/>
                <w:webHidden/>
              </w:rPr>
              <w:fldChar w:fldCharType="end"/>
            </w:r>
          </w:hyperlink>
        </w:p>
        <w:p w14:paraId="558C3742" w14:textId="466E035A" w:rsidR="00B205A8" w:rsidRDefault="00245BB4">
          <w:pPr>
            <w:pStyle w:val="TOC3"/>
            <w:tabs>
              <w:tab w:val="left" w:pos="1320"/>
              <w:tab w:val="right" w:leader="dot" w:pos="8630"/>
            </w:tabs>
            <w:rPr>
              <w:rFonts w:asciiTheme="minorHAnsi" w:eastAsiaTheme="minorEastAsia" w:hAnsiTheme="minorHAnsi" w:cstheme="minorBidi"/>
              <w:noProof/>
            </w:rPr>
          </w:pPr>
          <w:hyperlink w:anchor="_Toc121213809" w:history="1">
            <w:r w:rsidR="00B205A8" w:rsidRPr="002727ED">
              <w:rPr>
                <w:rStyle w:val="Hyperlink"/>
                <w:noProof/>
              </w:rPr>
              <w:t>11.5.3</w:t>
            </w:r>
            <w:r w:rsidR="00B205A8">
              <w:rPr>
                <w:rFonts w:asciiTheme="minorHAnsi" w:eastAsiaTheme="minorEastAsia" w:hAnsiTheme="minorHAnsi" w:cstheme="minorBidi"/>
                <w:noProof/>
              </w:rPr>
              <w:tab/>
            </w:r>
            <w:r w:rsidR="00B205A8" w:rsidRPr="002727ED">
              <w:rPr>
                <w:rStyle w:val="Hyperlink"/>
                <w:noProof/>
              </w:rPr>
              <w:t>Raspberry Pi Pico Code</w:t>
            </w:r>
            <w:r w:rsidR="00B205A8">
              <w:rPr>
                <w:noProof/>
                <w:webHidden/>
              </w:rPr>
              <w:tab/>
            </w:r>
            <w:r w:rsidR="00B205A8">
              <w:rPr>
                <w:noProof/>
                <w:webHidden/>
              </w:rPr>
              <w:fldChar w:fldCharType="begin"/>
            </w:r>
            <w:r w:rsidR="00B205A8">
              <w:rPr>
                <w:noProof/>
                <w:webHidden/>
              </w:rPr>
              <w:instrText xml:space="preserve"> PAGEREF _Toc121213809 \h </w:instrText>
            </w:r>
            <w:r w:rsidR="00B205A8">
              <w:rPr>
                <w:noProof/>
                <w:webHidden/>
              </w:rPr>
            </w:r>
            <w:r w:rsidR="00B205A8">
              <w:rPr>
                <w:noProof/>
                <w:webHidden/>
              </w:rPr>
              <w:fldChar w:fldCharType="separate"/>
            </w:r>
            <w:r w:rsidR="000D220B">
              <w:rPr>
                <w:noProof/>
                <w:webHidden/>
              </w:rPr>
              <w:t>132</w:t>
            </w:r>
            <w:r w:rsidR="00B205A8">
              <w:rPr>
                <w:noProof/>
                <w:webHidden/>
              </w:rPr>
              <w:fldChar w:fldCharType="end"/>
            </w:r>
          </w:hyperlink>
        </w:p>
        <w:p w14:paraId="7F30B058" w14:textId="1FBFFEEA" w:rsidR="00B205A8" w:rsidRDefault="00245BB4">
          <w:pPr>
            <w:pStyle w:val="TOC1"/>
            <w:tabs>
              <w:tab w:val="right" w:leader="dot" w:pos="8630"/>
            </w:tabs>
            <w:rPr>
              <w:rFonts w:asciiTheme="minorHAnsi" w:eastAsiaTheme="minorEastAsia" w:hAnsiTheme="minorHAnsi" w:cstheme="minorBidi"/>
              <w:noProof/>
            </w:rPr>
          </w:pPr>
          <w:hyperlink w:anchor="_Toc121213810" w:history="1">
            <w:r w:rsidR="00B205A8" w:rsidRPr="002727ED">
              <w:rPr>
                <w:rStyle w:val="Hyperlink"/>
                <w:noProof/>
              </w:rPr>
              <w:t>Appendices</w:t>
            </w:r>
            <w:r w:rsidR="00B205A8">
              <w:rPr>
                <w:noProof/>
                <w:webHidden/>
              </w:rPr>
              <w:tab/>
            </w:r>
            <w:r w:rsidR="00B205A8">
              <w:rPr>
                <w:noProof/>
                <w:webHidden/>
              </w:rPr>
              <w:fldChar w:fldCharType="begin"/>
            </w:r>
            <w:r w:rsidR="00B205A8">
              <w:rPr>
                <w:noProof/>
                <w:webHidden/>
              </w:rPr>
              <w:instrText xml:space="preserve"> PAGEREF _Toc121213810 \h </w:instrText>
            </w:r>
            <w:r w:rsidR="00B205A8">
              <w:rPr>
                <w:noProof/>
                <w:webHidden/>
              </w:rPr>
            </w:r>
            <w:r w:rsidR="00B205A8">
              <w:rPr>
                <w:noProof/>
                <w:webHidden/>
              </w:rPr>
              <w:fldChar w:fldCharType="separate"/>
            </w:r>
            <w:r w:rsidR="000D220B">
              <w:rPr>
                <w:noProof/>
                <w:webHidden/>
              </w:rPr>
              <w:t>133</w:t>
            </w:r>
            <w:r w:rsidR="00B205A8">
              <w:rPr>
                <w:noProof/>
                <w:webHidden/>
              </w:rPr>
              <w:fldChar w:fldCharType="end"/>
            </w:r>
          </w:hyperlink>
        </w:p>
        <w:p w14:paraId="09EA2A37" w14:textId="453FB5E5" w:rsidR="00B205A8" w:rsidRDefault="00245BB4">
          <w:pPr>
            <w:pStyle w:val="TOC2"/>
            <w:tabs>
              <w:tab w:val="right" w:leader="dot" w:pos="8630"/>
            </w:tabs>
            <w:rPr>
              <w:rFonts w:asciiTheme="minorHAnsi" w:eastAsiaTheme="minorEastAsia" w:hAnsiTheme="minorHAnsi" w:cstheme="minorBidi"/>
              <w:noProof/>
            </w:rPr>
          </w:pPr>
          <w:hyperlink w:anchor="_Toc121213811" w:history="1">
            <w:r w:rsidR="00B205A8" w:rsidRPr="002727ED">
              <w:rPr>
                <w:rStyle w:val="Hyperlink"/>
                <w:noProof/>
              </w:rPr>
              <w:t>Appendix A – Datasheets</w:t>
            </w:r>
            <w:r w:rsidR="00B205A8">
              <w:rPr>
                <w:noProof/>
                <w:webHidden/>
              </w:rPr>
              <w:tab/>
            </w:r>
            <w:r w:rsidR="00B205A8">
              <w:rPr>
                <w:noProof/>
                <w:webHidden/>
              </w:rPr>
              <w:fldChar w:fldCharType="begin"/>
            </w:r>
            <w:r w:rsidR="00B205A8">
              <w:rPr>
                <w:noProof/>
                <w:webHidden/>
              </w:rPr>
              <w:instrText xml:space="preserve"> PAGEREF _Toc121213811 \h </w:instrText>
            </w:r>
            <w:r w:rsidR="00B205A8">
              <w:rPr>
                <w:noProof/>
                <w:webHidden/>
              </w:rPr>
            </w:r>
            <w:r w:rsidR="00B205A8">
              <w:rPr>
                <w:noProof/>
                <w:webHidden/>
              </w:rPr>
              <w:fldChar w:fldCharType="separate"/>
            </w:r>
            <w:r w:rsidR="000D220B">
              <w:rPr>
                <w:noProof/>
                <w:webHidden/>
              </w:rPr>
              <w:t>133</w:t>
            </w:r>
            <w:r w:rsidR="00B205A8">
              <w:rPr>
                <w:noProof/>
                <w:webHidden/>
              </w:rPr>
              <w:fldChar w:fldCharType="end"/>
            </w:r>
          </w:hyperlink>
        </w:p>
        <w:p w14:paraId="77623866" w14:textId="6CE86FB5" w:rsidR="00B205A8" w:rsidRDefault="00245BB4">
          <w:pPr>
            <w:pStyle w:val="TOC2"/>
            <w:tabs>
              <w:tab w:val="right" w:leader="dot" w:pos="8630"/>
            </w:tabs>
            <w:rPr>
              <w:rFonts w:asciiTheme="minorHAnsi" w:eastAsiaTheme="minorEastAsia" w:hAnsiTheme="minorHAnsi" w:cstheme="minorBidi"/>
              <w:noProof/>
            </w:rPr>
          </w:pPr>
          <w:hyperlink w:anchor="_Toc121213812" w:history="1">
            <w:r w:rsidR="00B205A8" w:rsidRPr="002727ED">
              <w:rPr>
                <w:rStyle w:val="Hyperlink"/>
                <w:noProof/>
              </w:rPr>
              <w:t>Appendix B - References</w:t>
            </w:r>
            <w:r w:rsidR="00B205A8">
              <w:rPr>
                <w:noProof/>
                <w:webHidden/>
              </w:rPr>
              <w:tab/>
            </w:r>
            <w:r w:rsidR="00B205A8">
              <w:rPr>
                <w:noProof/>
                <w:webHidden/>
              </w:rPr>
              <w:fldChar w:fldCharType="begin"/>
            </w:r>
            <w:r w:rsidR="00B205A8">
              <w:rPr>
                <w:noProof/>
                <w:webHidden/>
              </w:rPr>
              <w:instrText xml:space="preserve"> PAGEREF _Toc121213812 \h </w:instrText>
            </w:r>
            <w:r w:rsidR="00B205A8">
              <w:rPr>
                <w:noProof/>
                <w:webHidden/>
              </w:rPr>
            </w:r>
            <w:r w:rsidR="00B205A8">
              <w:rPr>
                <w:noProof/>
                <w:webHidden/>
              </w:rPr>
              <w:fldChar w:fldCharType="separate"/>
            </w:r>
            <w:r w:rsidR="000D220B">
              <w:rPr>
                <w:noProof/>
                <w:webHidden/>
              </w:rPr>
              <w:t>133</w:t>
            </w:r>
            <w:r w:rsidR="00B205A8">
              <w:rPr>
                <w:noProof/>
                <w:webHidden/>
              </w:rPr>
              <w:fldChar w:fldCharType="end"/>
            </w:r>
          </w:hyperlink>
        </w:p>
        <w:p w14:paraId="23835B77" w14:textId="6A076995" w:rsidR="009001F3" w:rsidRDefault="009001F3">
          <w:r>
            <w:rPr>
              <w:b/>
              <w:bCs/>
              <w:noProof/>
            </w:rPr>
            <w:fldChar w:fldCharType="end"/>
          </w:r>
        </w:p>
      </w:sdtContent>
    </w:sdt>
    <w:p w14:paraId="56158B39" w14:textId="4F95EF23" w:rsidR="738915F9" w:rsidRDefault="738915F9" w:rsidP="738915F9">
      <w:pPr>
        <w:pStyle w:val="TOC2"/>
        <w:tabs>
          <w:tab w:val="right" w:leader="dot" w:pos="8640"/>
        </w:tabs>
      </w:pPr>
    </w:p>
    <w:p w14:paraId="3DAE6BDF" w14:textId="77777777" w:rsidR="00B12078" w:rsidRDefault="00B12078"/>
    <w:p w14:paraId="6CFA6994" w14:textId="2F5712A9" w:rsidR="00B12078" w:rsidRDefault="006261B7">
      <w:r>
        <w:br w:type="page"/>
      </w:r>
    </w:p>
    <w:p w14:paraId="10EDBE9F" w14:textId="77777777" w:rsidR="00A04D0C" w:rsidRDefault="00A04D0C" w:rsidP="00A04D0C">
      <w:pPr>
        <w:rPr>
          <w:b/>
          <w:bCs/>
          <w:sz w:val="36"/>
          <w:szCs w:val="36"/>
        </w:rPr>
      </w:pPr>
      <w:r w:rsidRPr="3249EC6A">
        <w:rPr>
          <w:b/>
          <w:bCs/>
          <w:sz w:val="36"/>
          <w:szCs w:val="36"/>
        </w:rPr>
        <w:lastRenderedPageBreak/>
        <w:t>List of Tables</w:t>
      </w:r>
    </w:p>
    <w:p w14:paraId="738CEB15" w14:textId="77777777" w:rsidR="00B12078" w:rsidRDefault="00B12078"/>
    <w:p w14:paraId="47C1D3F7" w14:textId="3F45E862" w:rsidR="0046015A" w:rsidRDefault="00216017">
      <w:pPr>
        <w:pStyle w:val="TableofFigures"/>
        <w:tabs>
          <w:tab w:val="right" w:leader="dot" w:pos="8630"/>
        </w:tabs>
        <w:rPr>
          <w:rFonts w:asciiTheme="minorHAnsi" w:eastAsiaTheme="minorEastAsia" w:hAnsiTheme="minorHAnsi" w:cstheme="minorBidi"/>
          <w:noProof/>
        </w:rPr>
      </w:pPr>
      <w:r>
        <w:fldChar w:fldCharType="begin"/>
      </w:r>
      <w:r>
        <w:instrText xml:space="preserve"> TOC \c "Table" </w:instrText>
      </w:r>
      <w:r>
        <w:fldChar w:fldCharType="separate"/>
      </w:r>
      <w:r w:rsidR="0046015A" w:rsidRPr="004C577D">
        <w:rPr>
          <w:noProof/>
        </w:rPr>
        <w:t>Table 1: AOI Requirements and Specifications</w:t>
      </w:r>
      <w:r w:rsidR="0046015A">
        <w:rPr>
          <w:noProof/>
        </w:rPr>
        <w:tab/>
      </w:r>
      <w:r w:rsidR="0046015A">
        <w:rPr>
          <w:noProof/>
        </w:rPr>
        <w:fldChar w:fldCharType="begin"/>
      </w:r>
      <w:r w:rsidR="0046015A">
        <w:rPr>
          <w:noProof/>
        </w:rPr>
        <w:instrText xml:space="preserve"> PAGEREF _Toc121216919 \h </w:instrText>
      </w:r>
      <w:r w:rsidR="0046015A">
        <w:rPr>
          <w:noProof/>
        </w:rPr>
      </w:r>
      <w:r w:rsidR="0046015A">
        <w:rPr>
          <w:noProof/>
        </w:rPr>
        <w:fldChar w:fldCharType="separate"/>
      </w:r>
      <w:r w:rsidR="000D220B">
        <w:rPr>
          <w:noProof/>
        </w:rPr>
        <w:t>4</w:t>
      </w:r>
      <w:r w:rsidR="0046015A">
        <w:rPr>
          <w:noProof/>
        </w:rPr>
        <w:fldChar w:fldCharType="end"/>
      </w:r>
    </w:p>
    <w:p w14:paraId="71ED919B" w14:textId="6A104B35"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2: Laser Counter Specifications</w:t>
      </w:r>
      <w:r>
        <w:rPr>
          <w:noProof/>
        </w:rPr>
        <w:tab/>
      </w:r>
      <w:r>
        <w:rPr>
          <w:noProof/>
        </w:rPr>
        <w:fldChar w:fldCharType="begin"/>
      </w:r>
      <w:r>
        <w:rPr>
          <w:noProof/>
        </w:rPr>
        <w:instrText xml:space="preserve"> PAGEREF _Toc121216920 \h </w:instrText>
      </w:r>
      <w:r>
        <w:rPr>
          <w:noProof/>
        </w:rPr>
      </w:r>
      <w:r>
        <w:rPr>
          <w:noProof/>
        </w:rPr>
        <w:fldChar w:fldCharType="separate"/>
      </w:r>
      <w:r w:rsidR="000D220B">
        <w:rPr>
          <w:noProof/>
        </w:rPr>
        <w:t>4</w:t>
      </w:r>
      <w:r>
        <w:rPr>
          <w:noProof/>
        </w:rPr>
        <w:fldChar w:fldCharType="end"/>
      </w:r>
    </w:p>
    <w:p w14:paraId="41F7D035" w14:textId="4DB2EC51"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3: MCU Selection Comparison</w:t>
      </w:r>
      <w:r>
        <w:rPr>
          <w:noProof/>
        </w:rPr>
        <w:tab/>
      </w:r>
      <w:r>
        <w:rPr>
          <w:noProof/>
        </w:rPr>
        <w:fldChar w:fldCharType="begin"/>
      </w:r>
      <w:r>
        <w:rPr>
          <w:noProof/>
        </w:rPr>
        <w:instrText xml:space="preserve"> PAGEREF _Toc121216921 \h </w:instrText>
      </w:r>
      <w:r>
        <w:rPr>
          <w:noProof/>
        </w:rPr>
      </w:r>
      <w:r>
        <w:rPr>
          <w:noProof/>
        </w:rPr>
        <w:fldChar w:fldCharType="separate"/>
      </w:r>
      <w:r w:rsidR="000D220B">
        <w:rPr>
          <w:noProof/>
        </w:rPr>
        <w:t>20</w:t>
      </w:r>
      <w:r>
        <w:rPr>
          <w:noProof/>
        </w:rPr>
        <w:fldChar w:fldCharType="end"/>
      </w:r>
    </w:p>
    <w:p w14:paraId="5AFB667B" w14:textId="586FE05B"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4: Stepper Motor Statistics</w:t>
      </w:r>
      <w:r>
        <w:rPr>
          <w:noProof/>
        </w:rPr>
        <w:tab/>
      </w:r>
      <w:r>
        <w:rPr>
          <w:noProof/>
        </w:rPr>
        <w:fldChar w:fldCharType="begin"/>
      </w:r>
      <w:r>
        <w:rPr>
          <w:noProof/>
        </w:rPr>
        <w:instrText xml:space="preserve"> PAGEREF _Toc121216922 \h </w:instrText>
      </w:r>
      <w:r>
        <w:rPr>
          <w:noProof/>
        </w:rPr>
      </w:r>
      <w:r>
        <w:rPr>
          <w:noProof/>
        </w:rPr>
        <w:fldChar w:fldCharType="separate"/>
      </w:r>
      <w:r w:rsidR="000D220B">
        <w:rPr>
          <w:noProof/>
        </w:rPr>
        <w:t>22</w:t>
      </w:r>
      <w:r>
        <w:rPr>
          <w:noProof/>
        </w:rPr>
        <w:fldChar w:fldCharType="end"/>
      </w:r>
    </w:p>
    <w:p w14:paraId="799765BB" w14:textId="09A9BE06"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5: Stepper Motor Driver Comparison</w:t>
      </w:r>
      <w:r>
        <w:rPr>
          <w:noProof/>
        </w:rPr>
        <w:tab/>
      </w:r>
      <w:r>
        <w:rPr>
          <w:noProof/>
        </w:rPr>
        <w:fldChar w:fldCharType="begin"/>
      </w:r>
      <w:r>
        <w:rPr>
          <w:noProof/>
        </w:rPr>
        <w:instrText xml:space="preserve"> PAGEREF _Toc121216923 \h </w:instrText>
      </w:r>
      <w:r>
        <w:rPr>
          <w:noProof/>
        </w:rPr>
      </w:r>
      <w:r>
        <w:rPr>
          <w:noProof/>
        </w:rPr>
        <w:fldChar w:fldCharType="separate"/>
      </w:r>
      <w:r w:rsidR="000D220B">
        <w:rPr>
          <w:noProof/>
        </w:rPr>
        <w:t>23</w:t>
      </w:r>
      <w:r>
        <w:rPr>
          <w:noProof/>
        </w:rPr>
        <w:fldChar w:fldCharType="end"/>
      </w:r>
    </w:p>
    <w:p w14:paraId="4026AA19" w14:textId="1F07EE4E"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6: Liner Voltage Comparisons</w:t>
      </w:r>
      <w:r>
        <w:rPr>
          <w:noProof/>
        </w:rPr>
        <w:tab/>
      </w:r>
      <w:r>
        <w:rPr>
          <w:noProof/>
        </w:rPr>
        <w:fldChar w:fldCharType="begin"/>
      </w:r>
      <w:r>
        <w:rPr>
          <w:noProof/>
        </w:rPr>
        <w:instrText xml:space="preserve"> PAGEREF _Toc121216924 \h </w:instrText>
      </w:r>
      <w:r>
        <w:rPr>
          <w:noProof/>
        </w:rPr>
      </w:r>
      <w:r>
        <w:rPr>
          <w:noProof/>
        </w:rPr>
        <w:fldChar w:fldCharType="separate"/>
      </w:r>
      <w:r w:rsidR="000D220B">
        <w:rPr>
          <w:noProof/>
        </w:rPr>
        <w:t>33</w:t>
      </w:r>
      <w:r>
        <w:rPr>
          <w:noProof/>
        </w:rPr>
        <w:fldChar w:fldCharType="end"/>
      </w:r>
    </w:p>
    <w:p w14:paraId="265861F7" w14:textId="60B1984B"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7: Switching Voltage Regulator Comparisons</w:t>
      </w:r>
      <w:r>
        <w:rPr>
          <w:noProof/>
        </w:rPr>
        <w:tab/>
      </w:r>
      <w:r>
        <w:rPr>
          <w:noProof/>
        </w:rPr>
        <w:fldChar w:fldCharType="begin"/>
      </w:r>
      <w:r>
        <w:rPr>
          <w:noProof/>
        </w:rPr>
        <w:instrText xml:space="preserve"> PAGEREF _Toc121216925 \h </w:instrText>
      </w:r>
      <w:r>
        <w:rPr>
          <w:noProof/>
        </w:rPr>
      </w:r>
      <w:r>
        <w:rPr>
          <w:noProof/>
        </w:rPr>
        <w:fldChar w:fldCharType="separate"/>
      </w:r>
      <w:r w:rsidR="000D220B">
        <w:rPr>
          <w:noProof/>
        </w:rPr>
        <w:t>37</w:t>
      </w:r>
      <w:r>
        <w:rPr>
          <w:noProof/>
        </w:rPr>
        <w:fldChar w:fldCharType="end"/>
      </w:r>
    </w:p>
    <w:p w14:paraId="27B31540" w14:textId="7BD95780"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8:  Comparison of Linear and Switching Regulators</w:t>
      </w:r>
      <w:r>
        <w:rPr>
          <w:noProof/>
        </w:rPr>
        <w:tab/>
      </w:r>
      <w:r>
        <w:rPr>
          <w:noProof/>
        </w:rPr>
        <w:fldChar w:fldCharType="begin"/>
      </w:r>
      <w:r>
        <w:rPr>
          <w:noProof/>
        </w:rPr>
        <w:instrText xml:space="preserve"> PAGEREF _Toc121216926 \h </w:instrText>
      </w:r>
      <w:r>
        <w:rPr>
          <w:noProof/>
        </w:rPr>
      </w:r>
      <w:r>
        <w:rPr>
          <w:noProof/>
        </w:rPr>
        <w:fldChar w:fldCharType="separate"/>
      </w:r>
      <w:r w:rsidR="000D220B">
        <w:rPr>
          <w:noProof/>
        </w:rPr>
        <w:t>37</w:t>
      </w:r>
      <w:r>
        <w:rPr>
          <w:noProof/>
        </w:rPr>
        <w:fldChar w:fldCharType="end"/>
      </w:r>
    </w:p>
    <w:p w14:paraId="1C430DE5" w14:textId="55B870BA"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9: Potential Considerations of Converters</w:t>
      </w:r>
      <w:r>
        <w:rPr>
          <w:noProof/>
        </w:rPr>
        <w:tab/>
      </w:r>
      <w:r>
        <w:rPr>
          <w:noProof/>
        </w:rPr>
        <w:fldChar w:fldCharType="begin"/>
      </w:r>
      <w:r>
        <w:rPr>
          <w:noProof/>
        </w:rPr>
        <w:instrText xml:space="preserve"> PAGEREF _Toc121216927 \h </w:instrText>
      </w:r>
      <w:r>
        <w:rPr>
          <w:noProof/>
        </w:rPr>
      </w:r>
      <w:r>
        <w:rPr>
          <w:noProof/>
        </w:rPr>
        <w:fldChar w:fldCharType="separate"/>
      </w:r>
      <w:r w:rsidR="000D220B">
        <w:rPr>
          <w:noProof/>
        </w:rPr>
        <w:t>39</w:t>
      </w:r>
      <w:r>
        <w:rPr>
          <w:noProof/>
        </w:rPr>
        <w:fldChar w:fldCharType="end"/>
      </w:r>
    </w:p>
    <w:p w14:paraId="5378D545" w14:textId="0E3F42EA"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10: Comparison of the Enclosures</w:t>
      </w:r>
      <w:r>
        <w:rPr>
          <w:noProof/>
        </w:rPr>
        <w:tab/>
      </w:r>
      <w:r>
        <w:rPr>
          <w:noProof/>
        </w:rPr>
        <w:fldChar w:fldCharType="begin"/>
      </w:r>
      <w:r>
        <w:rPr>
          <w:noProof/>
        </w:rPr>
        <w:instrText xml:space="preserve"> PAGEREF _Toc121216928 \h </w:instrText>
      </w:r>
      <w:r>
        <w:rPr>
          <w:noProof/>
        </w:rPr>
      </w:r>
      <w:r>
        <w:rPr>
          <w:noProof/>
        </w:rPr>
        <w:fldChar w:fldCharType="separate"/>
      </w:r>
      <w:r w:rsidR="000D220B">
        <w:rPr>
          <w:noProof/>
        </w:rPr>
        <w:t>49</w:t>
      </w:r>
      <w:r>
        <w:rPr>
          <w:noProof/>
        </w:rPr>
        <w:fldChar w:fldCharType="end"/>
      </w:r>
    </w:p>
    <w:p w14:paraId="5D9A920E" w14:textId="32ABDB98"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11: Comparison of Heat sink Materials</w:t>
      </w:r>
      <w:r>
        <w:rPr>
          <w:noProof/>
        </w:rPr>
        <w:tab/>
      </w:r>
      <w:r>
        <w:rPr>
          <w:noProof/>
        </w:rPr>
        <w:fldChar w:fldCharType="begin"/>
      </w:r>
      <w:r>
        <w:rPr>
          <w:noProof/>
        </w:rPr>
        <w:instrText xml:space="preserve"> PAGEREF _Toc121216929 \h </w:instrText>
      </w:r>
      <w:r>
        <w:rPr>
          <w:noProof/>
        </w:rPr>
      </w:r>
      <w:r>
        <w:rPr>
          <w:noProof/>
        </w:rPr>
        <w:fldChar w:fldCharType="separate"/>
      </w:r>
      <w:r w:rsidR="000D220B">
        <w:rPr>
          <w:noProof/>
        </w:rPr>
        <w:t>51</w:t>
      </w:r>
      <w:r>
        <w:rPr>
          <w:noProof/>
        </w:rPr>
        <w:fldChar w:fldCharType="end"/>
      </w:r>
    </w:p>
    <w:p w14:paraId="0DE202B3" w14:textId="4BBBCCB4"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12: Machine Learning Algorithm Comparison</w:t>
      </w:r>
      <w:r>
        <w:rPr>
          <w:noProof/>
        </w:rPr>
        <w:tab/>
      </w:r>
      <w:r>
        <w:rPr>
          <w:noProof/>
        </w:rPr>
        <w:fldChar w:fldCharType="begin"/>
      </w:r>
      <w:r>
        <w:rPr>
          <w:noProof/>
        </w:rPr>
        <w:instrText xml:space="preserve"> PAGEREF _Toc121216930 \h </w:instrText>
      </w:r>
      <w:r>
        <w:rPr>
          <w:noProof/>
        </w:rPr>
      </w:r>
      <w:r>
        <w:rPr>
          <w:noProof/>
        </w:rPr>
        <w:fldChar w:fldCharType="separate"/>
      </w:r>
      <w:r w:rsidR="000D220B">
        <w:rPr>
          <w:noProof/>
        </w:rPr>
        <w:t>56</w:t>
      </w:r>
      <w:r>
        <w:rPr>
          <w:noProof/>
        </w:rPr>
        <w:fldChar w:fldCharType="end"/>
      </w:r>
    </w:p>
    <w:p w14:paraId="328E37D0" w14:textId="33054F90"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13: Main MCU Connections on Control System PCB</w:t>
      </w:r>
      <w:r>
        <w:rPr>
          <w:noProof/>
        </w:rPr>
        <w:tab/>
      </w:r>
      <w:r>
        <w:rPr>
          <w:noProof/>
        </w:rPr>
        <w:fldChar w:fldCharType="begin"/>
      </w:r>
      <w:r>
        <w:rPr>
          <w:noProof/>
        </w:rPr>
        <w:instrText xml:space="preserve"> PAGEREF _Toc121216931 \h </w:instrText>
      </w:r>
      <w:r>
        <w:rPr>
          <w:noProof/>
        </w:rPr>
      </w:r>
      <w:r>
        <w:rPr>
          <w:noProof/>
        </w:rPr>
        <w:fldChar w:fldCharType="separate"/>
      </w:r>
      <w:r w:rsidR="000D220B">
        <w:rPr>
          <w:noProof/>
        </w:rPr>
        <w:t>74</w:t>
      </w:r>
      <w:r>
        <w:rPr>
          <w:noProof/>
        </w:rPr>
        <w:fldChar w:fldCharType="end"/>
      </w:r>
    </w:p>
    <w:p w14:paraId="14FFF58A" w14:textId="7BEE434A"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14: Secondary MCU Connections on Control System PCB</w:t>
      </w:r>
      <w:r>
        <w:rPr>
          <w:noProof/>
        </w:rPr>
        <w:tab/>
      </w:r>
      <w:r>
        <w:rPr>
          <w:noProof/>
        </w:rPr>
        <w:fldChar w:fldCharType="begin"/>
      </w:r>
      <w:r>
        <w:rPr>
          <w:noProof/>
        </w:rPr>
        <w:instrText xml:space="preserve"> PAGEREF _Toc121216932 \h </w:instrText>
      </w:r>
      <w:r>
        <w:rPr>
          <w:noProof/>
        </w:rPr>
      </w:r>
      <w:r>
        <w:rPr>
          <w:noProof/>
        </w:rPr>
        <w:fldChar w:fldCharType="separate"/>
      </w:r>
      <w:r w:rsidR="000D220B">
        <w:rPr>
          <w:noProof/>
        </w:rPr>
        <w:t>75</w:t>
      </w:r>
      <w:r>
        <w:rPr>
          <w:noProof/>
        </w:rPr>
        <w:fldChar w:fldCharType="end"/>
      </w:r>
    </w:p>
    <w:p w14:paraId="3A7B73D8" w14:textId="369C2C92"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15: A4988 Stepper Motor Driver Carrier Microstep Resolution Configuration</w:t>
      </w:r>
      <w:r>
        <w:rPr>
          <w:noProof/>
        </w:rPr>
        <w:tab/>
      </w:r>
      <w:r>
        <w:rPr>
          <w:noProof/>
        </w:rPr>
        <w:fldChar w:fldCharType="begin"/>
      </w:r>
      <w:r>
        <w:rPr>
          <w:noProof/>
        </w:rPr>
        <w:instrText xml:space="preserve"> PAGEREF _Toc121216933 \h </w:instrText>
      </w:r>
      <w:r>
        <w:rPr>
          <w:noProof/>
        </w:rPr>
      </w:r>
      <w:r>
        <w:rPr>
          <w:noProof/>
        </w:rPr>
        <w:fldChar w:fldCharType="separate"/>
      </w:r>
      <w:r w:rsidR="000D220B">
        <w:rPr>
          <w:noProof/>
        </w:rPr>
        <w:t>77</w:t>
      </w:r>
      <w:r>
        <w:rPr>
          <w:noProof/>
        </w:rPr>
        <w:fldChar w:fldCharType="end"/>
      </w:r>
    </w:p>
    <w:p w14:paraId="2D17EE9A" w14:textId="1E57B4DD"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16: All connections made in version 3 of the Control System Schematic</w:t>
      </w:r>
      <w:r>
        <w:rPr>
          <w:noProof/>
        </w:rPr>
        <w:tab/>
      </w:r>
      <w:r>
        <w:rPr>
          <w:noProof/>
        </w:rPr>
        <w:fldChar w:fldCharType="begin"/>
      </w:r>
      <w:r>
        <w:rPr>
          <w:noProof/>
        </w:rPr>
        <w:instrText xml:space="preserve"> PAGEREF _Toc121216934 \h </w:instrText>
      </w:r>
      <w:r>
        <w:rPr>
          <w:noProof/>
        </w:rPr>
      </w:r>
      <w:r>
        <w:rPr>
          <w:noProof/>
        </w:rPr>
        <w:fldChar w:fldCharType="separate"/>
      </w:r>
      <w:r w:rsidR="000D220B">
        <w:rPr>
          <w:noProof/>
        </w:rPr>
        <w:t>79</w:t>
      </w:r>
      <w:r>
        <w:rPr>
          <w:noProof/>
        </w:rPr>
        <w:fldChar w:fldCharType="end"/>
      </w:r>
    </w:p>
    <w:p w14:paraId="0A294837" w14:textId="278100E9"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17: Control System Schematic V3 Component Values</w:t>
      </w:r>
      <w:r>
        <w:rPr>
          <w:noProof/>
        </w:rPr>
        <w:tab/>
      </w:r>
      <w:r>
        <w:rPr>
          <w:noProof/>
        </w:rPr>
        <w:fldChar w:fldCharType="begin"/>
      </w:r>
      <w:r>
        <w:rPr>
          <w:noProof/>
        </w:rPr>
        <w:instrText xml:space="preserve"> PAGEREF _Toc121216935 \h </w:instrText>
      </w:r>
      <w:r>
        <w:rPr>
          <w:noProof/>
        </w:rPr>
      </w:r>
      <w:r>
        <w:rPr>
          <w:noProof/>
        </w:rPr>
        <w:fldChar w:fldCharType="separate"/>
      </w:r>
      <w:r w:rsidR="000D220B">
        <w:rPr>
          <w:noProof/>
        </w:rPr>
        <w:t>81</w:t>
      </w:r>
      <w:r>
        <w:rPr>
          <w:noProof/>
        </w:rPr>
        <w:fldChar w:fldCharType="end"/>
      </w:r>
    </w:p>
    <w:p w14:paraId="6CC41748" w14:textId="4F235109"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18: LED Identifiers Table</w:t>
      </w:r>
      <w:r>
        <w:rPr>
          <w:noProof/>
        </w:rPr>
        <w:tab/>
      </w:r>
      <w:r>
        <w:rPr>
          <w:noProof/>
        </w:rPr>
        <w:fldChar w:fldCharType="begin"/>
      </w:r>
      <w:r>
        <w:rPr>
          <w:noProof/>
        </w:rPr>
        <w:instrText xml:space="preserve"> PAGEREF _Toc121216936 \h </w:instrText>
      </w:r>
      <w:r>
        <w:rPr>
          <w:noProof/>
        </w:rPr>
      </w:r>
      <w:r>
        <w:rPr>
          <w:noProof/>
        </w:rPr>
        <w:fldChar w:fldCharType="separate"/>
      </w:r>
      <w:r w:rsidR="000D220B">
        <w:rPr>
          <w:noProof/>
        </w:rPr>
        <w:t>102</w:t>
      </w:r>
      <w:r>
        <w:rPr>
          <w:noProof/>
        </w:rPr>
        <w:fldChar w:fldCharType="end"/>
      </w:r>
    </w:p>
    <w:p w14:paraId="39BE12ED" w14:textId="2FEE5CDD"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19:Optics Budget Estimation</w:t>
      </w:r>
      <w:r>
        <w:rPr>
          <w:noProof/>
        </w:rPr>
        <w:tab/>
      </w:r>
      <w:r>
        <w:rPr>
          <w:noProof/>
        </w:rPr>
        <w:fldChar w:fldCharType="begin"/>
      </w:r>
      <w:r>
        <w:rPr>
          <w:noProof/>
        </w:rPr>
        <w:instrText xml:space="preserve"> PAGEREF _Toc121216937 \h </w:instrText>
      </w:r>
      <w:r>
        <w:rPr>
          <w:noProof/>
        </w:rPr>
      </w:r>
      <w:r>
        <w:rPr>
          <w:noProof/>
        </w:rPr>
        <w:fldChar w:fldCharType="separate"/>
      </w:r>
      <w:r w:rsidR="000D220B">
        <w:rPr>
          <w:noProof/>
        </w:rPr>
        <w:t>117</w:t>
      </w:r>
      <w:r>
        <w:rPr>
          <w:noProof/>
        </w:rPr>
        <w:fldChar w:fldCharType="end"/>
      </w:r>
    </w:p>
    <w:p w14:paraId="4BE8EBFB" w14:textId="08FB271A"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20:Optics Budget Actual</w:t>
      </w:r>
      <w:r>
        <w:rPr>
          <w:noProof/>
        </w:rPr>
        <w:tab/>
      </w:r>
      <w:r>
        <w:rPr>
          <w:noProof/>
        </w:rPr>
        <w:fldChar w:fldCharType="begin"/>
      </w:r>
      <w:r>
        <w:rPr>
          <w:noProof/>
        </w:rPr>
        <w:instrText xml:space="preserve"> PAGEREF _Toc121216938 \h </w:instrText>
      </w:r>
      <w:r>
        <w:rPr>
          <w:noProof/>
        </w:rPr>
      </w:r>
      <w:r>
        <w:rPr>
          <w:noProof/>
        </w:rPr>
        <w:fldChar w:fldCharType="separate"/>
      </w:r>
      <w:r w:rsidR="000D220B">
        <w:rPr>
          <w:noProof/>
        </w:rPr>
        <w:t>117</w:t>
      </w:r>
      <w:r>
        <w:rPr>
          <w:noProof/>
        </w:rPr>
        <w:fldChar w:fldCharType="end"/>
      </w:r>
    </w:p>
    <w:p w14:paraId="41B1ECE0" w14:textId="76E6DBDF"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21: Senior Design I Milestones</w:t>
      </w:r>
      <w:r>
        <w:rPr>
          <w:noProof/>
        </w:rPr>
        <w:tab/>
      </w:r>
      <w:r>
        <w:rPr>
          <w:noProof/>
        </w:rPr>
        <w:fldChar w:fldCharType="begin"/>
      </w:r>
      <w:r>
        <w:rPr>
          <w:noProof/>
        </w:rPr>
        <w:instrText xml:space="preserve"> PAGEREF _Toc121216939 \h </w:instrText>
      </w:r>
      <w:r>
        <w:rPr>
          <w:noProof/>
        </w:rPr>
      </w:r>
      <w:r>
        <w:rPr>
          <w:noProof/>
        </w:rPr>
        <w:fldChar w:fldCharType="separate"/>
      </w:r>
      <w:r w:rsidR="000D220B">
        <w:rPr>
          <w:noProof/>
        </w:rPr>
        <w:t>118</w:t>
      </w:r>
      <w:r>
        <w:rPr>
          <w:noProof/>
        </w:rPr>
        <w:fldChar w:fldCharType="end"/>
      </w:r>
    </w:p>
    <w:p w14:paraId="61D92E68" w14:textId="0DBC6DA1" w:rsidR="0046015A" w:rsidRDefault="0046015A">
      <w:pPr>
        <w:pStyle w:val="TableofFigures"/>
        <w:tabs>
          <w:tab w:val="right" w:leader="dot" w:pos="8630"/>
        </w:tabs>
        <w:rPr>
          <w:rFonts w:asciiTheme="minorHAnsi" w:eastAsiaTheme="minorEastAsia" w:hAnsiTheme="minorHAnsi" w:cstheme="minorBidi"/>
          <w:noProof/>
        </w:rPr>
      </w:pPr>
      <w:r w:rsidRPr="004C577D">
        <w:rPr>
          <w:noProof/>
        </w:rPr>
        <w:t>Table 22: Senior Design II Milestones</w:t>
      </w:r>
      <w:r>
        <w:rPr>
          <w:noProof/>
        </w:rPr>
        <w:tab/>
      </w:r>
      <w:r>
        <w:rPr>
          <w:noProof/>
        </w:rPr>
        <w:fldChar w:fldCharType="begin"/>
      </w:r>
      <w:r>
        <w:rPr>
          <w:noProof/>
        </w:rPr>
        <w:instrText xml:space="preserve"> PAGEREF _Toc121216940 \h </w:instrText>
      </w:r>
      <w:r>
        <w:rPr>
          <w:noProof/>
        </w:rPr>
      </w:r>
      <w:r>
        <w:rPr>
          <w:noProof/>
        </w:rPr>
        <w:fldChar w:fldCharType="separate"/>
      </w:r>
      <w:r w:rsidR="000D220B">
        <w:rPr>
          <w:noProof/>
        </w:rPr>
        <w:t>119</w:t>
      </w:r>
      <w:r>
        <w:rPr>
          <w:noProof/>
        </w:rPr>
        <w:fldChar w:fldCharType="end"/>
      </w:r>
    </w:p>
    <w:p w14:paraId="6B94B052" w14:textId="63D62E3C" w:rsidR="00806227" w:rsidRDefault="00216017">
      <w:pPr>
        <w:spacing w:before="240" w:after="240"/>
      </w:pPr>
      <w:r>
        <w:fldChar w:fldCharType="end"/>
      </w:r>
    </w:p>
    <w:p w14:paraId="4100B579" w14:textId="77777777" w:rsidR="00AD4C5D" w:rsidRDefault="00AD4C5D"/>
    <w:p w14:paraId="280EB918" w14:textId="77777777" w:rsidR="00AD4C5D" w:rsidRDefault="00AD4C5D"/>
    <w:p w14:paraId="3893BCFC" w14:textId="77777777" w:rsidR="00AD4C5D" w:rsidRDefault="00AD4C5D"/>
    <w:p w14:paraId="42FBBC9A" w14:textId="77777777" w:rsidR="00AD4C5D" w:rsidRDefault="00AD4C5D"/>
    <w:p w14:paraId="7FEFFBAC" w14:textId="77777777" w:rsidR="00AD4C5D" w:rsidRDefault="00AD4C5D"/>
    <w:p w14:paraId="1FCC2222" w14:textId="77777777" w:rsidR="00AD4C5D" w:rsidRDefault="00AD4C5D"/>
    <w:p w14:paraId="21900BE2" w14:textId="77777777" w:rsidR="00AD4C5D" w:rsidRDefault="00AD4C5D"/>
    <w:p w14:paraId="50EFD435" w14:textId="77777777" w:rsidR="00AD4C5D" w:rsidRDefault="00AD4C5D"/>
    <w:p w14:paraId="4E5B2B5B" w14:textId="77777777" w:rsidR="00AD4C5D" w:rsidRDefault="00AD4C5D"/>
    <w:p w14:paraId="4EEE312B" w14:textId="77777777" w:rsidR="00AD4C5D" w:rsidRDefault="00AD4C5D"/>
    <w:p w14:paraId="33991454" w14:textId="77777777" w:rsidR="00AD4C5D" w:rsidRDefault="00AD4C5D"/>
    <w:p w14:paraId="2C689EAE" w14:textId="77777777" w:rsidR="00AD4C5D" w:rsidRDefault="00AD4C5D"/>
    <w:p w14:paraId="3BC3700D" w14:textId="77777777" w:rsidR="00AD4C5D" w:rsidRDefault="00AD4C5D"/>
    <w:p w14:paraId="6718BB8D" w14:textId="77777777" w:rsidR="00AD4C5D" w:rsidRDefault="00AD4C5D"/>
    <w:p w14:paraId="4086FB69" w14:textId="77777777" w:rsidR="00AD4C5D" w:rsidRDefault="00AD4C5D"/>
    <w:p w14:paraId="45AFAF3E" w14:textId="77777777" w:rsidR="00AD4C5D" w:rsidRDefault="00AD4C5D"/>
    <w:p w14:paraId="3528D8E9" w14:textId="77777777" w:rsidR="00AD4C5D" w:rsidRDefault="00AD4C5D"/>
    <w:p w14:paraId="1CF34B8D" w14:textId="77777777" w:rsidR="00AD4C5D" w:rsidRDefault="00AD4C5D"/>
    <w:p w14:paraId="4DDAE2D5" w14:textId="77777777" w:rsidR="00AD4C5D" w:rsidRDefault="00AD4C5D"/>
    <w:p w14:paraId="778B762B" w14:textId="77777777" w:rsidR="00AD4C5D" w:rsidRDefault="00AD4C5D"/>
    <w:p w14:paraId="2E783C3B" w14:textId="77777777" w:rsidR="00AD4C5D" w:rsidRDefault="00AD4C5D"/>
    <w:p w14:paraId="2DC3E5AF" w14:textId="77777777" w:rsidR="00AD4C5D" w:rsidRDefault="00AD4C5D"/>
    <w:p w14:paraId="4B872628" w14:textId="77777777" w:rsidR="00AD4C5D" w:rsidRDefault="00AD4C5D"/>
    <w:p w14:paraId="6A0DB494" w14:textId="04E11F87" w:rsidR="00806227" w:rsidRDefault="00AD4C5D">
      <w:r w:rsidRPr="3249EC6A">
        <w:rPr>
          <w:b/>
          <w:bCs/>
          <w:sz w:val="36"/>
          <w:szCs w:val="36"/>
        </w:rPr>
        <w:lastRenderedPageBreak/>
        <w:t xml:space="preserve">List of </w:t>
      </w:r>
      <w:r w:rsidR="002F44FB">
        <w:rPr>
          <w:b/>
          <w:bCs/>
          <w:sz w:val="36"/>
          <w:szCs w:val="36"/>
        </w:rPr>
        <w:t>Figures</w:t>
      </w:r>
    </w:p>
    <w:p w14:paraId="2D3E96F6" w14:textId="77777777" w:rsidR="00AD4C5D" w:rsidRPr="00AD4C5D" w:rsidRDefault="00AD4C5D">
      <w:pPr>
        <w:rPr>
          <w:b/>
          <w:bCs/>
          <w:sz w:val="36"/>
          <w:szCs w:val="36"/>
        </w:rPr>
      </w:pPr>
    </w:p>
    <w:p w14:paraId="207506ED" w14:textId="0245DCBF" w:rsidR="00D04F17" w:rsidRDefault="000744F1">
      <w:pPr>
        <w:pStyle w:val="TableofFigures"/>
        <w:tabs>
          <w:tab w:val="right" w:leader="dot" w:pos="8630"/>
        </w:tabs>
        <w:rPr>
          <w:rFonts w:asciiTheme="minorHAnsi" w:eastAsiaTheme="minorEastAsia" w:hAnsiTheme="minorHAnsi" w:cstheme="minorBidi"/>
          <w:noProof/>
        </w:rPr>
      </w:pPr>
      <w:r>
        <w:fldChar w:fldCharType="begin"/>
      </w:r>
      <w:r>
        <w:instrText xml:space="preserve"> TOC \c "Figure" </w:instrText>
      </w:r>
      <w:r>
        <w:fldChar w:fldCharType="separate"/>
      </w:r>
      <w:r w:rsidR="00D04F17" w:rsidRPr="004E51C6">
        <w:rPr>
          <w:noProof/>
        </w:rPr>
        <w:t>Figure 1: House of Quality</w:t>
      </w:r>
      <w:r w:rsidR="00D04F17">
        <w:rPr>
          <w:noProof/>
        </w:rPr>
        <w:tab/>
      </w:r>
      <w:r w:rsidR="00D04F17">
        <w:rPr>
          <w:noProof/>
        </w:rPr>
        <w:fldChar w:fldCharType="begin"/>
      </w:r>
      <w:r w:rsidR="00D04F17">
        <w:rPr>
          <w:noProof/>
        </w:rPr>
        <w:instrText xml:space="preserve"> PAGEREF _Toc121214023 \h </w:instrText>
      </w:r>
      <w:r w:rsidR="00D04F17">
        <w:rPr>
          <w:noProof/>
        </w:rPr>
      </w:r>
      <w:r w:rsidR="00D04F17">
        <w:rPr>
          <w:noProof/>
        </w:rPr>
        <w:fldChar w:fldCharType="separate"/>
      </w:r>
      <w:r w:rsidR="000D220B">
        <w:rPr>
          <w:noProof/>
        </w:rPr>
        <w:t>6</w:t>
      </w:r>
      <w:r w:rsidR="00D04F17">
        <w:rPr>
          <w:noProof/>
        </w:rPr>
        <w:fldChar w:fldCharType="end"/>
      </w:r>
    </w:p>
    <w:p w14:paraId="449780C6" w14:textId="1C492E76"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2: Hardware Block Diagram</w:t>
      </w:r>
      <w:r>
        <w:rPr>
          <w:noProof/>
        </w:rPr>
        <w:tab/>
      </w:r>
      <w:r>
        <w:rPr>
          <w:noProof/>
        </w:rPr>
        <w:fldChar w:fldCharType="begin"/>
      </w:r>
      <w:r>
        <w:rPr>
          <w:noProof/>
        </w:rPr>
        <w:instrText xml:space="preserve"> PAGEREF _Toc121214024 \h </w:instrText>
      </w:r>
      <w:r>
        <w:rPr>
          <w:noProof/>
        </w:rPr>
      </w:r>
      <w:r>
        <w:rPr>
          <w:noProof/>
        </w:rPr>
        <w:fldChar w:fldCharType="separate"/>
      </w:r>
      <w:r w:rsidR="000D220B">
        <w:rPr>
          <w:noProof/>
        </w:rPr>
        <w:t>7</w:t>
      </w:r>
      <w:r>
        <w:rPr>
          <w:noProof/>
        </w:rPr>
        <w:fldChar w:fldCharType="end"/>
      </w:r>
    </w:p>
    <w:p w14:paraId="0333FB22" w14:textId="0828C1FA"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3: Software Block Diagram</w:t>
      </w:r>
      <w:r>
        <w:rPr>
          <w:noProof/>
        </w:rPr>
        <w:tab/>
      </w:r>
      <w:r>
        <w:rPr>
          <w:noProof/>
        </w:rPr>
        <w:fldChar w:fldCharType="begin"/>
      </w:r>
      <w:r>
        <w:rPr>
          <w:noProof/>
        </w:rPr>
        <w:instrText xml:space="preserve"> PAGEREF _Toc121214025 \h </w:instrText>
      </w:r>
      <w:r>
        <w:rPr>
          <w:noProof/>
        </w:rPr>
      </w:r>
      <w:r>
        <w:rPr>
          <w:noProof/>
        </w:rPr>
        <w:fldChar w:fldCharType="separate"/>
      </w:r>
      <w:r w:rsidR="000D220B">
        <w:rPr>
          <w:noProof/>
        </w:rPr>
        <w:t>7</w:t>
      </w:r>
      <w:r>
        <w:rPr>
          <w:noProof/>
        </w:rPr>
        <w:fldChar w:fldCharType="end"/>
      </w:r>
    </w:p>
    <w:p w14:paraId="7C35FA99" w14:textId="6DEFCA6C"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4: Prototype Diagram</w:t>
      </w:r>
      <w:r>
        <w:rPr>
          <w:noProof/>
        </w:rPr>
        <w:tab/>
      </w:r>
      <w:r>
        <w:rPr>
          <w:noProof/>
        </w:rPr>
        <w:fldChar w:fldCharType="begin"/>
      </w:r>
      <w:r>
        <w:rPr>
          <w:noProof/>
        </w:rPr>
        <w:instrText xml:space="preserve"> PAGEREF _Toc121214026 \h </w:instrText>
      </w:r>
      <w:r>
        <w:rPr>
          <w:noProof/>
        </w:rPr>
      </w:r>
      <w:r>
        <w:rPr>
          <w:noProof/>
        </w:rPr>
        <w:fldChar w:fldCharType="separate"/>
      </w:r>
      <w:r w:rsidR="000D220B">
        <w:rPr>
          <w:noProof/>
        </w:rPr>
        <w:t>8</w:t>
      </w:r>
      <w:r>
        <w:rPr>
          <w:noProof/>
        </w:rPr>
        <w:fldChar w:fldCharType="end"/>
      </w:r>
    </w:p>
    <w:p w14:paraId="3DDBC914" w14:textId="5824F280"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5: The technical sheet for a current AOI</w:t>
      </w:r>
      <w:r>
        <w:rPr>
          <w:noProof/>
        </w:rPr>
        <w:tab/>
      </w:r>
      <w:r>
        <w:rPr>
          <w:noProof/>
        </w:rPr>
        <w:fldChar w:fldCharType="begin"/>
      </w:r>
      <w:r>
        <w:rPr>
          <w:noProof/>
        </w:rPr>
        <w:instrText xml:space="preserve"> PAGEREF _Toc121214027 \h </w:instrText>
      </w:r>
      <w:r>
        <w:rPr>
          <w:noProof/>
        </w:rPr>
      </w:r>
      <w:r>
        <w:rPr>
          <w:noProof/>
        </w:rPr>
        <w:fldChar w:fldCharType="separate"/>
      </w:r>
      <w:r w:rsidR="000D220B">
        <w:rPr>
          <w:noProof/>
        </w:rPr>
        <w:t>10</w:t>
      </w:r>
      <w:r>
        <w:rPr>
          <w:noProof/>
        </w:rPr>
        <w:fldChar w:fldCharType="end"/>
      </w:r>
    </w:p>
    <w:p w14:paraId="33BDDAA9" w14:textId="435EC555"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6: Galilean Telescope (Beam Expander/Telescope) diagram</w:t>
      </w:r>
      <w:r>
        <w:rPr>
          <w:noProof/>
        </w:rPr>
        <w:tab/>
      </w:r>
      <w:r>
        <w:rPr>
          <w:noProof/>
        </w:rPr>
        <w:fldChar w:fldCharType="begin"/>
      </w:r>
      <w:r>
        <w:rPr>
          <w:noProof/>
        </w:rPr>
        <w:instrText xml:space="preserve"> PAGEREF _Toc121214028 \h </w:instrText>
      </w:r>
      <w:r>
        <w:rPr>
          <w:noProof/>
        </w:rPr>
      </w:r>
      <w:r>
        <w:rPr>
          <w:noProof/>
        </w:rPr>
        <w:fldChar w:fldCharType="separate"/>
      </w:r>
      <w:r w:rsidR="000D220B">
        <w:rPr>
          <w:noProof/>
        </w:rPr>
        <w:t>11</w:t>
      </w:r>
      <w:r>
        <w:rPr>
          <w:noProof/>
        </w:rPr>
        <w:fldChar w:fldCharType="end"/>
      </w:r>
    </w:p>
    <w:p w14:paraId="157A496F" w14:textId="1A2F5163"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7: A generic sensor showing the process of imaging</w:t>
      </w:r>
      <w:r>
        <w:rPr>
          <w:noProof/>
        </w:rPr>
        <w:tab/>
      </w:r>
      <w:r>
        <w:rPr>
          <w:noProof/>
        </w:rPr>
        <w:fldChar w:fldCharType="begin"/>
      </w:r>
      <w:r>
        <w:rPr>
          <w:noProof/>
        </w:rPr>
        <w:instrText xml:space="preserve"> PAGEREF _Toc121214029 \h </w:instrText>
      </w:r>
      <w:r>
        <w:rPr>
          <w:noProof/>
        </w:rPr>
      </w:r>
      <w:r>
        <w:rPr>
          <w:noProof/>
        </w:rPr>
        <w:fldChar w:fldCharType="separate"/>
      </w:r>
      <w:r w:rsidR="000D220B">
        <w:rPr>
          <w:noProof/>
        </w:rPr>
        <w:t>12</w:t>
      </w:r>
      <w:r>
        <w:rPr>
          <w:noProof/>
        </w:rPr>
        <w:fldChar w:fldCharType="end"/>
      </w:r>
    </w:p>
    <w:p w14:paraId="0F5FD81B" w14:textId="772BC16F"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8: MSP-EXP430FR6989 BoosterPack Pinout Diagram (Texas Intruments Inc, 2013)</w:t>
      </w:r>
      <w:r>
        <w:rPr>
          <w:noProof/>
        </w:rPr>
        <w:tab/>
      </w:r>
      <w:r>
        <w:rPr>
          <w:noProof/>
        </w:rPr>
        <w:fldChar w:fldCharType="begin"/>
      </w:r>
      <w:r>
        <w:rPr>
          <w:noProof/>
        </w:rPr>
        <w:instrText xml:space="preserve"> PAGEREF _Toc121214030 \h </w:instrText>
      </w:r>
      <w:r>
        <w:rPr>
          <w:noProof/>
        </w:rPr>
      </w:r>
      <w:r>
        <w:rPr>
          <w:noProof/>
        </w:rPr>
        <w:fldChar w:fldCharType="separate"/>
      </w:r>
      <w:r w:rsidR="000D220B">
        <w:rPr>
          <w:noProof/>
        </w:rPr>
        <w:t>14</w:t>
      </w:r>
      <w:r>
        <w:rPr>
          <w:noProof/>
        </w:rPr>
        <w:fldChar w:fldCharType="end"/>
      </w:r>
    </w:p>
    <w:p w14:paraId="6AF240CC" w14:textId="3A2FBF8D"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9: ESP32 on DEVKIT V1 Pinout Diagram (RandomNerdTutorials, 2022)</w:t>
      </w:r>
      <w:r>
        <w:rPr>
          <w:noProof/>
        </w:rPr>
        <w:tab/>
      </w:r>
      <w:r>
        <w:rPr>
          <w:noProof/>
        </w:rPr>
        <w:fldChar w:fldCharType="begin"/>
      </w:r>
      <w:r>
        <w:rPr>
          <w:noProof/>
        </w:rPr>
        <w:instrText xml:space="preserve"> PAGEREF _Toc121214031 \h </w:instrText>
      </w:r>
      <w:r>
        <w:rPr>
          <w:noProof/>
        </w:rPr>
      </w:r>
      <w:r>
        <w:rPr>
          <w:noProof/>
        </w:rPr>
        <w:fldChar w:fldCharType="separate"/>
      </w:r>
      <w:r w:rsidR="000D220B">
        <w:rPr>
          <w:noProof/>
        </w:rPr>
        <w:t>15</w:t>
      </w:r>
      <w:r>
        <w:rPr>
          <w:noProof/>
        </w:rPr>
        <w:fldChar w:fldCharType="end"/>
      </w:r>
    </w:p>
    <w:p w14:paraId="6AACCCC4" w14:textId="6FA29A94"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10: Raspberry Pi Pico Pinout Diagram (Raspberry Pi Ltd, 2012)</w:t>
      </w:r>
      <w:r>
        <w:rPr>
          <w:noProof/>
        </w:rPr>
        <w:tab/>
      </w:r>
      <w:r>
        <w:rPr>
          <w:noProof/>
        </w:rPr>
        <w:fldChar w:fldCharType="begin"/>
      </w:r>
      <w:r>
        <w:rPr>
          <w:noProof/>
        </w:rPr>
        <w:instrText xml:space="preserve"> PAGEREF _Toc121214032 \h </w:instrText>
      </w:r>
      <w:r>
        <w:rPr>
          <w:noProof/>
        </w:rPr>
      </w:r>
      <w:r>
        <w:rPr>
          <w:noProof/>
        </w:rPr>
        <w:fldChar w:fldCharType="separate"/>
      </w:r>
      <w:r w:rsidR="000D220B">
        <w:rPr>
          <w:noProof/>
        </w:rPr>
        <w:t>16</w:t>
      </w:r>
      <w:r>
        <w:rPr>
          <w:noProof/>
        </w:rPr>
        <w:fldChar w:fldCharType="end"/>
      </w:r>
    </w:p>
    <w:p w14:paraId="02386262" w14:textId="48ED144A"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11: Raspberry Pi 4B Pinout Diagram (eTechnophiles, 2021)</w:t>
      </w:r>
      <w:r>
        <w:rPr>
          <w:noProof/>
        </w:rPr>
        <w:tab/>
      </w:r>
      <w:r>
        <w:rPr>
          <w:noProof/>
        </w:rPr>
        <w:fldChar w:fldCharType="begin"/>
      </w:r>
      <w:r>
        <w:rPr>
          <w:noProof/>
        </w:rPr>
        <w:instrText xml:space="preserve"> PAGEREF _Toc121214033 \h </w:instrText>
      </w:r>
      <w:r>
        <w:rPr>
          <w:noProof/>
        </w:rPr>
      </w:r>
      <w:r>
        <w:rPr>
          <w:noProof/>
        </w:rPr>
        <w:fldChar w:fldCharType="separate"/>
      </w:r>
      <w:r w:rsidR="000D220B">
        <w:rPr>
          <w:noProof/>
        </w:rPr>
        <w:t>17</w:t>
      </w:r>
      <w:r>
        <w:rPr>
          <w:noProof/>
        </w:rPr>
        <w:fldChar w:fldCharType="end"/>
      </w:r>
    </w:p>
    <w:p w14:paraId="482301A6" w14:textId="3809FBDE"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12: NVIDIA Jetson Nano Developer Kit Layout (NVIDIA Corporation, 2022)</w:t>
      </w:r>
      <w:r>
        <w:rPr>
          <w:noProof/>
        </w:rPr>
        <w:tab/>
      </w:r>
      <w:r>
        <w:rPr>
          <w:noProof/>
        </w:rPr>
        <w:fldChar w:fldCharType="begin"/>
      </w:r>
      <w:r>
        <w:rPr>
          <w:noProof/>
        </w:rPr>
        <w:instrText xml:space="preserve"> PAGEREF _Toc121214034 \h </w:instrText>
      </w:r>
      <w:r>
        <w:rPr>
          <w:noProof/>
        </w:rPr>
      </w:r>
      <w:r>
        <w:rPr>
          <w:noProof/>
        </w:rPr>
        <w:fldChar w:fldCharType="separate"/>
      </w:r>
      <w:r w:rsidR="000D220B">
        <w:rPr>
          <w:noProof/>
        </w:rPr>
        <w:t>18</w:t>
      </w:r>
      <w:r>
        <w:rPr>
          <w:noProof/>
        </w:rPr>
        <w:fldChar w:fldCharType="end"/>
      </w:r>
    </w:p>
    <w:p w14:paraId="0203120E" w14:textId="779BD904"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13: NVIDIA Jetson Nano 40-pin header Pinout Diagram (NVIDIA Corporation, 2022)</w:t>
      </w:r>
      <w:r>
        <w:rPr>
          <w:noProof/>
        </w:rPr>
        <w:tab/>
      </w:r>
      <w:r>
        <w:rPr>
          <w:noProof/>
        </w:rPr>
        <w:fldChar w:fldCharType="begin"/>
      </w:r>
      <w:r>
        <w:rPr>
          <w:noProof/>
        </w:rPr>
        <w:instrText xml:space="preserve"> PAGEREF _Toc121214035 \h </w:instrText>
      </w:r>
      <w:r>
        <w:rPr>
          <w:noProof/>
        </w:rPr>
      </w:r>
      <w:r>
        <w:rPr>
          <w:noProof/>
        </w:rPr>
        <w:fldChar w:fldCharType="separate"/>
      </w:r>
      <w:r w:rsidR="000D220B">
        <w:rPr>
          <w:noProof/>
        </w:rPr>
        <w:t>19</w:t>
      </w:r>
      <w:r>
        <w:rPr>
          <w:noProof/>
        </w:rPr>
        <w:fldChar w:fldCharType="end"/>
      </w:r>
    </w:p>
    <w:p w14:paraId="4AD857E9" w14:textId="542DEB77"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14: Electronic Fuse Block Diagram (Texas Instruments Inc., 2019)</w:t>
      </w:r>
      <w:r>
        <w:rPr>
          <w:noProof/>
        </w:rPr>
        <w:tab/>
      </w:r>
      <w:r>
        <w:rPr>
          <w:noProof/>
        </w:rPr>
        <w:fldChar w:fldCharType="begin"/>
      </w:r>
      <w:r>
        <w:rPr>
          <w:noProof/>
        </w:rPr>
        <w:instrText xml:space="preserve"> PAGEREF _Toc121214036 \h </w:instrText>
      </w:r>
      <w:r>
        <w:rPr>
          <w:noProof/>
        </w:rPr>
      </w:r>
      <w:r>
        <w:rPr>
          <w:noProof/>
        </w:rPr>
        <w:fldChar w:fldCharType="separate"/>
      </w:r>
      <w:r w:rsidR="000D220B">
        <w:rPr>
          <w:noProof/>
        </w:rPr>
        <w:t>21</w:t>
      </w:r>
      <w:r>
        <w:rPr>
          <w:noProof/>
        </w:rPr>
        <w:fldChar w:fldCharType="end"/>
      </w:r>
    </w:p>
    <w:p w14:paraId="68B161A8" w14:textId="593C9D5F"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15: A4988 Driver on Pololu Carrier Board Wiring Diagram (Pololu Corporation, 2001)</w:t>
      </w:r>
      <w:r>
        <w:rPr>
          <w:noProof/>
        </w:rPr>
        <w:tab/>
      </w:r>
      <w:r>
        <w:rPr>
          <w:noProof/>
        </w:rPr>
        <w:fldChar w:fldCharType="begin"/>
      </w:r>
      <w:r>
        <w:rPr>
          <w:noProof/>
        </w:rPr>
        <w:instrText xml:space="preserve"> PAGEREF _Toc121214037 \h </w:instrText>
      </w:r>
      <w:r>
        <w:rPr>
          <w:noProof/>
        </w:rPr>
      </w:r>
      <w:r>
        <w:rPr>
          <w:noProof/>
        </w:rPr>
        <w:fldChar w:fldCharType="separate"/>
      </w:r>
      <w:r w:rsidR="000D220B">
        <w:rPr>
          <w:noProof/>
        </w:rPr>
        <w:t>22</w:t>
      </w:r>
      <w:r>
        <w:rPr>
          <w:noProof/>
        </w:rPr>
        <w:fldChar w:fldCharType="end"/>
      </w:r>
    </w:p>
    <w:p w14:paraId="77FC5CF8" w14:textId="6CE67AA1"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16: Recommended Circuit Diagram for SM05PD2B Photodiode (Thorlabs, Inc., 2017)</w:t>
      </w:r>
      <w:r>
        <w:rPr>
          <w:noProof/>
        </w:rPr>
        <w:tab/>
      </w:r>
      <w:r>
        <w:rPr>
          <w:noProof/>
        </w:rPr>
        <w:fldChar w:fldCharType="begin"/>
      </w:r>
      <w:r>
        <w:rPr>
          <w:noProof/>
        </w:rPr>
        <w:instrText xml:space="preserve"> PAGEREF _Toc121214038 \h </w:instrText>
      </w:r>
      <w:r>
        <w:rPr>
          <w:noProof/>
        </w:rPr>
      </w:r>
      <w:r>
        <w:rPr>
          <w:noProof/>
        </w:rPr>
        <w:fldChar w:fldCharType="separate"/>
      </w:r>
      <w:r w:rsidR="000D220B">
        <w:rPr>
          <w:noProof/>
        </w:rPr>
        <w:t>24</w:t>
      </w:r>
      <w:r>
        <w:rPr>
          <w:noProof/>
        </w:rPr>
        <w:fldChar w:fldCharType="end"/>
      </w:r>
    </w:p>
    <w:p w14:paraId="2787885C" w14:textId="2926C527"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17: Photodiode Electrical Symbol</w:t>
      </w:r>
      <w:r>
        <w:rPr>
          <w:noProof/>
        </w:rPr>
        <w:tab/>
      </w:r>
      <w:r>
        <w:rPr>
          <w:noProof/>
        </w:rPr>
        <w:fldChar w:fldCharType="begin"/>
      </w:r>
      <w:r>
        <w:rPr>
          <w:noProof/>
        </w:rPr>
        <w:instrText xml:space="preserve"> PAGEREF _Toc121214039 \h </w:instrText>
      </w:r>
      <w:r>
        <w:rPr>
          <w:noProof/>
        </w:rPr>
      </w:r>
      <w:r>
        <w:rPr>
          <w:noProof/>
        </w:rPr>
        <w:fldChar w:fldCharType="separate"/>
      </w:r>
      <w:r w:rsidR="000D220B">
        <w:rPr>
          <w:noProof/>
        </w:rPr>
        <w:t>24</w:t>
      </w:r>
      <w:r>
        <w:rPr>
          <w:noProof/>
        </w:rPr>
        <w:fldChar w:fldCharType="end"/>
      </w:r>
    </w:p>
    <w:p w14:paraId="15870B6A" w14:textId="1FB2A615"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18: Responsivity of SM05PD2B Photodiode (Thorlabs, Inc., 2017)</w:t>
      </w:r>
      <w:r>
        <w:rPr>
          <w:noProof/>
        </w:rPr>
        <w:tab/>
      </w:r>
      <w:r>
        <w:rPr>
          <w:noProof/>
        </w:rPr>
        <w:fldChar w:fldCharType="begin"/>
      </w:r>
      <w:r>
        <w:rPr>
          <w:noProof/>
        </w:rPr>
        <w:instrText xml:space="preserve"> PAGEREF _Toc121214040 \h </w:instrText>
      </w:r>
      <w:r>
        <w:rPr>
          <w:noProof/>
        </w:rPr>
      </w:r>
      <w:r>
        <w:rPr>
          <w:noProof/>
        </w:rPr>
        <w:fldChar w:fldCharType="separate"/>
      </w:r>
      <w:r w:rsidR="000D220B">
        <w:rPr>
          <w:noProof/>
        </w:rPr>
        <w:t>25</w:t>
      </w:r>
      <w:r>
        <w:rPr>
          <w:noProof/>
        </w:rPr>
        <w:fldChar w:fldCharType="end"/>
      </w:r>
    </w:p>
    <w:p w14:paraId="78CD9AC0" w14:textId="70B7B07B"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19: Raspberry Pi Pico PWM Pinout Diagram (Raspberry Pi Ltd, 2012)</w:t>
      </w:r>
      <w:r>
        <w:rPr>
          <w:noProof/>
        </w:rPr>
        <w:tab/>
      </w:r>
      <w:r>
        <w:rPr>
          <w:noProof/>
        </w:rPr>
        <w:fldChar w:fldCharType="begin"/>
      </w:r>
      <w:r>
        <w:rPr>
          <w:noProof/>
        </w:rPr>
        <w:instrText xml:space="preserve"> PAGEREF _Toc121214041 \h </w:instrText>
      </w:r>
      <w:r>
        <w:rPr>
          <w:noProof/>
        </w:rPr>
      </w:r>
      <w:r>
        <w:rPr>
          <w:noProof/>
        </w:rPr>
        <w:fldChar w:fldCharType="separate"/>
      </w:r>
      <w:r w:rsidR="000D220B">
        <w:rPr>
          <w:noProof/>
        </w:rPr>
        <w:t>27</w:t>
      </w:r>
      <w:r>
        <w:rPr>
          <w:noProof/>
        </w:rPr>
        <w:fldChar w:fldCharType="end"/>
      </w:r>
    </w:p>
    <w:p w14:paraId="02B6AF44" w14:textId="0A11BF14"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20: Bridge Rectifier</w:t>
      </w:r>
      <w:r>
        <w:rPr>
          <w:noProof/>
        </w:rPr>
        <w:tab/>
      </w:r>
      <w:r>
        <w:rPr>
          <w:noProof/>
        </w:rPr>
        <w:fldChar w:fldCharType="begin"/>
      </w:r>
      <w:r>
        <w:rPr>
          <w:noProof/>
        </w:rPr>
        <w:instrText xml:space="preserve"> PAGEREF _Toc121214042 \h </w:instrText>
      </w:r>
      <w:r>
        <w:rPr>
          <w:noProof/>
        </w:rPr>
      </w:r>
      <w:r>
        <w:rPr>
          <w:noProof/>
        </w:rPr>
        <w:fldChar w:fldCharType="separate"/>
      </w:r>
      <w:r w:rsidR="000D220B">
        <w:rPr>
          <w:noProof/>
        </w:rPr>
        <w:t>29</w:t>
      </w:r>
      <w:r>
        <w:rPr>
          <w:noProof/>
        </w:rPr>
        <w:fldChar w:fldCharType="end"/>
      </w:r>
    </w:p>
    <w:p w14:paraId="356E6C64" w14:textId="48A7FB45"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21: Bridge Rectifier Waveform</w:t>
      </w:r>
      <w:r>
        <w:rPr>
          <w:noProof/>
        </w:rPr>
        <w:tab/>
      </w:r>
      <w:r>
        <w:rPr>
          <w:noProof/>
        </w:rPr>
        <w:fldChar w:fldCharType="begin"/>
      </w:r>
      <w:r>
        <w:rPr>
          <w:noProof/>
        </w:rPr>
        <w:instrText xml:space="preserve"> PAGEREF _Toc121214043 \h </w:instrText>
      </w:r>
      <w:r>
        <w:rPr>
          <w:noProof/>
        </w:rPr>
      </w:r>
      <w:r>
        <w:rPr>
          <w:noProof/>
        </w:rPr>
        <w:fldChar w:fldCharType="separate"/>
      </w:r>
      <w:r w:rsidR="000D220B">
        <w:rPr>
          <w:noProof/>
        </w:rPr>
        <w:t>29</w:t>
      </w:r>
      <w:r>
        <w:rPr>
          <w:noProof/>
        </w:rPr>
        <w:fldChar w:fldCharType="end"/>
      </w:r>
    </w:p>
    <w:p w14:paraId="68410402" w14:textId="3AEBE210"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22: Capacitor in line with Bridge Rectifier</w:t>
      </w:r>
      <w:r>
        <w:rPr>
          <w:noProof/>
        </w:rPr>
        <w:tab/>
      </w:r>
      <w:r>
        <w:rPr>
          <w:noProof/>
        </w:rPr>
        <w:fldChar w:fldCharType="begin"/>
      </w:r>
      <w:r>
        <w:rPr>
          <w:noProof/>
        </w:rPr>
        <w:instrText xml:space="preserve"> PAGEREF _Toc121214044 \h </w:instrText>
      </w:r>
      <w:r>
        <w:rPr>
          <w:noProof/>
        </w:rPr>
      </w:r>
      <w:r>
        <w:rPr>
          <w:noProof/>
        </w:rPr>
        <w:fldChar w:fldCharType="separate"/>
      </w:r>
      <w:r w:rsidR="000D220B">
        <w:rPr>
          <w:noProof/>
        </w:rPr>
        <w:t>30</w:t>
      </w:r>
      <w:r>
        <w:rPr>
          <w:noProof/>
        </w:rPr>
        <w:fldChar w:fldCharType="end"/>
      </w:r>
    </w:p>
    <w:p w14:paraId="21439CBE" w14:textId="39F5AEE4"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23: Power supply using Bridge Rectifier</w:t>
      </w:r>
      <w:r>
        <w:rPr>
          <w:noProof/>
        </w:rPr>
        <w:tab/>
      </w:r>
      <w:r>
        <w:rPr>
          <w:noProof/>
        </w:rPr>
        <w:fldChar w:fldCharType="begin"/>
      </w:r>
      <w:r>
        <w:rPr>
          <w:noProof/>
        </w:rPr>
        <w:instrText xml:space="preserve"> PAGEREF _Toc121214045 \h </w:instrText>
      </w:r>
      <w:r>
        <w:rPr>
          <w:noProof/>
        </w:rPr>
      </w:r>
      <w:r>
        <w:rPr>
          <w:noProof/>
        </w:rPr>
        <w:fldChar w:fldCharType="separate"/>
      </w:r>
      <w:r w:rsidR="000D220B">
        <w:rPr>
          <w:noProof/>
        </w:rPr>
        <w:t>31</w:t>
      </w:r>
      <w:r>
        <w:rPr>
          <w:noProof/>
        </w:rPr>
        <w:fldChar w:fldCharType="end"/>
      </w:r>
    </w:p>
    <w:p w14:paraId="39E0DA99" w14:textId="2CC6B16E"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24: Operation Amplifier</w:t>
      </w:r>
      <w:r>
        <w:rPr>
          <w:noProof/>
        </w:rPr>
        <w:tab/>
      </w:r>
      <w:r>
        <w:rPr>
          <w:noProof/>
        </w:rPr>
        <w:fldChar w:fldCharType="begin"/>
      </w:r>
      <w:r>
        <w:rPr>
          <w:noProof/>
        </w:rPr>
        <w:instrText xml:space="preserve"> PAGEREF _Toc121214046 \h </w:instrText>
      </w:r>
      <w:r>
        <w:rPr>
          <w:noProof/>
        </w:rPr>
      </w:r>
      <w:r>
        <w:rPr>
          <w:noProof/>
        </w:rPr>
        <w:fldChar w:fldCharType="separate"/>
      </w:r>
      <w:r w:rsidR="000D220B">
        <w:rPr>
          <w:noProof/>
        </w:rPr>
        <w:t>32</w:t>
      </w:r>
      <w:r>
        <w:rPr>
          <w:noProof/>
        </w:rPr>
        <w:fldChar w:fldCharType="end"/>
      </w:r>
    </w:p>
    <w:p w14:paraId="022EF48E" w14:textId="359875BC"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25: Low-Dropout Regulator</w:t>
      </w:r>
      <w:r>
        <w:rPr>
          <w:noProof/>
        </w:rPr>
        <w:tab/>
      </w:r>
      <w:r>
        <w:rPr>
          <w:noProof/>
        </w:rPr>
        <w:fldChar w:fldCharType="begin"/>
      </w:r>
      <w:r>
        <w:rPr>
          <w:noProof/>
        </w:rPr>
        <w:instrText xml:space="preserve"> PAGEREF _Toc121214047 \h </w:instrText>
      </w:r>
      <w:r>
        <w:rPr>
          <w:noProof/>
        </w:rPr>
      </w:r>
      <w:r>
        <w:rPr>
          <w:noProof/>
        </w:rPr>
        <w:fldChar w:fldCharType="separate"/>
      </w:r>
      <w:r w:rsidR="000D220B">
        <w:rPr>
          <w:noProof/>
        </w:rPr>
        <w:t>34</w:t>
      </w:r>
      <w:r>
        <w:rPr>
          <w:noProof/>
        </w:rPr>
        <w:fldChar w:fldCharType="end"/>
      </w:r>
    </w:p>
    <w:p w14:paraId="5E689E50" w14:textId="7BA1F606"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26: Quasi Low-Dropout Regulator</w:t>
      </w:r>
      <w:r>
        <w:rPr>
          <w:noProof/>
        </w:rPr>
        <w:tab/>
      </w:r>
      <w:r>
        <w:rPr>
          <w:noProof/>
        </w:rPr>
        <w:fldChar w:fldCharType="begin"/>
      </w:r>
      <w:r>
        <w:rPr>
          <w:noProof/>
        </w:rPr>
        <w:instrText xml:space="preserve"> PAGEREF _Toc121214048 \h </w:instrText>
      </w:r>
      <w:r>
        <w:rPr>
          <w:noProof/>
        </w:rPr>
      </w:r>
      <w:r>
        <w:rPr>
          <w:noProof/>
        </w:rPr>
        <w:fldChar w:fldCharType="separate"/>
      </w:r>
      <w:r w:rsidR="000D220B">
        <w:rPr>
          <w:noProof/>
        </w:rPr>
        <w:t>35</w:t>
      </w:r>
      <w:r>
        <w:rPr>
          <w:noProof/>
        </w:rPr>
        <w:fldChar w:fldCharType="end"/>
      </w:r>
    </w:p>
    <w:p w14:paraId="6E8E3BC7" w14:textId="2EC0AD97"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27: Standard Regulator</w:t>
      </w:r>
      <w:r>
        <w:rPr>
          <w:noProof/>
        </w:rPr>
        <w:tab/>
      </w:r>
      <w:r>
        <w:rPr>
          <w:noProof/>
        </w:rPr>
        <w:fldChar w:fldCharType="begin"/>
      </w:r>
      <w:r>
        <w:rPr>
          <w:noProof/>
        </w:rPr>
        <w:instrText xml:space="preserve"> PAGEREF _Toc121214049 \h </w:instrText>
      </w:r>
      <w:r>
        <w:rPr>
          <w:noProof/>
        </w:rPr>
      </w:r>
      <w:r>
        <w:rPr>
          <w:noProof/>
        </w:rPr>
        <w:fldChar w:fldCharType="separate"/>
      </w:r>
      <w:r w:rsidR="000D220B">
        <w:rPr>
          <w:noProof/>
        </w:rPr>
        <w:t>35</w:t>
      </w:r>
      <w:r>
        <w:rPr>
          <w:noProof/>
        </w:rPr>
        <w:fldChar w:fldCharType="end"/>
      </w:r>
    </w:p>
    <w:p w14:paraId="61983488" w14:textId="41925792"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28: Summary of Regulators</w:t>
      </w:r>
      <w:r>
        <w:rPr>
          <w:noProof/>
        </w:rPr>
        <w:tab/>
      </w:r>
      <w:r>
        <w:rPr>
          <w:noProof/>
        </w:rPr>
        <w:fldChar w:fldCharType="begin"/>
      </w:r>
      <w:r>
        <w:rPr>
          <w:noProof/>
        </w:rPr>
        <w:instrText xml:space="preserve"> PAGEREF _Toc121214050 \h </w:instrText>
      </w:r>
      <w:r>
        <w:rPr>
          <w:noProof/>
        </w:rPr>
      </w:r>
      <w:r>
        <w:rPr>
          <w:noProof/>
        </w:rPr>
        <w:fldChar w:fldCharType="separate"/>
      </w:r>
      <w:r w:rsidR="000D220B">
        <w:rPr>
          <w:noProof/>
        </w:rPr>
        <w:t>36</w:t>
      </w:r>
      <w:r>
        <w:rPr>
          <w:noProof/>
        </w:rPr>
        <w:fldChar w:fldCharType="end"/>
      </w:r>
    </w:p>
    <w:p w14:paraId="27242D55" w14:textId="0E4FC17D"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29: A basic Switching Regulator Configuration</w:t>
      </w:r>
      <w:r>
        <w:rPr>
          <w:noProof/>
        </w:rPr>
        <w:tab/>
      </w:r>
      <w:r>
        <w:rPr>
          <w:noProof/>
        </w:rPr>
        <w:fldChar w:fldCharType="begin"/>
      </w:r>
      <w:r>
        <w:rPr>
          <w:noProof/>
        </w:rPr>
        <w:instrText xml:space="preserve"> PAGEREF _Toc121214051 \h </w:instrText>
      </w:r>
      <w:r>
        <w:rPr>
          <w:noProof/>
        </w:rPr>
      </w:r>
      <w:r>
        <w:rPr>
          <w:noProof/>
        </w:rPr>
        <w:fldChar w:fldCharType="separate"/>
      </w:r>
      <w:r w:rsidR="000D220B">
        <w:rPr>
          <w:noProof/>
        </w:rPr>
        <w:t>36</w:t>
      </w:r>
      <w:r>
        <w:rPr>
          <w:noProof/>
        </w:rPr>
        <w:fldChar w:fldCharType="end"/>
      </w:r>
    </w:p>
    <w:p w14:paraId="31EBED3F" w14:textId="40594EFC"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30: WEBENCH Generation Based on LM5021</w:t>
      </w:r>
      <w:r>
        <w:rPr>
          <w:noProof/>
        </w:rPr>
        <w:tab/>
      </w:r>
      <w:r>
        <w:rPr>
          <w:noProof/>
        </w:rPr>
        <w:fldChar w:fldCharType="begin"/>
      </w:r>
      <w:r>
        <w:rPr>
          <w:noProof/>
        </w:rPr>
        <w:instrText xml:space="preserve"> PAGEREF _Toc121214052 \h </w:instrText>
      </w:r>
      <w:r>
        <w:rPr>
          <w:noProof/>
        </w:rPr>
      </w:r>
      <w:r>
        <w:rPr>
          <w:noProof/>
        </w:rPr>
        <w:fldChar w:fldCharType="separate"/>
      </w:r>
      <w:r w:rsidR="000D220B">
        <w:rPr>
          <w:noProof/>
        </w:rPr>
        <w:t>40</w:t>
      </w:r>
      <w:r>
        <w:rPr>
          <w:noProof/>
        </w:rPr>
        <w:fldChar w:fldCharType="end"/>
      </w:r>
    </w:p>
    <w:p w14:paraId="42F95BC9" w14:textId="2838BADA"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31: Converters Efficiency Graph</w:t>
      </w:r>
      <w:r>
        <w:rPr>
          <w:noProof/>
        </w:rPr>
        <w:tab/>
      </w:r>
      <w:r>
        <w:rPr>
          <w:noProof/>
        </w:rPr>
        <w:fldChar w:fldCharType="begin"/>
      </w:r>
      <w:r>
        <w:rPr>
          <w:noProof/>
        </w:rPr>
        <w:instrText xml:space="preserve"> PAGEREF _Toc121214053 \h </w:instrText>
      </w:r>
      <w:r>
        <w:rPr>
          <w:noProof/>
        </w:rPr>
      </w:r>
      <w:r>
        <w:rPr>
          <w:noProof/>
        </w:rPr>
        <w:fldChar w:fldCharType="separate"/>
      </w:r>
      <w:r w:rsidR="000D220B">
        <w:rPr>
          <w:noProof/>
        </w:rPr>
        <w:t>40</w:t>
      </w:r>
      <w:r>
        <w:rPr>
          <w:noProof/>
        </w:rPr>
        <w:fldChar w:fldCharType="end"/>
      </w:r>
    </w:p>
    <w:p w14:paraId="7342F5F3" w14:textId="759F438E"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32: Ideal of Non-Inverting Amplifier Circuit</w:t>
      </w:r>
      <w:r>
        <w:rPr>
          <w:noProof/>
        </w:rPr>
        <w:tab/>
      </w:r>
      <w:r>
        <w:rPr>
          <w:noProof/>
        </w:rPr>
        <w:fldChar w:fldCharType="begin"/>
      </w:r>
      <w:r>
        <w:rPr>
          <w:noProof/>
        </w:rPr>
        <w:instrText xml:space="preserve"> PAGEREF _Toc121214054 \h </w:instrText>
      </w:r>
      <w:r>
        <w:rPr>
          <w:noProof/>
        </w:rPr>
      </w:r>
      <w:r>
        <w:rPr>
          <w:noProof/>
        </w:rPr>
        <w:fldChar w:fldCharType="separate"/>
      </w:r>
      <w:r w:rsidR="000D220B">
        <w:rPr>
          <w:noProof/>
        </w:rPr>
        <w:t>42</w:t>
      </w:r>
      <w:r>
        <w:rPr>
          <w:noProof/>
        </w:rPr>
        <w:fldChar w:fldCharType="end"/>
      </w:r>
    </w:p>
    <w:p w14:paraId="6AE25380" w14:textId="764CF857"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33: Ideal of Unity Gain Buffer Circuit</w:t>
      </w:r>
      <w:r>
        <w:rPr>
          <w:noProof/>
        </w:rPr>
        <w:tab/>
      </w:r>
      <w:r>
        <w:rPr>
          <w:noProof/>
        </w:rPr>
        <w:fldChar w:fldCharType="begin"/>
      </w:r>
      <w:r>
        <w:rPr>
          <w:noProof/>
        </w:rPr>
        <w:instrText xml:space="preserve"> PAGEREF _Toc121214055 \h </w:instrText>
      </w:r>
      <w:r>
        <w:rPr>
          <w:noProof/>
        </w:rPr>
      </w:r>
      <w:r>
        <w:rPr>
          <w:noProof/>
        </w:rPr>
        <w:fldChar w:fldCharType="separate"/>
      </w:r>
      <w:r w:rsidR="000D220B">
        <w:rPr>
          <w:noProof/>
        </w:rPr>
        <w:t>42</w:t>
      </w:r>
      <w:r>
        <w:rPr>
          <w:noProof/>
        </w:rPr>
        <w:fldChar w:fldCharType="end"/>
      </w:r>
    </w:p>
    <w:p w14:paraId="07AA48D2" w14:textId="0C83EAB6"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34: Ideal passive low-pass filter</w:t>
      </w:r>
      <w:r>
        <w:rPr>
          <w:noProof/>
        </w:rPr>
        <w:tab/>
      </w:r>
      <w:r>
        <w:rPr>
          <w:noProof/>
        </w:rPr>
        <w:fldChar w:fldCharType="begin"/>
      </w:r>
      <w:r>
        <w:rPr>
          <w:noProof/>
        </w:rPr>
        <w:instrText xml:space="preserve"> PAGEREF _Toc121214056 \h </w:instrText>
      </w:r>
      <w:r>
        <w:rPr>
          <w:noProof/>
        </w:rPr>
      </w:r>
      <w:r>
        <w:rPr>
          <w:noProof/>
        </w:rPr>
        <w:fldChar w:fldCharType="separate"/>
      </w:r>
      <w:r w:rsidR="000D220B">
        <w:rPr>
          <w:noProof/>
        </w:rPr>
        <w:t>44</w:t>
      </w:r>
      <w:r>
        <w:rPr>
          <w:noProof/>
        </w:rPr>
        <w:fldChar w:fldCharType="end"/>
      </w:r>
    </w:p>
    <w:p w14:paraId="2AB84262" w14:textId="3563F9D7"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35: Second order Ideal Active low-pass filter</w:t>
      </w:r>
      <w:r>
        <w:rPr>
          <w:noProof/>
        </w:rPr>
        <w:tab/>
      </w:r>
      <w:r>
        <w:rPr>
          <w:noProof/>
        </w:rPr>
        <w:fldChar w:fldCharType="begin"/>
      </w:r>
      <w:r>
        <w:rPr>
          <w:noProof/>
        </w:rPr>
        <w:instrText xml:space="preserve"> PAGEREF _Toc121214057 \h </w:instrText>
      </w:r>
      <w:r>
        <w:rPr>
          <w:noProof/>
        </w:rPr>
      </w:r>
      <w:r>
        <w:rPr>
          <w:noProof/>
        </w:rPr>
        <w:fldChar w:fldCharType="separate"/>
      </w:r>
      <w:r w:rsidR="000D220B">
        <w:rPr>
          <w:noProof/>
        </w:rPr>
        <w:t>44</w:t>
      </w:r>
      <w:r>
        <w:rPr>
          <w:noProof/>
        </w:rPr>
        <w:fldChar w:fldCharType="end"/>
      </w:r>
    </w:p>
    <w:p w14:paraId="79D775E0" w14:textId="2D5B38B9"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36: Second-Order Butterworth, Bessel, and 3-dB Chebyshev Filter Frequency Response</w:t>
      </w:r>
      <w:r>
        <w:rPr>
          <w:noProof/>
        </w:rPr>
        <w:tab/>
      </w:r>
      <w:r>
        <w:rPr>
          <w:noProof/>
        </w:rPr>
        <w:fldChar w:fldCharType="begin"/>
      </w:r>
      <w:r>
        <w:rPr>
          <w:noProof/>
        </w:rPr>
        <w:instrText xml:space="preserve"> PAGEREF _Toc121214058 \h </w:instrText>
      </w:r>
      <w:r>
        <w:rPr>
          <w:noProof/>
        </w:rPr>
      </w:r>
      <w:r>
        <w:rPr>
          <w:noProof/>
        </w:rPr>
        <w:fldChar w:fldCharType="separate"/>
      </w:r>
      <w:r w:rsidR="000D220B">
        <w:rPr>
          <w:noProof/>
        </w:rPr>
        <w:t>45</w:t>
      </w:r>
      <w:r>
        <w:rPr>
          <w:noProof/>
        </w:rPr>
        <w:fldChar w:fldCharType="end"/>
      </w:r>
    </w:p>
    <w:p w14:paraId="59D20F21" w14:textId="3B613F5C"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37: Transient Response of the Three Filters</w:t>
      </w:r>
      <w:r>
        <w:rPr>
          <w:noProof/>
        </w:rPr>
        <w:tab/>
      </w:r>
      <w:r>
        <w:rPr>
          <w:noProof/>
        </w:rPr>
        <w:fldChar w:fldCharType="begin"/>
      </w:r>
      <w:r>
        <w:rPr>
          <w:noProof/>
        </w:rPr>
        <w:instrText xml:space="preserve"> PAGEREF _Toc121214059 \h </w:instrText>
      </w:r>
      <w:r>
        <w:rPr>
          <w:noProof/>
        </w:rPr>
      </w:r>
      <w:r>
        <w:rPr>
          <w:noProof/>
        </w:rPr>
        <w:fldChar w:fldCharType="separate"/>
      </w:r>
      <w:r w:rsidR="000D220B">
        <w:rPr>
          <w:noProof/>
        </w:rPr>
        <w:t>46</w:t>
      </w:r>
      <w:r>
        <w:rPr>
          <w:noProof/>
        </w:rPr>
        <w:fldChar w:fldCharType="end"/>
      </w:r>
    </w:p>
    <w:p w14:paraId="6A9B4F76" w14:textId="53608F2F"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38: Pictures of AM-202, AM-206, and AM-50-SDC Enclosures respectively</w:t>
      </w:r>
      <w:r>
        <w:rPr>
          <w:noProof/>
        </w:rPr>
        <w:tab/>
      </w:r>
      <w:r>
        <w:rPr>
          <w:noProof/>
        </w:rPr>
        <w:fldChar w:fldCharType="begin"/>
      </w:r>
      <w:r>
        <w:rPr>
          <w:noProof/>
        </w:rPr>
        <w:instrText xml:space="preserve"> PAGEREF _Toc121214060 \h </w:instrText>
      </w:r>
      <w:r>
        <w:rPr>
          <w:noProof/>
        </w:rPr>
      </w:r>
      <w:r>
        <w:rPr>
          <w:noProof/>
        </w:rPr>
        <w:fldChar w:fldCharType="separate"/>
      </w:r>
      <w:r w:rsidR="000D220B">
        <w:rPr>
          <w:noProof/>
        </w:rPr>
        <w:t>49</w:t>
      </w:r>
      <w:r>
        <w:rPr>
          <w:noProof/>
        </w:rPr>
        <w:fldChar w:fldCharType="end"/>
      </w:r>
    </w:p>
    <w:p w14:paraId="63443FFA" w14:textId="5848AACC"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39: Examples of Heat sink</w:t>
      </w:r>
      <w:r>
        <w:rPr>
          <w:noProof/>
        </w:rPr>
        <w:tab/>
      </w:r>
      <w:r>
        <w:rPr>
          <w:noProof/>
        </w:rPr>
        <w:fldChar w:fldCharType="begin"/>
      </w:r>
      <w:r>
        <w:rPr>
          <w:noProof/>
        </w:rPr>
        <w:instrText xml:space="preserve"> PAGEREF _Toc121214061 \h </w:instrText>
      </w:r>
      <w:r>
        <w:rPr>
          <w:noProof/>
        </w:rPr>
      </w:r>
      <w:r>
        <w:rPr>
          <w:noProof/>
        </w:rPr>
        <w:fldChar w:fldCharType="separate"/>
      </w:r>
      <w:r w:rsidR="000D220B">
        <w:rPr>
          <w:noProof/>
        </w:rPr>
        <w:t>50</w:t>
      </w:r>
      <w:r>
        <w:rPr>
          <w:noProof/>
        </w:rPr>
        <w:fldChar w:fldCharType="end"/>
      </w:r>
    </w:p>
    <w:p w14:paraId="4C57390E" w14:textId="3A2900C6"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40: 12 AWG gauge 8ft long Polarized wire</w:t>
      </w:r>
      <w:r>
        <w:rPr>
          <w:noProof/>
        </w:rPr>
        <w:tab/>
      </w:r>
      <w:r>
        <w:rPr>
          <w:noProof/>
        </w:rPr>
        <w:fldChar w:fldCharType="begin"/>
      </w:r>
      <w:r>
        <w:rPr>
          <w:noProof/>
        </w:rPr>
        <w:instrText xml:space="preserve"> PAGEREF _Toc121214062 \h </w:instrText>
      </w:r>
      <w:r>
        <w:rPr>
          <w:noProof/>
        </w:rPr>
      </w:r>
      <w:r>
        <w:rPr>
          <w:noProof/>
        </w:rPr>
        <w:fldChar w:fldCharType="separate"/>
      </w:r>
      <w:r w:rsidR="000D220B">
        <w:rPr>
          <w:noProof/>
        </w:rPr>
        <w:t>52</w:t>
      </w:r>
      <w:r>
        <w:rPr>
          <w:noProof/>
        </w:rPr>
        <w:fldChar w:fldCharType="end"/>
      </w:r>
    </w:p>
    <w:p w14:paraId="4934A2C1" w14:textId="39E498B8"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41: 12 AWG and 16AWG Terminals Blocks</w:t>
      </w:r>
      <w:r>
        <w:rPr>
          <w:noProof/>
        </w:rPr>
        <w:tab/>
      </w:r>
      <w:r>
        <w:rPr>
          <w:noProof/>
        </w:rPr>
        <w:fldChar w:fldCharType="begin"/>
      </w:r>
      <w:r>
        <w:rPr>
          <w:noProof/>
        </w:rPr>
        <w:instrText xml:space="preserve"> PAGEREF _Toc121214063 \h </w:instrText>
      </w:r>
      <w:r>
        <w:rPr>
          <w:noProof/>
        </w:rPr>
      </w:r>
      <w:r>
        <w:rPr>
          <w:noProof/>
        </w:rPr>
        <w:fldChar w:fldCharType="separate"/>
      </w:r>
      <w:r w:rsidR="000D220B">
        <w:rPr>
          <w:noProof/>
        </w:rPr>
        <w:t>52</w:t>
      </w:r>
      <w:r>
        <w:rPr>
          <w:noProof/>
        </w:rPr>
        <w:fldChar w:fldCharType="end"/>
      </w:r>
    </w:p>
    <w:p w14:paraId="0354A9B2" w14:textId="1A2158C8"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42: Artificial Neural Network Diagram</w:t>
      </w:r>
      <w:r>
        <w:rPr>
          <w:noProof/>
        </w:rPr>
        <w:tab/>
      </w:r>
      <w:r>
        <w:rPr>
          <w:noProof/>
        </w:rPr>
        <w:fldChar w:fldCharType="begin"/>
      </w:r>
      <w:r>
        <w:rPr>
          <w:noProof/>
        </w:rPr>
        <w:instrText xml:space="preserve"> PAGEREF _Toc121214064 \h </w:instrText>
      </w:r>
      <w:r>
        <w:rPr>
          <w:noProof/>
        </w:rPr>
      </w:r>
      <w:r>
        <w:rPr>
          <w:noProof/>
        </w:rPr>
        <w:fldChar w:fldCharType="separate"/>
      </w:r>
      <w:r w:rsidR="000D220B">
        <w:rPr>
          <w:noProof/>
        </w:rPr>
        <w:t>54</w:t>
      </w:r>
      <w:r>
        <w:rPr>
          <w:noProof/>
        </w:rPr>
        <w:fldChar w:fldCharType="end"/>
      </w:r>
    </w:p>
    <w:p w14:paraId="61FED480" w14:textId="1CCCD529"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43: Decision Tree Diagram</w:t>
      </w:r>
      <w:r>
        <w:rPr>
          <w:noProof/>
        </w:rPr>
        <w:tab/>
      </w:r>
      <w:r>
        <w:rPr>
          <w:noProof/>
        </w:rPr>
        <w:fldChar w:fldCharType="begin"/>
      </w:r>
      <w:r>
        <w:rPr>
          <w:noProof/>
        </w:rPr>
        <w:instrText xml:space="preserve"> PAGEREF _Toc121214065 \h </w:instrText>
      </w:r>
      <w:r>
        <w:rPr>
          <w:noProof/>
        </w:rPr>
      </w:r>
      <w:r>
        <w:rPr>
          <w:noProof/>
        </w:rPr>
        <w:fldChar w:fldCharType="separate"/>
      </w:r>
      <w:r w:rsidR="000D220B">
        <w:rPr>
          <w:noProof/>
        </w:rPr>
        <w:t>55</w:t>
      </w:r>
      <w:r>
        <w:rPr>
          <w:noProof/>
        </w:rPr>
        <w:fldChar w:fldCharType="end"/>
      </w:r>
    </w:p>
    <w:p w14:paraId="082B0D3F" w14:textId="7E570056"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44: Support Vector Diagram</w:t>
      </w:r>
      <w:r>
        <w:rPr>
          <w:noProof/>
        </w:rPr>
        <w:tab/>
      </w:r>
      <w:r>
        <w:rPr>
          <w:noProof/>
        </w:rPr>
        <w:fldChar w:fldCharType="begin"/>
      </w:r>
      <w:r>
        <w:rPr>
          <w:noProof/>
        </w:rPr>
        <w:instrText xml:space="preserve"> PAGEREF _Toc121214066 \h </w:instrText>
      </w:r>
      <w:r>
        <w:rPr>
          <w:noProof/>
        </w:rPr>
      </w:r>
      <w:r>
        <w:rPr>
          <w:noProof/>
        </w:rPr>
        <w:fldChar w:fldCharType="separate"/>
      </w:r>
      <w:r w:rsidR="000D220B">
        <w:rPr>
          <w:noProof/>
        </w:rPr>
        <w:t>56</w:t>
      </w:r>
      <w:r>
        <w:rPr>
          <w:noProof/>
        </w:rPr>
        <w:fldChar w:fldCharType="end"/>
      </w:r>
    </w:p>
    <w:p w14:paraId="76A7CCBA" w14:textId="365E76FE"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45: DSP Diagram</w:t>
      </w:r>
      <w:r>
        <w:rPr>
          <w:noProof/>
        </w:rPr>
        <w:tab/>
      </w:r>
      <w:r>
        <w:rPr>
          <w:noProof/>
        </w:rPr>
        <w:fldChar w:fldCharType="begin"/>
      </w:r>
      <w:r>
        <w:rPr>
          <w:noProof/>
        </w:rPr>
        <w:instrText xml:space="preserve"> PAGEREF _Toc121214067 \h </w:instrText>
      </w:r>
      <w:r>
        <w:rPr>
          <w:noProof/>
        </w:rPr>
      </w:r>
      <w:r>
        <w:rPr>
          <w:noProof/>
        </w:rPr>
        <w:fldChar w:fldCharType="separate"/>
      </w:r>
      <w:r w:rsidR="000D220B">
        <w:rPr>
          <w:noProof/>
        </w:rPr>
        <w:t>57</w:t>
      </w:r>
      <w:r>
        <w:rPr>
          <w:noProof/>
        </w:rPr>
        <w:fldChar w:fldCharType="end"/>
      </w:r>
    </w:p>
    <w:p w14:paraId="1E65E72B" w14:textId="0166FFCA"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46: Web Server Diagram</w:t>
      </w:r>
      <w:r>
        <w:rPr>
          <w:noProof/>
        </w:rPr>
        <w:tab/>
      </w:r>
      <w:r>
        <w:rPr>
          <w:noProof/>
        </w:rPr>
        <w:fldChar w:fldCharType="begin"/>
      </w:r>
      <w:r>
        <w:rPr>
          <w:noProof/>
        </w:rPr>
        <w:instrText xml:space="preserve"> PAGEREF _Toc121214068 \h </w:instrText>
      </w:r>
      <w:r>
        <w:rPr>
          <w:noProof/>
        </w:rPr>
      </w:r>
      <w:r>
        <w:rPr>
          <w:noProof/>
        </w:rPr>
        <w:fldChar w:fldCharType="separate"/>
      </w:r>
      <w:r w:rsidR="000D220B">
        <w:rPr>
          <w:noProof/>
        </w:rPr>
        <w:t>58</w:t>
      </w:r>
      <w:r>
        <w:rPr>
          <w:noProof/>
        </w:rPr>
        <w:fldChar w:fldCharType="end"/>
      </w:r>
    </w:p>
    <w:p w14:paraId="4662302B" w14:textId="4144E6E1"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47: GUI/HMI Mockup Diagram</w:t>
      </w:r>
      <w:r>
        <w:rPr>
          <w:noProof/>
        </w:rPr>
        <w:tab/>
      </w:r>
      <w:r>
        <w:rPr>
          <w:noProof/>
        </w:rPr>
        <w:fldChar w:fldCharType="begin"/>
      </w:r>
      <w:r>
        <w:rPr>
          <w:noProof/>
        </w:rPr>
        <w:instrText xml:space="preserve"> PAGEREF _Toc121214069 \h </w:instrText>
      </w:r>
      <w:r>
        <w:rPr>
          <w:noProof/>
        </w:rPr>
      </w:r>
      <w:r>
        <w:rPr>
          <w:noProof/>
        </w:rPr>
        <w:fldChar w:fldCharType="separate"/>
      </w:r>
      <w:r w:rsidR="000D220B">
        <w:rPr>
          <w:noProof/>
        </w:rPr>
        <w:t>59</w:t>
      </w:r>
      <w:r>
        <w:rPr>
          <w:noProof/>
        </w:rPr>
        <w:fldChar w:fldCharType="end"/>
      </w:r>
    </w:p>
    <w:p w14:paraId="3FDEA967" w14:textId="1901DEE4" w:rsidR="00D04F17" w:rsidRDefault="00D04F17">
      <w:pPr>
        <w:pStyle w:val="TableofFigures"/>
        <w:tabs>
          <w:tab w:val="right" w:leader="dot" w:pos="8630"/>
        </w:tabs>
        <w:rPr>
          <w:rFonts w:asciiTheme="minorHAnsi" w:eastAsiaTheme="minorEastAsia" w:hAnsiTheme="minorHAnsi" w:cstheme="minorBidi"/>
          <w:noProof/>
        </w:rPr>
      </w:pPr>
      <w:r w:rsidRPr="004E51C6">
        <w:rPr>
          <w:noProof/>
        </w:rPr>
        <w:lastRenderedPageBreak/>
        <w:t>Figure 48: SPI Connection Diagram</w:t>
      </w:r>
      <w:r>
        <w:rPr>
          <w:noProof/>
        </w:rPr>
        <w:tab/>
      </w:r>
      <w:r>
        <w:rPr>
          <w:noProof/>
        </w:rPr>
        <w:fldChar w:fldCharType="begin"/>
      </w:r>
      <w:r>
        <w:rPr>
          <w:noProof/>
        </w:rPr>
        <w:instrText xml:space="preserve"> PAGEREF _Toc121214070 \h </w:instrText>
      </w:r>
      <w:r>
        <w:rPr>
          <w:noProof/>
        </w:rPr>
      </w:r>
      <w:r>
        <w:rPr>
          <w:noProof/>
        </w:rPr>
        <w:fldChar w:fldCharType="separate"/>
      </w:r>
      <w:r w:rsidR="000D220B">
        <w:rPr>
          <w:noProof/>
        </w:rPr>
        <w:t>60</w:t>
      </w:r>
      <w:r>
        <w:rPr>
          <w:noProof/>
        </w:rPr>
        <w:fldChar w:fldCharType="end"/>
      </w:r>
    </w:p>
    <w:p w14:paraId="5C15AEB5" w14:textId="19028CE3"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49: UART Communication Full-Duplex</w:t>
      </w:r>
      <w:r>
        <w:rPr>
          <w:noProof/>
        </w:rPr>
        <w:tab/>
      </w:r>
      <w:r>
        <w:rPr>
          <w:noProof/>
        </w:rPr>
        <w:fldChar w:fldCharType="begin"/>
      </w:r>
      <w:r>
        <w:rPr>
          <w:noProof/>
        </w:rPr>
        <w:instrText xml:space="preserve"> PAGEREF _Toc121214071 \h </w:instrText>
      </w:r>
      <w:r>
        <w:rPr>
          <w:noProof/>
        </w:rPr>
      </w:r>
      <w:r>
        <w:rPr>
          <w:noProof/>
        </w:rPr>
        <w:fldChar w:fldCharType="separate"/>
      </w:r>
      <w:r w:rsidR="000D220B">
        <w:rPr>
          <w:noProof/>
        </w:rPr>
        <w:t>61</w:t>
      </w:r>
      <w:r>
        <w:rPr>
          <w:noProof/>
        </w:rPr>
        <w:fldChar w:fldCharType="end"/>
      </w:r>
    </w:p>
    <w:p w14:paraId="46DC2ADF" w14:textId="61B2619A"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50: UART Frame</w:t>
      </w:r>
      <w:r>
        <w:rPr>
          <w:noProof/>
        </w:rPr>
        <w:tab/>
      </w:r>
      <w:r>
        <w:rPr>
          <w:noProof/>
        </w:rPr>
        <w:fldChar w:fldCharType="begin"/>
      </w:r>
      <w:r>
        <w:rPr>
          <w:noProof/>
        </w:rPr>
        <w:instrText xml:space="preserve"> PAGEREF _Toc121214072 \h </w:instrText>
      </w:r>
      <w:r>
        <w:rPr>
          <w:noProof/>
        </w:rPr>
      </w:r>
      <w:r>
        <w:rPr>
          <w:noProof/>
        </w:rPr>
        <w:fldChar w:fldCharType="separate"/>
      </w:r>
      <w:r w:rsidR="000D220B">
        <w:rPr>
          <w:noProof/>
        </w:rPr>
        <w:t>61</w:t>
      </w:r>
      <w:r>
        <w:rPr>
          <w:noProof/>
        </w:rPr>
        <w:fldChar w:fldCharType="end"/>
      </w:r>
    </w:p>
    <w:p w14:paraId="0765940B" w14:textId="149AD577"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51: A sample of ANSI Z80.1 in regards to the standards in optical glass</w:t>
      </w:r>
      <w:r>
        <w:rPr>
          <w:noProof/>
        </w:rPr>
        <w:tab/>
      </w:r>
      <w:r>
        <w:rPr>
          <w:noProof/>
        </w:rPr>
        <w:fldChar w:fldCharType="begin"/>
      </w:r>
      <w:r>
        <w:rPr>
          <w:noProof/>
        </w:rPr>
        <w:instrText xml:space="preserve"> PAGEREF _Toc121214073 \h </w:instrText>
      </w:r>
      <w:r>
        <w:rPr>
          <w:noProof/>
        </w:rPr>
      </w:r>
      <w:r>
        <w:rPr>
          <w:noProof/>
        </w:rPr>
        <w:fldChar w:fldCharType="separate"/>
      </w:r>
      <w:r w:rsidR="000D220B">
        <w:rPr>
          <w:noProof/>
        </w:rPr>
        <w:t>64</w:t>
      </w:r>
      <w:r>
        <w:rPr>
          <w:noProof/>
        </w:rPr>
        <w:fldChar w:fldCharType="end"/>
      </w:r>
    </w:p>
    <w:p w14:paraId="5EED141B" w14:textId="6957E759"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52: Standard-A USB 3.0 Male Connector (Unconventional2, 2014)</w:t>
      </w:r>
      <w:r>
        <w:rPr>
          <w:noProof/>
        </w:rPr>
        <w:tab/>
      </w:r>
      <w:r>
        <w:rPr>
          <w:noProof/>
        </w:rPr>
        <w:fldChar w:fldCharType="begin"/>
      </w:r>
      <w:r>
        <w:rPr>
          <w:noProof/>
        </w:rPr>
        <w:instrText xml:space="preserve"> PAGEREF _Toc121214074 \h </w:instrText>
      </w:r>
      <w:r>
        <w:rPr>
          <w:noProof/>
        </w:rPr>
      </w:r>
      <w:r>
        <w:rPr>
          <w:noProof/>
        </w:rPr>
        <w:fldChar w:fldCharType="separate"/>
      </w:r>
      <w:r w:rsidR="000D220B">
        <w:rPr>
          <w:noProof/>
        </w:rPr>
        <w:t>65</w:t>
      </w:r>
      <w:r>
        <w:rPr>
          <w:noProof/>
        </w:rPr>
        <w:fldChar w:fldCharType="end"/>
      </w:r>
    </w:p>
    <w:p w14:paraId="48292CCB" w14:textId="505F3DF1" w:rsidR="00D04F17" w:rsidRDefault="00D04F17">
      <w:pPr>
        <w:pStyle w:val="TableofFigures"/>
        <w:tabs>
          <w:tab w:val="right" w:leader="dot" w:pos="8630"/>
        </w:tabs>
        <w:rPr>
          <w:rFonts w:asciiTheme="minorHAnsi" w:eastAsiaTheme="minorEastAsia" w:hAnsiTheme="minorHAnsi" w:cstheme="minorBidi"/>
          <w:noProof/>
        </w:rPr>
      </w:pPr>
      <w:r>
        <w:rPr>
          <w:noProof/>
        </w:rPr>
        <w:t>Figure 53: Stripped Category 5e Ethernet Cable (Wheeler, 2007)</w:t>
      </w:r>
      <w:r>
        <w:rPr>
          <w:noProof/>
        </w:rPr>
        <w:tab/>
      </w:r>
      <w:r>
        <w:rPr>
          <w:noProof/>
        </w:rPr>
        <w:fldChar w:fldCharType="begin"/>
      </w:r>
      <w:r>
        <w:rPr>
          <w:noProof/>
        </w:rPr>
        <w:instrText xml:space="preserve"> PAGEREF _Toc121214075 \h </w:instrText>
      </w:r>
      <w:r>
        <w:rPr>
          <w:noProof/>
        </w:rPr>
      </w:r>
      <w:r>
        <w:rPr>
          <w:noProof/>
        </w:rPr>
        <w:fldChar w:fldCharType="separate"/>
      </w:r>
      <w:r w:rsidR="000D220B">
        <w:rPr>
          <w:noProof/>
        </w:rPr>
        <w:t>66</w:t>
      </w:r>
      <w:r>
        <w:rPr>
          <w:noProof/>
        </w:rPr>
        <w:fldChar w:fldCharType="end"/>
      </w:r>
    </w:p>
    <w:p w14:paraId="6EA8518B" w14:textId="2FA15F84"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54: Design Flow Diagram</w:t>
      </w:r>
      <w:r>
        <w:rPr>
          <w:noProof/>
        </w:rPr>
        <w:tab/>
      </w:r>
      <w:r>
        <w:rPr>
          <w:noProof/>
        </w:rPr>
        <w:fldChar w:fldCharType="begin"/>
      </w:r>
      <w:r>
        <w:rPr>
          <w:noProof/>
        </w:rPr>
        <w:instrText xml:space="preserve"> PAGEREF _Toc121214076 \h </w:instrText>
      </w:r>
      <w:r>
        <w:rPr>
          <w:noProof/>
        </w:rPr>
      </w:r>
      <w:r>
        <w:rPr>
          <w:noProof/>
        </w:rPr>
        <w:fldChar w:fldCharType="separate"/>
      </w:r>
      <w:r w:rsidR="000D220B">
        <w:rPr>
          <w:noProof/>
        </w:rPr>
        <w:t>71</w:t>
      </w:r>
      <w:r>
        <w:rPr>
          <w:noProof/>
        </w:rPr>
        <w:fldChar w:fldCharType="end"/>
      </w:r>
    </w:p>
    <w:p w14:paraId="4A4D2D9E" w14:textId="3788D401"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55: NVIDIA Jetson Nano Developer Kit J6 40-pin Header Symbol</w:t>
      </w:r>
      <w:r>
        <w:rPr>
          <w:noProof/>
        </w:rPr>
        <w:tab/>
      </w:r>
      <w:r>
        <w:rPr>
          <w:noProof/>
        </w:rPr>
        <w:fldChar w:fldCharType="begin"/>
      </w:r>
      <w:r>
        <w:rPr>
          <w:noProof/>
        </w:rPr>
        <w:instrText xml:space="preserve"> PAGEREF _Toc121214077 \h </w:instrText>
      </w:r>
      <w:r>
        <w:rPr>
          <w:noProof/>
        </w:rPr>
      </w:r>
      <w:r>
        <w:rPr>
          <w:noProof/>
        </w:rPr>
        <w:fldChar w:fldCharType="separate"/>
      </w:r>
      <w:r w:rsidR="000D220B">
        <w:rPr>
          <w:noProof/>
        </w:rPr>
        <w:t>72</w:t>
      </w:r>
      <w:r>
        <w:rPr>
          <w:noProof/>
        </w:rPr>
        <w:fldChar w:fldCharType="end"/>
      </w:r>
    </w:p>
    <w:p w14:paraId="0DDBE470" w14:textId="28894783"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56: NVIDIA Jetson Nano Developer Kit J6 40-pin Header PCB Footprint</w:t>
      </w:r>
      <w:r>
        <w:rPr>
          <w:noProof/>
        </w:rPr>
        <w:tab/>
      </w:r>
      <w:r>
        <w:rPr>
          <w:noProof/>
        </w:rPr>
        <w:fldChar w:fldCharType="begin"/>
      </w:r>
      <w:r>
        <w:rPr>
          <w:noProof/>
        </w:rPr>
        <w:instrText xml:space="preserve"> PAGEREF _Toc121214078 \h </w:instrText>
      </w:r>
      <w:r>
        <w:rPr>
          <w:noProof/>
        </w:rPr>
      </w:r>
      <w:r>
        <w:rPr>
          <w:noProof/>
        </w:rPr>
        <w:fldChar w:fldCharType="separate"/>
      </w:r>
      <w:r w:rsidR="000D220B">
        <w:rPr>
          <w:noProof/>
        </w:rPr>
        <w:t>72</w:t>
      </w:r>
      <w:r>
        <w:rPr>
          <w:noProof/>
        </w:rPr>
        <w:fldChar w:fldCharType="end"/>
      </w:r>
    </w:p>
    <w:p w14:paraId="47D74E97" w14:textId="6B51DECF"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57: Raspberry Pi Pico Symbol</w:t>
      </w:r>
      <w:r>
        <w:rPr>
          <w:noProof/>
        </w:rPr>
        <w:tab/>
      </w:r>
      <w:r>
        <w:rPr>
          <w:noProof/>
        </w:rPr>
        <w:fldChar w:fldCharType="begin"/>
      </w:r>
      <w:r>
        <w:rPr>
          <w:noProof/>
        </w:rPr>
        <w:instrText xml:space="preserve"> PAGEREF _Toc121214079 \h </w:instrText>
      </w:r>
      <w:r>
        <w:rPr>
          <w:noProof/>
        </w:rPr>
      </w:r>
      <w:r>
        <w:rPr>
          <w:noProof/>
        </w:rPr>
        <w:fldChar w:fldCharType="separate"/>
      </w:r>
      <w:r w:rsidR="000D220B">
        <w:rPr>
          <w:noProof/>
        </w:rPr>
        <w:t>73</w:t>
      </w:r>
      <w:r>
        <w:rPr>
          <w:noProof/>
        </w:rPr>
        <w:fldChar w:fldCharType="end"/>
      </w:r>
    </w:p>
    <w:p w14:paraId="29EECFA6" w14:textId="547654AC"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58: Raspberry Pi Pico PCB Footprint</w:t>
      </w:r>
      <w:r>
        <w:rPr>
          <w:noProof/>
        </w:rPr>
        <w:tab/>
      </w:r>
      <w:r>
        <w:rPr>
          <w:noProof/>
        </w:rPr>
        <w:fldChar w:fldCharType="begin"/>
      </w:r>
      <w:r>
        <w:rPr>
          <w:noProof/>
        </w:rPr>
        <w:instrText xml:space="preserve"> PAGEREF _Toc121214080 \h </w:instrText>
      </w:r>
      <w:r>
        <w:rPr>
          <w:noProof/>
        </w:rPr>
      </w:r>
      <w:r>
        <w:rPr>
          <w:noProof/>
        </w:rPr>
        <w:fldChar w:fldCharType="separate"/>
      </w:r>
      <w:r w:rsidR="000D220B">
        <w:rPr>
          <w:noProof/>
        </w:rPr>
        <w:t>73</w:t>
      </w:r>
      <w:r>
        <w:rPr>
          <w:noProof/>
        </w:rPr>
        <w:fldChar w:fldCharType="end"/>
      </w:r>
    </w:p>
    <w:p w14:paraId="49A0D025" w14:textId="0B8E442F"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59: Control System Schematic V1</w:t>
      </w:r>
      <w:r>
        <w:rPr>
          <w:noProof/>
        </w:rPr>
        <w:tab/>
      </w:r>
      <w:r>
        <w:rPr>
          <w:noProof/>
        </w:rPr>
        <w:fldChar w:fldCharType="begin"/>
      </w:r>
      <w:r>
        <w:rPr>
          <w:noProof/>
        </w:rPr>
        <w:instrText xml:space="preserve"> PAGEREF _Toc121214081 \h </w:instrText>
      </w:r>
      <w:r>
        <w:rPr>
          <w:noProof/>
        </w:rPr>
      </w:r>
      <w:r>
        <w:rPr>
          <w:noProof/>
        </w:rPr>
        <w:fldChar w:fldCharType="separate"/>
      </w:r>
      <w:r w:rsidR="000D220B">
        <w:rPr>
          <w:noProof/>
        </w:rPr>
        <w:t>74</w:t>
      </w:r>
      <w:r>
        <w:rPr>
          <w:noProof/>
        </w:rPr>
        <w:fldChar w:fldCharType="end"/>
      </w:r>
    </w:p>
    <w:p w14:paraId="395E082A" w14:textId="35E802B7"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60: Control System Schematic V2</w:t>
      </w:r>
      <w:r>
        <w:rPr>
          <w:noProof/>
        </w:rPr>
        <w:tab/>
      </w:r>
      <w:r>
        <w:rPr>
          <w:noProof/>
        </w:rPr>
        <w:fldChar w:fldCharType="begin"/>
      </w:r>
      <w:r>
        <w:rPr>
          <w:noProof/>
        </w:rPr>
        <w:instrText xml:space="preserve"> PAGEREF _Toc121214082 \h </w:instrText>
      </w:r>
      <w:r>
        <w:rPr>
          <w:noProof/>
        </w:rPr>
      </w:r>
      <w:r>
        <w:rPr>
          <w:noProof/>
        </w:rPr>
        <w:fldChar w:fldCharType="separate"/>
      </w:r>
      <w:r w:rsidR="000D220B">
        <w:rPr>
          <w:noProof/>
        </w:rPr>
        <w:t>75</w:t>
      </w:r>
      <w:r>
        <w:rPr>
          <w:noProof/>
        </w:rPr>
        <w:fldChar w:fldCharType="end"/>
      </w:r>
    </w:p>
    <w:p w14:paraId="676BFC3C" w14:textId="0CBF671B"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61: TPS25200 5-V eFuse Simplified Schematic (TPS25200 Datasheet)</w:t>
      </w:r>
      <w:r>
        <w:rPr>
          <w:noProof/>
        </w:rPr>
        <w:tab/>
      </w:r>
      <w:r>
        <w:rPr>
          <w:noProof/>
        </w:rPr>
        <w:fldChar w:fldCharType="begin"/>
      </w:r>
      <w:r>
        <w:rPr>
          <w:noProof/>
        </w:rPr>
        <w:instrText xml:space="preserve"> PAGEREF _Toc121214083 \h </w:instrText>
      </w:r>
      <w:r>
        <w:rPr>
          <w:noProof/>
        </w:rPr>
      </w:r>
      <w:r>
        <w:rPr>
          <w:noProof/>
        </w:rPr>
        <w:fldChar w:fldCharType="separate"/>
      </w:r>
      <w:r w:rsidR="000D220B">
        <w:rPr>
          <w:noProof/>
        </w:rPr>
        <w:t>77</w:t>
      </w:r>
      <w:r>
        <w:rPr>
          <w:noProof/>
        </w:rPr>
        <w:fldChar w:fldCharType="end"/>
      </w:r>
    </w:p>
    <w:p w14:paraId="34B886DA" w14:textId="14E01AF5"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62: TPS25200 5-V eFuse V</w:t>
      </w:r>
      <w:r w:rsidRPr="004E51C6">
        <w:rPr>
          <w:noProof/>
          <w:vertAlign w:val="subscript"/>
        </w:rPr>
        <w:t>OUT</w:t>
      </w:r>
      <w:r w:rsidRPr="004E51C6">
        <w:rPr>
          <w:noProof/>
        </w:rPr>
        <w:t xml:space="preserve"> vs C</w:t>
      </w:r>
      <w:r w:rsidRPr="004E51C6">
        <w:rPr>
          <w:noProof/>
          <w:vertAlign w:val="subscript"/>
        </w:rPr>
        <w:t>OUT</w:t>
      </w:r>
      <w:r w:rsidRPr="004E51C6">
        <w:rPr>
          <w:noProof/>
        </w:rPr>
        <w:t xml:space="preserve"> (TPS25200 Datasheet)</w:t>
      </w:r>
      <w:r>
        <w:rPr>
          <w:noProof/>
        </w:rPr>
        <w:tab/>
      </w:r>
      <w:r>
        <w:rPr>
          <w:noProof/>
        </w:rPr>
        <w:fldChar w:fldCharType="begin"/>
      </w:r>
      <w:r>
        <w:rPr>
          <w:noProof/>
        </w:rPr>
        <w:instrText xml:space="preserve"> PAGEREF _Toc121214084 \h </w:instrText>
      </w:r>
      <w:r>
        <w:rPr>
          <w:noProof/>
        </w:rPr>
      </w:r>
      <w:r>
        <w:rPr>
          <w:noProof/>
        </w:rPr>
        <w:fldChar w:fldCharType="separate"/>
      </w:r>
      <w:r w:rsidR="000D220B">
        <w:rPr>
          <w:noProof/>
        </w:rPr>
        <w:t>78</w:t>
      </w:r>
      <w:r>
        <w:rPr>
          <w:noProof/>
        </w:rPr>
        <w:fldChar w:fldCharType="end"/>
      </w:r>
    </w:p>
    <w:p w14:paraId="261A391B" w14:textId="0E59F358"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63: TPS25200 5-V eFuse V</w:t>
      </w:r>
      <w:r w:rsidRPr="004E51C6">
        <w:rPr>
          <w:noProof/>
          <w:vertAlign w:val="subscript"/>
        </w:rPr>
        <w:t>IN</w:t>
      </w:r>
      <w:r w:rsidRPr="004E51C6">
        <w:rPr>
          <w:noProof/>
        </w:rPr>
        <w:t xml:space="preserve"> vs V</w:t>
      </w:r>
      <w:r w:rsidRPr="004E51C6">
        <w:rPr>
          <w:noProof/>
          <w:vertAlign w:val="subscript"/>
        </w:rPr>
        <w:t>OUT</w:t>
      </w:r>
      <w:r w:rsidRPr="004E51C6">
        <w:rPr>
          <w:noProof/>
        </w:rPr>
        <w:t xml:space="preserve"> (TPS25200 Datasheet)</w:t>
      </w:r>
      <w:r>
        <w:rPr>
          <w:noProof/>
        </w:rPr>
        <w:tab/>
      </w:r>
      <w:r>
        <w:rPr>
          <w:noProof/>
        </w:rPr>
        <w:fldChar w:fldCharType="begin"/>
      </w:r>
      <w:r>
        <w:rPr>
          <w:noProof/>
        </w:rPr>
        <w:instrText xml:space="preserve"> PAGEREF _Toc121214085 \h </w:instrText>
      </w:r>
      <w:r>
        <w:rPr>
          <w:noProof/>
        </w:rPr>
      </w:r>
      <w:r>
        <w:rPr>
          <w:noProof/>
        </w:rPr>
        <w:fldChar w:fldCharType="separate"/>
      </w:r>
      <w:r w:rsidR="000D220B">
        <w:rPr>
          <w:noProof/>
        </w:rPr>
        <w:t>79</w:t>
      </w:r>
      <w:r>
        <w:rPr>
          <w:noProof/>
        </w:rPr>
        <w:fldChar w:fldCharType="end"/>
      </w:r>
    </w:p>
    <w:p w14:paraId="570D8777" w14:textId="4407B70E"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64: Control System Schematic V3</w:t>
      </w:r>
      <w:r>
        <w:rPr>
          <w:noProof/>
        </w:rPr>
        <w:tab/>
      </w:r>
      <w:r>
        <w:rPr>
          <w:noProof/>
        </w:rPr>
        <w:fldChar w:fldCharType="begin"/>
      </w:r>
      <w:r>
        <w:rPr>
          <w:noProof/>
        </w:rPr>
        <w:instrText xml:space="preserve"> PAGEREF _Toc121214086 \h </w:instrText>
      </w:r>
      <w:r>
        <w:rPr>
          <w:noProof/>
        </w:rPr>
      </w:r>
      <w:r>
        <w:rPr>
          <w:noProof/>
        </w:rPr>
        <w:fldChar w:fldCharType="separate"/>
      </w:r>
      <w:r w:rsidR="000D220B">
        <w:rPr>
          <w:noProof/>
        </w:rPr>
        <w:t>82</w:t>
      </w:r>
      <w:r>
        <w:rPr>
          <w:noProof/>
        </w:rPr>
        <w:fldChar w:fldCharType="end"/>
      </w:r>
    </w:p>
    <w:p w14:paraId="3D12C516" w14:textId="4A5849ED"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65: Control System PCB V1</w:t>
      </w:r>
      <w:r>
        <w:rPr>
          <w:noProof/>
        </w:rPr>
        <w:tab/>
      </w:r>
      <w:r>
        <w:rPr>
          <w:noProof/>
        </w:rPr>
        <w:fldChar w:fldCharType="begin"/>
      </w:r>
      <w:r>
        <w:rPr>
          <w:noProof/>
        </w:rPr>
        <w:instrText xml:space="preserve"> PAGEREF _Toc121214087 \h </w:instrText>
      </w:r>
      <w:r>
        <w:rPr>
          <w:noProof/>
        </w:rPr>
      </w:r>
      <w:r>
        <w:rPr>
          <w:noProof/>
        </w:rPr>
        <w:fldChar w:fldCharType="separate"/>
      </w:r>
      <w:r w:rsidR="000D220B">
        <w:rPr>
          <w:noProof/>
        </w:rPr>
        <w:t>83</w:t>
      </w:r>
      <w:r>
        <w:rPr>
          <w:noProof/>
        </w:rPr>
        <w:fldChar w:fldCharType="end"/>
      </w:r>
    </w:p>
    <w:p w14:paraId="141FA334" w14:textId="30EBBEA6"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66: Control System PCB V1 Render</w:t>
      </w:r>
      <w:r>
        <w:rPr>
          <w:noProof/>
        </w:rPr>
        <w:tab/>
      </w:r>
      <w:r>
        <w:rPr>
          <w:noProof/>
        </w:rPr>
        <w:fldChar w:fldCharType="begin"/>
      </w:r>
      <w:r>
        <w:rPr>
          <w:noProof/>
        </w:rPr>
        <w:instrText xml:space="preserve"> PAGEREF _Toc121214088 \h </w:instrText>
      </w:r>
      <w:r>
        <w:rPr>
          <w:noProof/>
        </w:rPr>
      </w:r>
      <w:r>
        <w:rPr>
          <w:noProof/>
        </w:rPr>
        <w:fldChar w:fldCharType="separate"/>
      </w:r>
      <w:r w:rsidR="000D220B">
        <w:rPr>
          <w:noProof/>
        </w:rPr>
        <w:t>84</w:t>
      </w:r>
      <w:r>
        <w:rPr>
          <w:noProof/>
        </w:rPr>
        <w:fldChar w:fldCharType="end"/>
      </w:r>
    </w:p>
    <w:p w14:paraId="1CC4BCF0" w14:textId="473CE310"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67: Control System Schematic V4</w:t>
      </w:r>
      <w:r>
        <w:rPr>
          <w:noProof/>
        </w:rPr>
        <w:tab/>
      </w:r>
      <w:r>
        <w:rPr>
          <w:noProof/>
        </w:rPr>
        <w:fldChar w:fldCharType="begin"/>
      </w:r>
      <w:r>
        <w:rPr>
          <w:noProof/>
        </w:rPr>
        <w:instrText xml:space="preserve"> PAGEREF _Toc121214089 \h </w:instrText>
      </w:r>
      <w:r>
        <w:rPr>
          <w:noProof/>
        </w:rPr>
      </w:r>
      <w:r>
        <w:rPr>
          <w:noProof/>
        </w:rPr>
        <w:fldChar w:fldCharType="separate"/>
      </w:r>
      <w:r w:rsidR="000D220B">
        <w:rPr>
          <w:noProof/>
        </w:rPr>
        <w:t>85</w:t>
      </w:r>
      <w:r>
        <w:rPr>
          <w:noProof/>
        </w:rPr>
        <w:fldChar w:fldCharType="end"/>
      </w:r>
    </w:p>
    <w:p w14:paraId="4290FBC2" w14:textId="72077AFE"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68: Control System PCB V2</w:t>
      </w:r>
      <w:r>
        <w:rPr>
          <w:noProof/>
        </w:rPr>
        <w:tab/>
      </w:r>
      <w:r>
        <w:rPr>
          <w:noProof/>
        </w:rPr>
        <w:fldChar w:fldCharType="begin"/>
      </w:r>
      <w:r>
        <w:rPr>
          <w:noProof/>
        </w:rPr>
        <w:instrText xml:space="preserve"> PAGEREF _Toc121214090 \h </w:instrText>
      </w:r>
      <w:r>
        <w:rPr>
          <w:noProof/>
        </w:rPr>
      </w:r>
      <w:r>
        <w:rPr>
          <w:noProof/>
        </w:rPr>
        <w:fldChar w:fldCharType="separate"/>
      </w:r>
      <w:r w:rsidR="000D220B">
        <w:rPr>
          <w:noProof/>
        </w:rPr>
        <w:t>86</w:t>
      </w:r>
      <w:r>
        <w:rPr>
          <w:noProof/>
        </w:rPr>
        <w:fldChar w:fldCharType="end"/>
      </w:r>
    </w:p>
    <w:p w14:paraId="4F1720A3" w14:textId="2327FDA4"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69: AC-DC Power Supply Schematic from Fusion 360 AutoDesk</w:t>
      </w:r>
      <w:r>
        <w:rPr>
          <w:noProof/>
        </w:rPr>
        <w:tab/>
      </w:r>
      <w:r>
        <w:rPr>
          <w:noProof/>
        </w:rPr>
        <w:fldChar w:fldCharType="begin"/>
      </w:r>
      <w:r>
        <w:rPr>
          <w:noProof/>
        </w:rPr>
        <w:instrText xml:space="preserve"> PAGEREF _Toc121214091 \h </w:instrText>
      </w:r>
      <w:r>
        <w:rPr>
          <w:noProof/>
        </w:rPr>
      </w:r>
      <w:r>
        <w:rPr>
          <w:noProof/>
        </w:rPr>
        <w:fldChar w:fldCharType="separate"/>
      </w:r>
      <w:r w:rsidR="000D220B">
        <w:rPr>
          <w:noProof/>
        </w:rPr>
        <w:t>87</w:t>
      </w:r>
      <w:r>
        <w:rPr>
          <w:noProof/>
        </w:rPr>
        <w:fldChar w:fldCharType="end"/>
      </w:r>
    </w:p>
    <w:p w14:paraId="454BDAEA" w14:textId="6401B2DE"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The AC-DC Power Supply PCB</w:t>
      </w:r>
      <w:r>
        <w:rPr>
          <w:noProof/>
        </w:rPr>
        <w:tab/>
      </w:r>
      <w:r>
        <w:rPr>
          <w:noProof/>
        </w:rPr>
        <w:fldChar w:fldCharType="begin"/>
      </w:r>
      <w:r>
        <w:rPr>
          <w:noProof/>
        </w:rPr>
        <w:instrText xml:space="preserve"> PAGEREF _Toc121214092 \h </w:instrText>
      </w:r>
      <w:r>
        <w:rPr>
          <w:noProof/>
        </w:rPr>
      </w:r>
      <w:r>
        <w:rPr>
          <w:noProof/>
        </w:rPr>
        <w:fldChar w:fldCharType="separate"/>
      </w:r>
      <w:r w:rsidR="000D220B">
        <w:rPr>
          <w:noProof/>
        </w:rPr>
        <w:t>87</w:t>
      </w:r>
      <w:r>
        <w:rPr>
          <w:noProof/>
        </w:rPr>
        <w:fldChar w:fldCharType="end"/>
      </w:r>
    </w:p>
    <w:p w14:paraId="0A1A2AB6" w14:textId="6994383D"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The DC-DC Power Supply PCB</w:t>
      </w:r>
      <w:r>
        <w:rPr>
          <w:noProof/>
        </w:rPr>
        <w:tab/>
      </w:r>
      <w:r>
        <w:rPr>
          <w:noProof/>
        </w:rPr>
        <w:fldChar w:fldCharType="begin"/>
      </w:r>
      <w:r>
        <w:rPr>
          <w:noProof/>
        </w:rPr>
        <w:instrText xml:space="preserve"> PAGEREF _Toc121214093 \h </w:instrText>
      </w:r>
      <w:r>
        <w:rPr>
          <w:noProof/>
        </w:rPr>
      </w:r>
      <w:r>
        <w:rPr>
          <w:noProof/>
        </w:rPr>
        <w:fldChar w:fldCharType="separate"/>
      </w:r>
      <w:r w:rsidR="000D220B">
        <w:rPr>
          <w:noProof/>
        </w:rPr>
        <w:t>88</w:t>
      </w:r>
      <w:r>
        <w:rPr>
          <w:noProof/>
        </w:rPr>
        <w:fldChar w:fldCharType="end"/>
      </w:r>
    </w:p>
    <w:p w14:paraId="28E54A95" w14:textId="5666AB42"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TPS54561EVM-593   Power Supply from TI</w:t>
      </w:r>
      <w:r>
        <w:rPr>
          <w:noProof/>
        </w:rPr>
        <w:tab/>
      </w:r>
      <w:r>
        <w:rPr>
          <w:noProof/>
        </w:rPr>
        <w:fldChar w:fldCharType="begin"/>
      </w:r>
      <w:r>
        <w:rPr>
          <w:noProof/>
        </w:rPr>
        <w:instrText xml:space="preserve"> PAGEREF _Toc121214094 \h </w:instrText>
      </w:r>
      <w:r>
        <w:rPr>
          <w:noProof/>
        </w:rPr>
      </w:r>
      <w:r>
        <w:rPr>
          <w:noProof/>
        </w:rPr>
        <w:fldChar w:fldCharType="separate"/>
      </w:r>
      <w:r w:rsidR="000D220B">
        <w:rPr>
          <w:noProof/>
        </w:rPr>
        <w:t>89</w:t>
      </w:r>
      <w:r>
        <w:rPr>
          <w:noProof/>
        </w:rPr>
        <w:fldChar w:fldCharType="end"/>
      </w:r>
    </w:p>
    <w:p w14:paraId="7F6AEE06" w14:textId="0B4984BD"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Software Block Diagram</w:t>
      </w:r>
      <w:r>
        <w:rPr>
          <w:noProof/>
        </w:rPr>
        <w:tab/>
      </w:r>
      <w:r>
        <w:rPr>
          <w:noProof/>
        </w:rPr>
        <w:fldChar w:fldCharType="begin"/>
      </w:r>
      <w:r>
        <w:rPr>
          <w:noProof/>
        </w:rPr>
        <w:instrText xml:space="preserve"> PAGEREF _Toc121214095 \h </w:instrText>
      </w:r>
      <w:r>
        <w:rPr>
          <w:noProof/>
        </w:rPr>
      </w:r>
      <w:r>
        <w:rPr>
          <w:noProof/>
        </w:rPr>
        <w:fldChar w:fldCharType="separate"/>
      </w:r>
      <w:r w:rsidR="000D220B">
        <w:rPr>
          <w:noProof/>
        </w:rPr>
        <w:t>90</w:t>
      </w:r>
      <w:r>
        <w:rPr>
          <w:noProof/>
        </w:rPr>
        <w:fldChar w:fldCharType="end"/>
      </w:r>
    </w:p>
    <w:p w14:paraId="443A495A" w14:textId="2ED624B7"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Virtual Development Environment</w:t>
      </w:r>
      <w:r>
        <w:rPr>
          <w:noProof/>
        </w:rPr>
        <w:tab/>
      </w:r>
      <w:r>
        <w:rPr>
          <w:noProof/>
        </w:rPr>
        <w:fldChar w:fldCharType="begin"/>
      </w:r>
      <w:r>
        <w:rPr>
          <w:noProof/>
        </w:rPr>
        <w:instrText xml:space="preserve"> PAGEREF _Toc121214096 \h </w:instrText>
      </w:r>
      <w:r>
        <w:rPr>
          <w:noProof/>
        </w:rPr>
      </w:r>
      <w:r>
        <w:rPr>
          <w:noProof/>
        </w:rPr>
        <w:fldChar w:fldCharType="separate"/>
      </w:r>
      <w:r w:rsidR="000D220B">
        <w:rPr>
          <w:noProof/>
        </w:rPr>
        <w:t>91</w:t>
      </w:r>
      <w:r>
        <w:rPr>
          <w:noProof/>
        </w:rPr>
        <w:fldChar w:fldCharType="end"/>
      </w:r>
    </w:p>
    <w:p w14:paraId="0B1CCE33" w14:textId="2D61D2A3"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GitHub Flow Diagram</w:t>
      </w:r>
      <w:r>
        <w:rPr>
          <w:noProof/>
        </w:rPr>
        <w:tab/>
      </w:r>
      <w:r>
        <w:rPr>
          <w:noProof/>
        </w:rPr>
        <w:fldChar w:fldCharType="begin"/>
      </w:r>
      <w:r>
        <w:rPr>
          <w:noProof/>
        </w:rPr>
        <w:instrText xml:space="preserve"> PAGEREF _Toc121214097 \h </w:instrText>
      </w:r>
      <w:r>
        <w:rPr>
          <w:noProof/>
        </w:rPr>
      </w:r>
      <w:r>
        <w:rPr>
          <w:noProof/>
        </w:rPr>
        <w:fldChar w:fldCharType="separate"/>
      </w:r>
      <w:r w:rsidR="000D220B">
        <w:rPr>
          <w:noProof/>
        </w:rPr>
        <w:t>93</w:t>
      </w:r>
      <w:r>
        <w:rPr>
          <w:noProof/>
        </w:rPr>
        <w:fldChar w:fldCharType="end"/>
      </w:r>
    </w:p>
    <w:p w14:paraId="6B1F3F76" w14:textId="03DF8718"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Pre-processing Example Image</w:t>
      </w:r>
      <w:r>
        <w:rPr>
          <w:noProof/>
        </w:rPr>
        <w:tab/>
      </w:r>
      <w:r>
        <w:rPr>
          <w:noProof/>
        </w:rPr>
        <w:fldChar w:fldCharType="begin"/>
      </w:r>
      <w:r>
        <w:rPr>
          <w:noProof/>
        </w:rPr>
        <w:instrText xml:space="preserve"> PAGEREF _Toc121214098 \h </w:instrText>
      </w:r>
      <w:r>
        <w:rPr>
          <w:noProof/>
        </w:rPr>
      </w:r>
      <w:r>
        <w:rPr>
          <w:noProof/>
        </w:rPr>
        <w:fldChar w:fldCharType="separate"/>
      </w:r>
      <w:r w:rsidR="000D220B">
        <w:rPr>
          <w:noProof/>
        </w:rPr>
        <w:t>94</w:t>
      </w:r>
      <w:r>
        <w:rPr>
          <w:noProof/>
        </w:rPr>
        <w:fldChar w:fldCharType="end"/>
      </w:r>
    </w:p>
    <w:p w14:paraId="28D26FE7" w14:textId="273456AA"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Intensity histogram of Example Image</w:t>
      </w:r>
      <w:r>
        <w:rPr>
          <w:noProof/>
        </w:rPr>
        <w:tab/>
      </w:r>
      <w:r>
        <w:rPr>
          <w:noProof/>
        </w:rPr>
        <w:fldChar w:fldCharType="begin"/>
      </w:r>
      <w:r>
        <w:rPr>
          <w:noProof/>
        </w:rPr>
        <w:instrText xml:space="preserve"> PAGEREF _Toc121214099 \h </w:instrText>
      </w:r>
      <w:r>
        <w:rPr>
          <w:noProof/>
        </w:rPr>
      </w:r>
      <w:r>
        <w:rPr>
          <w:noProof/>
        </w:rPr>
        <w:fldChar w:fldCharType="separate"/>
      </w:r>
      <w:r w:rsidR="000D220B">
        <w:rPr>
          <w:noProof/>
        </w:rPr>
        <w:t>95</w:t>
      </w:r>
      <w:r>
        <w:rPr>
          <w:noProof/>
        </w:rPr>
        <w:fldChar w:fldCharType="end"/>
      </w:r>
    </w:p>
    <w:p w14:paraId="2C1BC943" w14:textId="398ADF35"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Noise Reduction Example</w:t>
      </w:r>
      <w:r>
        <w:rPr>
          <w:noProof/>
        </w:rPr>
        <w:tab/>
      </w:r>
      <w:r>
        <w:rPr>
          <w:noProof/>
        </w:rPr>
        <w:fldChar w:fldCharType="begin"/>
      </w:r>
      <w:r>
        <w:rPr>
          <w:noProof/>
        </w:rPr>
        <w:instrText xml:space="preserve"> PAGEREF _Toc121214100 \h </w:instrText>
      </w:r>
      <w:r>
        <w:rPr>
          <w:noProof/>
        </w:rPr>
      </w:r>
      <w:r>
        <w:rPr>
          <w:noProof/>
        </w:rPr>
        <w:fldChar w:fldCharType="separate"/>
      </w:r>
      <w:r w:rsidR="000D220B">
        <w:rPr>
          <w:noProof/>
        </w:rPr>
        <w:t>95</w:t>
      </w:r>
      <w:r>
        <w:rPr>
          <w:noProof/>
        </w:rPr>
        <w:fldChar w:fldCharType="end"/>
      </w:r>
    </w:p>
    <w:p w14:paraId="4104C8BC" w14:textId="1F382BB3"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Quality Control Algorithm Flow Diagram</w:t>
      </w:r>
      <w:r>
        <w:rPr>
          <w:noProof/>
        </w:rPr>
        <w:tab/>
      </w:r>
      <w:r>
        <w:rPr>
          <w:noProof/>
        </w:rPr>
        <w:fldChar w:fldCharType="begin"/>
      </w:r>
      <w:r>
        <w:rPr>
          <w:noProof/>
        </w:rPr>
        <w:instrText xml:space="preserve"> PAGEREF _Toc121214101 \h </w:instrText>
      </w:r>
      <w:r>
        <w:rPr>
          <w:noProof/>
        </w:rPr>
      </w:r>
      <w:r>
        <w:rPr>
          <w:noProof/>
        </w:rPr>
        <w:fldChar w:fldCharType="separate"/>
      </w:r>
      <w:r w:rsidR="000D220B">
        <w:rPr>
          <w:noProof/>
        </w:rPr>
        <w:t>96</w:t>
      </w:r>
      <w:r>
        <w:rPr>
          <w:noProof/>
        </w:rPr>
        <w:fldChar w:fldCharType="end"/>
      </w:r>
    </w:p>
    <w:p w14:paraId="6F95B361" w14:textId="6AD32282"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Machine Learning Algorithm Training Cycle</w:t>
      </w:r>
      <w:r>
        <w:rPr>
          <w:noProof/>
        </w:rPr>
        <w:tab/>
      </w:r>
      <w:r>
        <w:rPr>
          <w:noProof/>
        </w:rPr>
        <w:fldChar w:fldCharType="begin"/>
      </w:r>
      <w:r>
        <w:rPr>
          <w:noProof/>
        </w:rPr>
        <w:instrText xml:space="preserve"> PAGEREF _Toc121214102 \h </w:instrText>
      </w:r>
      <w:r>
        <w:rPr>
          <w:noProof/>
        </w:rPr>
      </w:r>
      <w:r>
        <w:rPr>
          <w:noProof/>
        </w:rPr>
        <w:fldChar w:fldCharType="separate"/>
      </w:r>
      <w:r w:rsidR="000D220B">
        <w:rPr>
          <w:noProof/>
        </w:rPr>
        <w:t>97</w:t>
      </w:r>
      <w:r>
        <w:rPr>
          <w:noProof/>
        </w:rPr>
        <w:fldChar w:fldCharType="end"/>
      </w:r>
    </w:p>
    <w:p w14:paraId="5D0F7D55" w14:textId="65BB3254"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Use Case for Support Software</w:t>
      </w:r>
      <w:r>
        <w:rPr>
          <w:noProof/>
        </w:rPr>
        <w:tab/>
      </w:r>
      <w:r>
        <w:rPr>
          <w:noProof/>
        </w:rPr>
        <w:fldChar w:fldCharType="begin"/>
      </w:r>
      <w:r>
        <w:rPr>
          <w:noProof/>
        </w:rPr>
        <w:instrText xml:space="preserve"> PAGEREF _Toc121214103 \h </w:instrText>
      </w:r>
      <w:r>
        <w:rPr>
          <w:noProof/>
        </w:rPr>
      </w:r>
      <w:r>
        <w:rPr>
          <w:noProof/>
        </w:rPr>
        <w:fldChar w:fldCharType="separate"/>
      </w:r>
      <w:r w:rsidR="000D220B">
        <w:rPr>
          <w:noProof/>
        </w:rPr>
        <w:t>98</w:t>
      </w:r>
      <w:r>
        <w:rPr>
          <w:noProof/>
        </w:rPr>
        <w:fldChar w:fldCharType="end"/>
      </w:r>
    </w:p>
    <w:p w14:paraId="364811B4" w14:textId="1CE1FAF7"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Logging flow diagram</w:t>
      </w:r>
      <w:r>
        <w:rPr>
          <w:noProof/>
        </w:rPr>
        <w:tab/>
      </w:r>
      <w:r>
        <w:rPr>
          <w:noProof/>
        </w:rPr>
        <w:fldChar w:fldCharType="begin"/>
      </w:r>
      <w:r>
        <w:rPr>
          <w:noProof/>
        </w:rPr>
        <w:instrText xml:space="preserve"> PAGEREF _Toc121214104 \h </w:instrText>
      </w:r>
      <w:r>
        <w:rPr>
          <w:noProof/>
        </w:rPr>
      </w:r>
      <w:r>
        <w:rPr>
          <w:noProof/>
        </w:rPr>
        <w:fldChar w:fldCharType="separate"/>
      </w:r>
      <w:r w:rsidR="000D220B">
        <w:rPr>
          <w:noProof/>
        </w:rPr>
        <w:t>99</w:t>
      </w:r>
      <w:r>
        <w:rPr>
          <w:noProof/>
        </w:rPr>
        <w:fldChar w:fldCharType="end"/>
      </w:r>
    </w:p>
    <w:p w14:paraId="05DBE87B" w14:textId="6786D9D4"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GUI Interface flowchart</w:t>
      </w:r>
      <w:r>
        <w:rPr>
          <w:noProof/>
        </w:rPr>
        <w:tab/>
      </w:r>
      <w:r>
        <w:rPr>
          <w:noProof/>
        </w:rPr>
        <w:fldChar w:fldCharType="begin"/>
      </w:r>
      <w:r>
        <w:rPr>
          <w:noProof/>
        </w:rPr>
        <w:instrText xml:space="preserve"> PAGEREF _Toc121214105 \h </w:instrText>
      </w:r>
      <w:r>
        <w:rPr>
          <w:noProof/>
        </w:rPr>
      </w:r>
      <w:r>
        <w:rPr>
          <w:noProof/>
        </w:rPr>
        <w:fldChar w:fldCharType="separate"/>
      </w:r>
      <w:r w:rsidR="000D220B">
        <w:rPr>
          <w:noProof/>
        </w:rPr>
        <w:t>100</w:t>
      </w:r>
      <w:r>
        <w:rPr>
          <w:noProof/>
        </w:rPr>
        <w:fldChar w:fldCharType="end"/>
      </w:r>
    </w:p>
    <w:p w14:paraId="6072721A" w14:textId="598777BC"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LED System Support</w:t>
      </w:r>
      <w:r>
        <w:rPr>
          <w:noProof/>
        </w:rPr>
        <w:tab/>
      </w:r>
      <w:r>
        <w:rPr>
          <w:noProof/>
        </w:rPr>
        <w:fldChar w:fldCharType="begin"/>
      </w:r>
      <w:r>
        <w:rPr>
          <w:noProof/>
        </w:rPr>
        <w:instrText xml:space="preserve"> PAGEREF _Toc121214106 \h </w:instrText>
      </w:r>
      <w:r>
        <w:rPr>
          <w:noProof/>
        </w:rPr>
      </w:r>
      <w:r>
        <w:rPr>
          <w:noProof/>
        </w:rPr>
        <w:fldChar w:fldCharType="separate"/>
      </w:r>
      <w:r w:rsidR="000D220B">
        <w:rPr>
          <w:noProof/>
        </w:rPr>
        <w:t>101</w:t>
      </w:r>
      <w:r>
        <w:rPr>
          <w:noProof/>
        </w:rPr>
        <w:fldChar w:fldCharType="end"/>
      </w:r>
    </w:p>
    <w:p w14:paraId="21902ADC" w14:textId="2AAF63E0"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AOI Overview Diagram</w:t>
      </w:r>
      <w:r>
        <w:rPr>
          <w:noProof/>
        </w:rPr>
        <w:tab/>
      </w:r>
      <w:r>
        <w:rPr>
          <w:noProof/>
        </w:rPr>
        <w:fldChar w:fldCharType="begin"/>
      </w:r>
      <w:r>
        <w:rPr>
          <w:noProof/>
        </w:rPr>
        <w:instrText xml:space="preserve"> PAGEREF _Toc121214107 \h </w:instrText>
      </w:r>
      <w:r>
        <w:rPr>
          <w:noProof/>
        </w:rPr>
      </w:r>
      <w:r>
        <w:rPr>
          <w:noProof/>
        </w:rPr>
        <w:fldChar w:fldCharType="separate"/>
      </w:r>
      <w:r w:rsidR="000D220B">
        <w:rPr>
          <w:noProof/>
        </w:rPr>
        <w:t>103</w:t>
      </w:r>
      <w:r>
        <w:rPr>
          <w:noProof/>
        </w:rPr>
        <w:fldChar w:fldCharType="end"/>
      </w:r>
    </w:p>
    <w:p w14:paraId="32C9047A" w14:textId="38C86A5F"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Laser Counter</w:t>
      </w:r>
      <w:r>
        <w:rPr>
          <w:noProof/>
        </w:rPr>
        <w:tab/>
      </w:r>
      <w:r>
        <w:rPr>
          <w:noProof/>
        </w:rPr>
        <w:fldChar w:fldCharType="begin"/>
      </w:r>
      <w:r>
        <w:rPr>
          <w:noProof/>
        </w:rPr>
        <w:instrText xml:space="preserve"> PAGEREF _Toc121214108 \h </w:instrText>
      </w:r>
      <w:r>
        <w:rPr>
          <w:noProof/>
        </w:rPr>
      </w:r>
      <w:r>
        <w:rPr>
          <w:noProof/>
        </w:rPr>
        <w:fldChar w:fldCharType="separate"/>
      </w:r>
      <w:r w:rsidR="000D220B">
        <w:rPr>
          <w:noProof/>
        </w:rPr>
        <w:t>105</w:t>
      </w:r>
      <w:r>
        <w:rPr>
          <w:noProof/>
        </w:rPr>
        <w:fldChar w:fldCharType="end"/>
      </w:r>
    </w:p>
    <w:p w14:paraId="64BD8BE4" w14:textId="1BC6DB61"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On-Board Power Supply PCB Testing</w:t>
      </w:r>
      <w:r>
        <w:rPr>
          <w:noProof/>
        </w:rPr>
        <w:tab/>
      </w:r>
      <w:r>
        <w:rPr>
          <w:noProof/>
        </w:rPr>
        <w:fldChar w:fldCharType="begin"/>
      </w:r>
      <w:r>
        <w:rPr>
          <w:noProof/>
        </w:rPr>
        <w:instrText xml:space="preserve"> PAGEREF _Toc121214109 \h </w:instrText>
      </w:r>
      <w:r>
        <w:rPr>
          <w:noProof/>
        </w:rPr>
      </w:r>
      <w:r>
        <w:rPr>
          <w:noProof/>
        </w:rPr>
        <w:fldChar w:fldCharType="separate"/>
      </w:r>
      <w:r w:rsidR="000D220B">
        <w:rPr>
          <w:noProof/>
        </w:rPr>
        <w:t>110</w:t>
      </w:r>
      <w:r>
        <w:rPr>
          <w:noProof/>
        </w:rPr>
        <w:fldChar w:fldCharType="end"/>
      </w:r>
    </w:p>
    <w:p w14:paraId="56ACA648" w14:textId="01F70678"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 Breadboard Testing Draft Assembly</w:t>
      </w:r>
      <w:r>
        <w:rPr>
          <w:noProof/>
        </w:rPr>
        <w:tab/>
      </w:r>
      <w:r>
        <w:rPr>
          <w:noProof/>
        </w:rPr>
        <w:fldChar w:fldCharType="begin"/>
      </w:r>
      <w:r>
        <w:rPr>
          <w:noProof/>
        </w:rPr>
        <w:instrText xml:space="preserve"> PAGEREF _Toc121214110 \h </w:instrText>
      </w:r>
      <w:r>
        <w:rPr>
          <w:noProof/>
        </w:rPr>
      </w:r>
      <w:r>
        <w:rPr>
          <w:noProof/>
        </w:rPr>
        <w:fldChar w:fldCharType="separate"/>
      </w:r>
      <w:r w:rsidR="000D220B">
        <w:rPr>
          <w:noProof/>
        </w:rPr>
        <w:t>111</w:t>
      </w:r>
      <w:r>
        <w:rPr>
          <w:noProof/>
        </w:rPr>
        <w:fldChar w:fldCharType="end"/>
      </w:r>
    </w:p>
    <w:p w14:paraId="38740D0C" w14:textId="65F89F93"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89: Control System PCB V2 Final Assembly</w:t>
      </w:r>
      <w:r>
        <w:rPr>
          <w:noProof/>
        </w:rPr>
        <w:tab/>
      </w:r>
      <w:r>
        <w:rPr>
          <w:noProof/>
        </w:rPr>
        <w:fldChar w:fldCharType="begin"/>
      </w:r>
      <w:r>
        <w:rPr>
          <w:noProof/>
        </w:rPr>
        <w:instrText xml:space="preserve"> PAGEREF _Toc121214111 \h </w:instrText>
      </w:r>
      <w:r>
        <w:rPr>
          <w:noProof/>
        </w:rPr>
      </w:r>
      <w:r>
        <w:rPr>
          <w:noProof/>
        </w:rPr>
        <w:fldChar w:fldCharType="separate"/>
      </w:r>
      <w:r w:rsidR="000D220B">
        <w:rPr>
          <w:noProof/>
        </w:rPr>
        <w:t>114</w:t>
      </w:r>
      <w:r>
        <w:rPr>
          <w:noProof/>
        </w:rPr>
        <w:fldChar w:fldCharType="end"/>
      </w:r>
    </w:p>
    <w:p w14:paraId="5725469F" w14:textId="67997853"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90:View of SD card</w:t>
      </w:r>
      <w:r>
        <w:rPr>
          <w:noProof/>
        </w:rPr>
        <w:tab/>
      </w:r>
      <w:r>
        <w:rPr>
          <w:noProof/>
        </w:rPr>
        <w:fldChar w:fldCharType="begin"/>
      </w:r>
      <w:r>
        <w:rPr>
          <w:noProof/>
        </w:rPr>
        <w:instrText xml:space="preserve"> PAGEREF _Toc121214112 \h </w:instrText>
      </w:r>
      <w:r>
        <w:rPr>
          <w:noProof/>
        </w:rPr>
      </w:r>
      <w:r>
        <w:rPr>
          <w:noProof/>
        </w:rPr>
        <w:fldChar w:fldCharType="separate"/>
      </w:r>
      <w:r w:rsidR="000D220B">
        <w:rPr>
          <w:noProof/>
        </w:rPr>
        <w:t>120</w:t>
      </w:r>
      <w:r>
        <w:rPr>
          <w:noProof/>
        </w:rPr>
        <w:fldChar w:fldCharType="end"/>
      </w:r>
    </w:p>
    <w:p w14:paraId="4C13239E" w14:textId="64A83867"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91:Overhead shot of jetson nano</w:t>
      </w:r>
      <w:r>
        <w:rPr>
          <w:noProof/>
        </w:rPr>
        <w:tab/>
      </w:r>
      <w:r>
        <w:rPr>
          <w:noProof/>
        </w:rPr>
        <w:fldChar w:fldCharType="begin"/>
      </w:r>
      <w:r>
        <w:rPr>
          <w:noProof/>
        </w:rPr>
        <w:instrText xml:space="preserve"> PAGEREF _Toc121214113 \h </w:instrText>
      </w:r>
      <w:r>
        <w:rPr>
          <w:noProof/>
        </w:rPr>
      </w:r>
      <w:r>
        <w:rPr>
          <w:noProof/>
        </w:rPr>
        <w:fldChar w:fldCharType="separate"/>
      </w:r>
      <w:r w:rsidR="000D220B">
        <w:rPr>
          <w:noProof/>
        </w:rPr>
        <w:t>120</w:t>
      </w:r>
      <w:r>
        <w:rPr>
          <w:noProof/>
        </w:rPr>
        <w:fldChar w:fldCharType="end"/>
      </w:r>
    </w:p>
    <w:p w14:paraId="154A46C8" w14:textId="2E3C71FD"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92:Jetson Nano Desktop Screen</w:t>
      </w:r>
      <w:r>
        <w:rPr>
          <w:noProof/>
        </w:rPr>
        <w:tab/>
      </w:r>
      <w:r>
        <w:rPr>
          <w:noProof/>
        </w:rPr>
        <w:fldChar w:fldCharType="begin"/>
      </w:r>
      <w:r>
        <w:rPr>
          <w:noProof/>
        </w:rPr>
        <w:instrText xml:space="preserve"> PAGEREF _Toc121214114 \h </w:instrText>
      </w:r>
      <w:r>
        <w:rPr>
          <w:noProof/>
        </w:rPr>
      </w:r>
      <w:r>
        <w:rPr>
          <w:noProof/>
        </w:rPr>
        <w:fldChar w:fldCharType="separate"/>
      </w:r>
      <w:r w:rsidR="000D220B">
        <w:rPr>
          <w:noProof/>
        </w:rPr>
        <w:t>121</w:t>
      </w:r>
      <w:r>
        <w:rPr>
          <w:noProof/>
        </w:rPr>
        <w:fldChar w:fldCharType="end"/>
      </w:r>
    </w:p>
    <w:p w14:paraId="5D8A2D16" w14:textId="3D469746"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93: Code-OSS</w:t>
      </w:r>
      <w:r>
        <w:rPr>
          <w:noProof/>
        </w:rPr>
        <w:tab/>
      </w:r>
      <w:r>
        <w:rPr>
          <w:noProof/>
        </w:rPr>
        <w:fldChar w:fldCharType="begin"/>
      </w:r>
      <w:r>
        <w:rPr>
          <w:noProof/>
        </w:rPr>
        <w:instrText xml:space="preserve"> PAGEREF _Toc121214115 \h </w:instrText>
      </w:r>
      <w:r>
        <w:rPr>
          <w:noProof/>
        </w:rPr>
      </w:r>
      <w:r>
        <w:rPr>
          <w:noProof/>
        </w:rPr>
        <w:fldChar w:fldCharType="separate"/>
      </w:r>
      <w:r w:rsidR="000D220B">
        <w:rPr>
          <w:noProof/>
        </w:rPr>
        <w:t>121</w:t>
      </w:r>
      <w:r>
        <w:rPr>
          <w:noProof/>
        </w:rPr>
        <w:fldChar w:fldCharType="end"/>
      </w:r>
    </w:p>
    <w:p w14:paraId="18F09B4F" w14:textId="4ADC6454"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94:Code-OSS application</w:t>
      </w:r>
      <w:r>
        <w:rPr>
          <w:noProof/>
        </w:rPr>
        <w:tab/>
      </w:r>
      <w:r>
        <w:rPr>
          <w:noProof/>
        </w:rPr>
        <w:fldChar w:fldCharType="begin"/>
      </w:r>
      <w:r>
        <w:rPr>
          <w:noProof/>
        </w:rPr>
        <w:instrText xml:space="preserve"> PAGEREF _Toc121214116 \h </w:instrText>
      </w:r>
      <w:r>
        <w:rPr>
          <w:noProof/>
        </w:rPr>
      </w:r>
      <w:r>
        <w:rPr>
          <w:noProof/>
        </w:rPr>
        <w:fldChar w:fldCharType="separate"/>
      </w:r>
      <w:r w:rsidR="000D220B">
        <w:rPr>
          <w:noProof/>
        </w:rPr>
        <w:t>122</w:t>
      </w:r>
      <w:r>
        <w:rPr>
          <w:noProof/>
        </w:rPr>
        <w:fldChar w:fldCharType="end"/>
      </w:r>
    </w:p>
    <w:p w14:paraId="6182D1E8" w14:textId="5086835F"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95:Running code in code-OSS</w:t>
      </w:r>
      <w:r>
        <w:rPr>
          <w:noProof/>
        </w:rPr>
        <w:tab/>
      </w:r>
      <w:r>
        <w:rPr>
          <w:noProof/>
        </w:rPr>
        <w:fldChar w:fldCharType="begin"/>
      </w:r>
      <w:r>
        <w:rPr>
          <w:noProof/>
        </w:rPr>
        <w:instrText xml:space="preserve"> PAGEREF _Toc121214117 \h </w:instrText>
      </w:r>
      <w:r>
        <w:rPr>
          <w:noProof/>
        </w:rPr>
      </w:r>
      <w:r>
        <w:rPr>
          <w:noProof/>
        </w:rPr>
        <w:fldChar w:fldCharType="separate"/>
      </w:r>
      <w:r w:rsidR="000D220B">
        <w:rPr>
          <w:noProof/>
        </w:rPr>
        <w:t>122</w:t>
      </w:r>
      <w:r>
        <w:rPr>
          <w:noProof/>
        </w:rPr>
        <w:fldChar w:fldCharType="end"/>
      </w:r>
    </w:p>
    <w:p w14:paraId="72BB9190" w14:textId="3F359F9C"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96: Two important files for testing project</w:t>
      </w:r>
      <w:r>
        <w:rPr>
          <w:noProof/>
        </w:rPr>
        <w:tab/>
      </w:r>
      <w:r>
        <w:rPr>
          <w:noProof/>
        </w:rPr>
        <w:fldChar w:fldCharType="begin"/>
      </w:r>
      <w:r>
        <w:rPr>
          <w:noProof/>
        </w:rPr>
        <w:instrText xml:space="preserve"> PAGEREF _Toc121214118 \h </w:instrText>
      </w:r>
      <w:r>
        <w:rPr>
          <w:noProof/>
        </w:rPr>
      </w:r>
      <w:r>
        <w:rPr>
          <w:noProof/>
        </w:rPr>
        <w:fldChar w:fldCharType="separate"/>
      </w:r>
      <w:r w:rsidR="000D220B">
        <w:rPr>
          <w:noProof/>
        </w:rPr>
        <w:t>123</w:t>
      </w:r>
      <w:r>
        <w:rPr>
          <w:noProof/>
        </w:rPr>
        <w:fldChar w:fldCharType="end"/>
      </w:r>
    </w:p>
    <w:p w14:paraId="20CC2AD0" w14:textId="2DC1BA86"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97: Opening terminal for camera-capture</w:t>
      </w:r>
      <w:r>
        <w:rPr>
          <w:noProof/>
        </w:rPr>
        <w:tab/>
      </w:r>
      <w:r>
        <w:rPr>
          <w:noProof/>
        </w:rPr>
        <w:fldChar w:fldCharType="begin"/>
      </w:r>
      <w:r>
        <w:rPr>
          <w:noProof/>
        </w:rPr>
        <w:instrText xml:space="preserve"> PAGEREF _Toc121214119 \h </w:instrText>
      </w:r>
      <w:r>
        <w:rPr>
          <w:noProof/>
        </w:rPr>
      </w:r>
      <w:r>
        <w:rPr>
          <w:noProof/>
        </w:rPr>
        <w:fldChar w:fldCharType="separate"/>
      </w:r>
      <w:r w:rsidR="000D220B">
        <w:rPr>
          <w:noProof/>
        </w:rPr>
        <w:t>124</w:t>
      </w:r>
      <w:r>
        <w:rPr>
          <w:noProof/>
        </w:rPr>
        <w:fldChar w:fldCharType="end"/>
      </w:r>
    </w:p>
    <w:p w14:paraId="53933DCF" w14:textId="139037B7"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98: camera-capture starts using terminal</w:t>
      </w:r>
      <w:r>
        <w:rPr>
          <w:noProof/>
        </w:rPr>
        <w:tab/>
      </w:r>
      <w:r>
        <w:rPr>
          <w:noProof/>
        </w:rPr>
        <w:fldChar w:fldCharType="begin"/>
      </w:r>
      <w:r>
        <w:rPr>
          <w:noProof/>
        </w:rPr>
        <w:instrText xml:space="preserve"> PAGEREF _Toc121214120 \h </w:instrText>
      </w:r>
      <w:r>
        <w:rPr>
          <w:noProof/>
        </w:rPr>
      </w:r>
      <w:r>
        <w:rPr>
          <w:noProof/>
        </w:rPr>
        <w:fldChar w:fldCharType="separate"/>
      </w:r>
      <w:r w:rsidR="000D220B">
        <w:rPr>
          <w:noProof/>
        </w:rPr>
        <w:t>124</w:t>
      </w:r>
      <w:r>
        <w:rPr>
          <w:noProof/>
        </w:rPr>
        <w:fldChar w:fldCharType="end"/>
      </w:r>
    </w:p>
    <w:p w14:paraId="52B71CA5" w14:textId="4BE172EA" w:rsidR="00D04F17" w:rsidRDefault="00D04F17">
      <w:pPr>
        <w:pStyle w:val="TableofFigures"/>
        <w:tabs>
          <w:tab w:val="right" w:leader="dot" w:pos="8630"/>
        </w:tabs>
        <w:rPr>
          <w:rFonts w:asciiTheme="minorHAnsi" w:eastAsiaTheme="minorEastAsia" w:hAnsiTheme="minorHAnsi" w:cstheme="minorBidi"/>
          <w:noProof/>
        </w:rPr>
      </w:pPr>
      <w:r w:rsidRPr="004E51C6">
        <w:rPr>
          <w:noProof/>
        </w:rPr>
        <w:lastRenderedPageBreak/>
        <w:t>Figure 99: Data Capture Control window</w:t>
      </w:r>
      <w:r>
        <w:rPr>
          <w:noProof/>
        </w:rPr>
        <w:tab/>
      </w:r>
      <w:r>
        <w:rPr>
          <w:noProof/>
        </w:rPr>
        <w:fldChar w:fldCharType="begin"/>
      </w:r>
      <w:r>
        <w:rPr>
          <w:noProof/>
        </w:rPr>
        <w:instrText xml:space="preserve"> PAGEREF _Toc121214121 \h </w:instrText>
      </w:r>
      <w:r>
        <w:rPr>
          <w:noProof/>
        </w:rPr>
      </w:r>
      <w:r>
        <w:rPr>
          <w:noProof/>
        </w:rPr>
        <w:fldChar w:fldCharType="separate"/>
      </w:r>
      <w:r w:rsidR="000D220B">
        <w:rPr>
          <w:noProof/>
        </w:rPr>
        <w:t>125</w:t>
      </w:r>
      <w:r>
        <w:rPr>
          <w:noProof/>
        </w:rPr>
        <w:fldChar w:fldCharType="end"/>
      </w:r>
    </w:p>
    <w:p w14:paraId="55D2B5BD" w14:textId="2E9CF68D"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100: Path to train.py</w:t>
      </w:r>
      <w:r>
        <w:rPr>
          <w:noProof/>
        </w:rPr>
        <w:tab/>
      </w:r>
      <w:r>
        <w:rPr>
          <w:noProof/>
        </w:rPr>
        <w:fldChar w:fldCharType="begin"/>
      </w:r>
      <w:r>
        <w:rPr>
          <w:noProof/>
        </w:rPr>
        <w:instrText xml:space="preserve"> PAGEREF _Toc121214122 \h </w:instrText>
      </w:r>
      <w:r>
        <w:rPr>
          <w:noProof/>
        </w:rPr>
      </w:r>
      <w:r>
        <w:rPr>
          <w:noProof/>
        </w:rPr>
        <w:fldChar w:fldCharType="separate"/>
      </w:r>
      <w:r w:rsidR="000D220B">
        <w:rPr>
          <w:noProof/>
        </w:rPr>
        <w:t>125</w:t>
      </w:r>
      <w:r>
        <w:rPr>
          <w:noProof/>
        </w:rPr>
        <w:fldChar w:fldCharType="end"/>
      </w:r>
    </w:p>
    <w:p w14:paraId="0F92FEA9" w14:textId="073C8436"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101: command to start training</w:t>
      </w:r>
      <w:r>
        <w:rPr>
          <w:noProof/>
        </w:rPr>
        <w:tab/>
      </w:r>
      <w:r>
        <w:rPr>
          <w:noProof/>
        </w:rPr>
        <w:fldChar w:fldCharType="begin"/>
      </w:r>
      <w:r>
        <w:rPr>
          <w:noProof/>
        </w:rPr>
        <w:instrText xml:space="preserve"> PAGEREF _Toc121214123 \h </w:instrText>
      </w:r>
      <w:r>
        <w:rPr>
          <w:noProof/>
        </w:rPr>
      </w:r>
      <w:r>
        <w:rPr>
          <w:noProof/>
        </w:rPr>
        <w:fldChar w:fldCharType="separate"/>
      </w:r>
      <w:r w:rsidR="000D220B">
        <w:rPr>
          <w:noProof/>
        </w:rPr>
        <w:t>126</w:t>
      </w:r>
      <w:r>
        <w:rPr>
          <w:noProof/>
        </w:rPr>
        <w:fldChar w:fldCharType="end"/>
      </w:r>
    </w:p>
    <w:p w14:paraId="15405B8F" w14:textId="605E85E3"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102: Training progress</w:t>
      </w:r>
      <w:r>
        <w:rPr>
          <w:noProof/>
        </w:rPr>
        <w:tab/>
      </w:r>
      <w:r>
        <w:rPr>
          <w:noProof/>
        </w:rPr>
        <w:fldChar w:fldCharType="begin"/>
      </w:r>
      <w:r>
        <w:rPr>
          <w:noProof/>
        </w:rPr>
        <w:instrText xml:space="preserve"> PAGEREF _Toc121214124 \h </w:instrText>
      </w:r>
      <w:r>
        <w:rPr>
          <w:noProof/>
        </w:rPr>
      </w:r>
      <w:r>
        <w:rPr>
          <w:noProof/>
        </w:rPr>
        <w:fldChar w:fldCharType="separate"/>
      </w:r>
      <w:r w:rsidR="000D220B">
        <w:rPr>
          <w:noProof/>
        </w:rPr>
        <w:t>126</w:t>
      </w:r>
      <w:r>
        <w:rPr>
          <w:noProof/>
        </w:rPr>
        <w:fldChar w:fldCharType="end"/>
      </w:r>
    </w:p>
    <w:p w14:paraId="61053F56" w14:textId="21D5E2D5"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103: Resuming Training</w:t>
      </w:r>
      <w:r>
        <w:rPr>
          <w:noProof/>
        </w:rPr>
        <w:tab/>
      </w:r>
      <w:r>
        <w:rPr>
          <w:noProof/>
        </w:rPr>
        <w:fldChar w:fldCharType="begin"/>
      </w:r>
      <w:r>
        <w:rPr>
          <w:noProof/>
        </w:rPr>
        <w:instrText xml:space="preserve"> PAGEREF _Toc121214125 \h </w:instrText>
      </w:r>
      <w:r>
        <w:rPr>
          <w:noProof/>
        </w:rPr>
      </w:r>
      <w:r>
        <w:rPr>
          <w:noProof/>
        </w:rPr>
        <w:fldChar w:fldCharType="separate"/>
      </w:r>
      <w:r w:rsidR="000D220B">
        <w:rPr>
          <w:noProof/>
        </w:rPr>
        <w:t>127</w:t>
      </w:r>
      <w:r>
        <w:rPr>
          <w:noProof/>
        </w:rPr>
        <w:fldChar w:fldCharType="end"/>
      </w:r>
    </w:p>
    <w:p w14:paraId="215B9D89" w14:textId="3265A6CC"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104: Exporting trained neural network</w:t>
      </w:r>
      <w:r>
        <w:rPr>
          <w:noProof/>
        </w:rPr>
        <w:tab/>
      </w:r>
      <w:r>
        <w:rPr>
          <w:noProof/>
        </w:rPr>
        <w:fldChar w:fldCharType="begin"/>
      </w:r>
      <w:r>
        <w:rPr>
          <w:noProof/>
        </w:rPr>
        <w:instrText xml:space="preserve"> PAGEREF _Toc121214126 \h </w:instrText>
      </w:r>
      <w:r>
        <w:rPr>
          <w:noProof/>
        </w:rPr>
      </w:r>
      <w:r>
        <w:rPr>
          <w:noProof/>
        </w:rPr>
        <w:fldChar w:fldCharType="separate"/>
      </w:r>
      <w:r w:rsidR="000D220B">
        <w:rPr>
          <w:noProof/>
        </w:rPr>
        <w:t>127</w:t>
      </w:r>
      <w:r>
        <w:rPr>
          <w:noProof/>
        </w:rPr>
        <w:fldChar w:fldCharType="end"/>
      </w:r>
    </w:p>
    <w:p w14:paraId="52B75BB2" w14:textId="634D6FEA" w:rsidR="00D04F17" w:rsidRDefault="00D04F17">
      <w:pPr>
        <w:pStyle w:val="TableofFigures"/>
        <w:tabs>
          <w:tab w:val="right" w:leader="dot" w:pos="8630"/>
        </w:tabs>
        <w:rPr>
          <w:rFonts w:asciiTheme="minorHAnsi" w:eastAsiaTheme="minorEastAsia" w:hAnsiTheme="minorHAnsi" w:cstheme="minorBidi"/>
          <w:noProof/>
        </w:rPr>
      </w:pPr>
      <w:r w:rsidRPr="004E51C6">
        <w:rPr>
          <w:noProof/>
        </w:rPr>
        <w:t>Figure 105: command to add to application</w:t>
      </w:r>
      <w:r>
        <w:rPr>
          <w:noProof/>
        </w:rPr>
        <w:tab/>
      </w:r>
      <w:r>
        <w:rPr>
          <w:noProof/>
        </w:rPr>
        <w:fldChar w:fldCharType="begin"/>
      </w:r>
      <w:r>
        <w:rPr>
          <w:noProof/>
        </w:rPr>
        <w:instrText xml:space="preserve"> PAGEREF _Toc121214127 \h </w:instrText>
      </w:r>
      <w:r>
        <w:rPr>
          <w:noProof/>
        </w:rPr>
      </w:r>
      <w:r>
        <w:rPr>
          <w:noProof/>
        </w:rPr>
        <w:fldChar w:fldCharType="separate"/>
      </w:r>
      <w:r w:rsidR="000D220B">
        <w:rPr>
          <w:noProof/>
        </w:rPr>
        <w:t>129</w:t>
      </w:r>
      <w:r>
        <w:rPr>
          <w:noProof/>
        </w:rPr>
        <w:fldChar w:fldCharType="end"/>
      </w:r>
    </w:p>
    <w:p w14:paraId="2B9E4DC1" w14:textId="15DB88BB" w:rsidR="00B12078" w:rsidRDefault="000744F1" w:rsidP="00BA469B">
      <w:pPr>
        <w:spacing w:before="240" w:after="240"/>
      </w:pPr>
      <w:r>
        <w:fldChar w:fldCharType="end"/>
      </w:r>
    </w:p>
    <w:p w14:paraId="034CE728" w14:textId="77777777" w:rsidR="007C5FDA" w:rsidRDefault="00806227">
      <w:pPr>
        <w:sectPr w:rsidR="007C5FDA" w:rsidSect="00C947AB">
          <w:headerReference w:type="default" r:id="rId13"/>
          <w:footerReference w:type="default" r:id="rId14"/>
          <w:pgSz w:w="12240" w:h="15840"/>
          <w:pgMar w:top="1440" w:right="1440" w:bottom="1440" w:left="2160" w:header="720" w:footer="720" w:gutter="0"/>
          <w:pgNumType w:start="1"/>
          <w:cols w:space="720"/>
          <w:docGrid w:linePitch="299"/>
        </w:sectPr>
      </w:pPr>
      <w:r>
        <w:br w:type="page"/>
      </w:r>
    </w:p>
    <w:p w14:paraId="3FD4036F" w14:textId="585E7195" w:rsidR="00B12078" w:rsidRPr="00AD4C5D" w:rsidRDefault="51A4867B" w:rsidP="00AD4C5D">
      <w:pPr>
        <w:pStyle w:val="Heading1"/>
      </w:pPr>
      <w:bookmarkStart w:id="0" w:name="_Toc109250482"/>
      <w:bookmarkStart w:id="1" w:name="_Toc121213673"/>
      <w:r w:rsidRPr="00AD4C5D">
        <w:lastRenderedPageBreak/>
        <w:t>Executive Summary</w:t>
      </w:r>
      <w:bookmarkEnd w:id="0"/>
      <w:bookmarkEnd w:id="1"/>
    </w:p>
    <w:p w14:paraId="5597C3A5" w14:textId="337BFBC6" w:rsidR="000B603F" w:rsidRPr="000B603F" w:rsidRDefault="000B603F" w:rsidP="000B603F"/>
    <w:p w14:paraId="09B21612" w14:textId="77777777" w:rsidR="00F84373" w:rsidRDefault="00F84373" w:rsidP="5A08F95B">
      <w:pPr>
        <w:jc w:val="both"/>
      </w:pPr>
      <w:r>
        <w:t xml:space="preserve">Automated Optical Inspection units, or AOIs for short, are large machines used in top-of-the-line manufacturing lines in order as an efficient, automated process to enact quality control (QC) checks. The products in question are usually small parts like screws and fasteners, PCBs with components on them, or optical lens equipment. These products would be mundane and tedious for humans to check for defects, such as surface abrasions, misprinted or misplaced components, and PCB components with improper soldering. The fine details that can be detrimental to the entirety of a product has now been left to machines to do that work; the AOIs. The way AOIs work is as follows; photos of good product in question are fed into an AI assisted software, as well as photos of known and common defects. As the product is manufactured, it goes through the machine which will take photos of ever relevant surface that a failure can occur. The photo is taken real time and diagnosed by the software to determine if the product falls under the ‘pass’ or the ‘‘failure’’ category. </w:t>
      </w:r>
    </w:p>
    <w:p w14:paraId="641D6FED" w14:textId="77777777" w:rsidR="00F84373" w:rsidRDefault="00F84373" w:rsidP="5A08F95B">
      <w:pPr>
        <w:jc w:val="both"/>
      </w:pPr>
    </w:p>
    <w:p w14:paraId="1C6845EE" w14:textId="77777777" w:rsidR="00A331CE" w:rsidRDefault="00F84373" w:rsidP="002A340B">
      <w:pPr>
        <w:jc w:val="both"/>
      </w:pPr>
      <w:r>
        <w:t xml:space="preserve">AOIs that are used to inspect the surface quality and position of hardware and components work in the visual light spectrum. This is because visual light makes these physical observations show up in photos so that the software and any QC operator can easily determine if the component in question passes spec. However, for this project, a conventional AOI optical setup will not be used. The sponsor of this project has requested an AOI that measures the thermal radiation that is emitted from the product in question that is supposed to be checked. Therefore, a nonconventional approach to AOI design must be approached to achieve the desired results. </w:t>
      </w:r>
    </w:p>
    <w:p w14:paraId="6D70FE15" w14:textId="77777777" w:rsidR="00A331CE" w:rsidRDefault="00A331CE" w:rsidP="002A340B">
      <w:pPr>
        <w:jc w:val="both"/>
      </w:pPr>
    </w:p>
    <w:p w14:paraId="151D5BA2" w14:textId="07B21BE0" w:rsidR="00806227" w:rsidRPr="00806227" w:rsidRDefault="00F84373" w:rsidP="00A331CE">
      <w:r>
        <w:br w:type="page"/>
      </w:r>
    </w:p>
    <w:p w14:paraId="7191EA26" w14:textId="44046B53" w:rsidR="00BA469B" w:rsidRPr="00AD4C5D" w:rsidRDefault="624D9558" w:rsidP="00023376">
      <w:pPr>
        <w:pStyle w:val="Heading1"/>
      </w:pPr>
      <w:bookmarkStart w:id="2" w:name="_Toc109250483"/>
      <w:bookmarkStart w:id="3" w:name="_Toc121213674"/>
      <w:r w:rsidRPr="00AD4C5D">
        <w:lastRenderedPageBreak/>
        <w:t>Project Description</w:t>
      </w:r>
      <w:bookmarkEnd w:id="2"/>
      <w:bookmarkEnd w:id="3"/>
    </w:p>
    <w:p w14:paraId="66D8D263" w14:textId="18371DFA" w:rsidR="2338DC3A" w:rsidRDefault="2338DC3A" w:rsidP="2338DC3A">
      <w:r>
        <w:t>The following is a detailed breakdown of the goals our system will need to achieve, as well the necessary background information, and the ‘why’ for why we are doing it.</w:t>
      </w:r>
    </w:p>
    <w:p w14:paraId="43949E54" w14:textId="2CE67539" w:rsidR="00B12078" w:rsidRDefault="5CDE5AB8" w:rsidP="003306FA">
      <w:pPr>
        <w:pStyle w:val="Heading2"/>
      </w:pPr>
      <w:bookmarkStart w:id="4" w:name="_Toc109250484"/>
      <w:bookmarkStart w:id="5" w:name="_Toc121213675"/>
      <w:r>
        <w:t>Project Background</w:t>
      </w:r>
      <w:bookmarkEnd w:id="4"/>
      <w:bookmarkEnd w:id="5"/>
    </w:p>
    <w:p w14:paraId="6260D647" w14:textId="337BFBC6" w:rsidR="000B603F" w:rsidRPr="000B603F" w:rsidRDefault="000B603F" w:rsidP="000B603F"/>
    <w:p w14:paraId="68D1D490" w14:textId="77777777" w:rsidR="00F84373" w:rsidRDefault="00F84373" w:rsidP="6FC076F6">
      <w:pPr>
        <w:jc w:val="both"/>
      </w:pPr>
      <w:r>
        <w:t xml:space="preserve">As technology develops at an exponential rate, so does the demand for volume and miniaturization. Just think of a single motherboard for a modern computer. There are countless amounts of small electrical components to provide power and signal across the entire board, but there are multiple soldering points necessary for a proper connection. Having just one fault can cause a critical system failure that prevents it from operating at its expected performance, or it may even cause it to not operate at all. An experienced technician may be able to troubleshoot or catch a mistake on a single board, such as an upside down part or poor solder. It would be unfathomable to expect that technician to efficiently catch said mistakes across multiple boards at an acceptable error rate while keeping on pace with the production line. </w:t>
      </w:r>
    </w:p>
    <w:p w14:paraId="457A34E2" w14:textId="77777777" w:rsidR="001F7B9A" w:rsidRDefault="001F7B9A" w:rsidP="6FC076F6">
      <w:pPr>
        <w:jc w:val="both"/>
      </w:pPr>
    </w:p>
    <w:p w14:paraId="54D485A2" w14:textId="77777777" w:rsidR="00F84373" w:rsidRDefault="00F84373" w:rsidP="6FC076F6">
      <w:pPr>
        <w:jc w:val="both"/>
      </w:pPr>
      <w:r>
        <w:t xml:space="preserve">This is where an Automated Optical Inspection is useful. A system capable of taking photos and scanning a particular area of a production line to determine if the product in question passes quality testing specifications leads to a multitude of benefits. Not only is QC done at a rapid pace, but if a high frequency of error within the product in question shows up, it may very well be an indication that there is an unknown fault on the production line. As efficient as AOIs currently are, what happens when the quality control in question doesn’t show up in the visible light spectrum? </w:t>
      </w:r>
    </w:p>
    <w:p w14:paraId="78177DAD" w14:textId="77777777" w:rsidR="00F84373" w:rsidRDefault="00F84373" w:rsidP="6FC076F6">
      <w:pPr>
        <w:jc w:val="both"/>
      </w:pPr>
      <w:r>
        <w:t xml:space="preserve">This is where our product comes into play. The most common AOIs are used for PCBs, and the reason that they rarely use thermal imaging is because defects show up in visual light. Introducing thermal light to the product can cause reflections and hot spots that are not conducive to the quality control process, and the margin of improvement that is gained from using this type of imaging to have negligible benefit, if any. That means a custom AOI would need to be developed for our purposes; a product that causes IR emission, and the emission profiles and the emission locations are what is used to determine QC spec. Our project is developing a thermal AOI, as well as other key accessories to help shape the entire QC process for the product in question. </w:t>
      </w:r>
    </w:p>
    <w:p w14:paraId="6373BC8F" w14:textId="77777777" w:rsidR="00B12078" w:rsidRDefault="00B12078">
      <w:pPr>
        <w:jc w:val="both"/>
      </w:pPr>
    </w:p>
    <w:p w14:paraId="6A1599A1" w14:textId="41B69C20" w:rsidR="00B12078" w:rsidRDefault="42D04480">
      <w:pPr>
        <w:pStyle w:val="Heading2"/>
        <w:jc w:val="both"/>
      </w:pPr>
      <w:bookmarkStart w:id="6" w:name="_Toc109250485"/>
      <w:bookmarkStart w:id="7" w:name="_Toc121213676"/>
      <w:r>
        <w:t>Motivation</w:t>
      </w:r>
      <w:bookmarkEnd w:id="6"/>
      <w:bookmarkEnd w:id="7"/>
    </w:p>
    <w:p w14:paraId="6760E020" w14:textId="337BFBC6" w:rsidR="000B603F" w:rsidRPr="000B603F" w:rsidRDefault="000B603F" w:rsidP="000B603F"/>
    <w:p w14:paraId="0BD84B4E" w14:textId="22B0279C" w:rsidR="7A5A5EDC" w:rsidRDefault="7A5A5EDC" w:rsidP="7A5A5EDC">
      <w:pPr>
        <w:jc w:val="both"/>
      </w:pPr>
      <w:r w:rsidRPr="7A5A5EDC">
        <w:t>Motivation for this project comes as a challenge to create a solution to a problem posed by the MOFD Research Team at the College of Optics and Photonics (CREOL). The challenge at hand is to create a low-cost quality control system that incorporates two functions. One of them being an AOI that operates in the NIR range, and a separate system that uses as a laser to determine how much material has been used. While both of these are independent systems in nature, the core use between the two of them is to provide a mechanical system to assist the team in increasing their manufacturing potential.</w:t>
      </w:r>
    </w:p>
    <w:p w14:paraId="0E680E06" w14:textId="7E874623" w:rsidR="7A5A5EDC" w:rsidRDefault="7A5A5EDC" w:rsidP="7A5A5EDC">
      <w:pPr>
        <w:jc w:val="both"/>
      </w:pPr>
    </w:p>
    <w:p w14:paraId="4CEC1603" w14:textId="77777777" w:rsidR="00F84373" w:rsidRDefault="00F84373" w:rsidP="6FC076F6">
      <w:pPr>
        <w:jc w:val="both"/>
      </w:pPr>
    </w:p>
    <w:p w14:paraId="5E0BFBF2" w14:textId="77777777" w:rsidR="00B12078" w:rsidRDefault="00B12078">
      <w:pPr>
        <w:jc w:val="both"/>
      </w:pPr>
    </w:p>
    <w:p w14:paraId="6A8EC14C" w14:textId="7A6ACA05" w:rsidR="7105889D" w:rsidRDefault="7105889D" w:rsidP="7105889D">
      <w:pPr>
        <w:jc w:val="both"/>
      </w:pPr>
    </w:p>
    <w:p w14:paraId="2B3CAEF6" w14:textId="1462B448" w:rsidR="7105889D" w:rsidRDefault="7105889D" w:rsidP="7105889D">
      <w:pPr>
        <w:jc w:val="both"/>
      </w:pPr>
    </w:p>
    <w:p w14:paraId="3066FF0A" w14:textId="6B5B869D" w:rsidR="7105889D" w:rsidRDefault="7105889D" w:rsidP="7105889D">
      <w:pPr>
        <w:jc w:val="both"/>
      </w:pPr>
    </w:p>
    <w:p w14:paraId="1C225E03" w14:textId="1D7EF859" w:rsidR="00F84373" w:rsidRDefault="42D04480" w:rsidP="00023376">
      <w:pPr>
        <w:pStyle w:val="Heading2"/>
      </w:pPr>
      <w:bookmarkStart w:id="8" w:name="_heading=h.5lkmlwc5gfob"/>
      <w:bookmarkStart w:id="9" w:name="_Toc109250486"/>
      <w:bookmarkStart w:id="10" w:name="_Toc121213677"/>
      <w:bookmarkEnd w:id="8"/>
      <w:r>
        <w:lastRenderedPageBreak/>
        <w:t>Goals</w:t>
      </w:r>
      <w:bookmarkEnd w:id="9"/>
      <w:r>
        <w:t xml:space="preserve"> And Functionality</w:t>
      </w:r>
      <w:bookmarkEnd w:id="10"/>
    </w:p>
    <w:p w14:paraId="65F4ABEB" w14:textId="46A0BE4A" w:rsidR="000B603F" w:rsidRPr="000B603F" w:rsidRDefault="04722052" w:rsidP="000B603F">
      <w:r>
        <w:t>To achieve the goal of creating a full system that will QC the manufacturing for this system, we f</w:t>
      </w:r>
      <w:r w:rsidR="1971839D">
        <w:t>irst must break the system up into two units. The first unit in our system is a laser counter. This laser counter, using a HeNe laser</w:t>
      </w:r>
      <w:r w:rsidR="55C65A55">
        <w:t xml:space="preserve">, will shine onto the </w:t>
      </w:r>
      <w:r w:rsidR="5BF8F717">
        <w:t xml:space="preserve">copper insulated wires of the fabric. As the fabric moves through the production line, the laser will shine on either the wire or the wool backing of the fabric. The change in power as the laser hits these two </w:t>
      </w:r>
      <w:r w:rsidR="00811B62">
        <w:t>materials</w:t>
      </w:r>
      <w:r w:rsidR="5BF8F717">
        <w:t xml:space="preserve"> on the fabric will cause the emitted power to change as it is </w:t>
      </w:r>
      <w:r w:rsidR="440B641F">
        <w:t>captured</w:t>
      </w:r>
      <w:r w:rsidR="5BF8F717">
        <w:t xml:space="preserve"> onto a photodetector. </w:t>
      </w:r>
      <w:r w:rsidR="440B641F">
        <w:t xml:space="preserve">By logging this change, we will consider that one of the individual wires has passed by when this power </w:t>
      </w:r>
      <w:r w:rsidR="00811B62">
        <w:t>fluctuation</w:t>
      </w:r>
      <w:r w:rsidR="440B641F">
        <w:t xml:space="preserve"> has been recorded. This will result in a counter recording how many </w:t>
      </w:r>
      <w:r w:rsidR="00811B62">
        <w:t>fluctuations</w:t>
      </w:r>
      <w:r w:rsidR="440B641F">
        <w:t xml:space="preserve"> have occurred and translating it to how many wires have passed through the specified checkpoint. </w:t>
      </w:r>
    </w:p>
    <w:p w14:paraId="34C093C5" w14:textId="52699EB6" w:rsidR="0CDA75B2" w:rsidRDefault="0CDA75B2" w:rsidP="0CDA75B2"/>
    <w:p w14:paraId="5902B238" w14:textId="3C9BE998" w:rsidR="00B12078" w:rsidRDefault="2A11E864" w:rsidP="2A11E864">
      <w:r>
        <w:t xml:space="preserve">The second, and most critical aspect of this project, is an </w:t>
      </w:r>
      <w:r w:rsidR="2205ADCB">
        <w:t>IR</w:t>
      </w:r>
      <w:r>
        <w:t xml:space="preserve"> AOI system taking photos of the finished fabric after its manufacturing process. The fabric is covered by an electrical bus once it is through </w:t>
      </w:r>
      <w:r w:rsidR="71FF0D0C">
        <w:t>its</w:t>
      </w:r>
      <w:r>
        <w:t xml:space="preserve"> final manufacturing stage. </w:t>
      </w:r>
      <w:r w:rsidR="71FF0D0C">
        <w:t>This means the most</w:t>
      </w:r>
      <w:r w:rsidR="2160F420">
        <w:t xml:space="preserve"> fragile and critical electrical connections are not visible </w:t>
      </w:r>
      <w:r w:rsidR="0017787E">
        <w:t>postproduction</w:t>
      </w:r>
      <w:r w:rsidR="2160F420">
        <w:t xml:space="preserve">, meaning that if there is a fault </w:t>
      </w:r>
      <w:r w:rsidR="3D311BD7">
        <w:t xml:space="preserve">the only way to know is connecting a power source and waiting to see if it works. </w:t>
      </w:r>
      <w:r w:rsidR="1C49BAFE">
        <w:t xml:space="preserve">This is not feasible </w:t>
      </w:r>
      <w:r w:rsidR="25D1B36B">
        <w:t>in</w:t>
      </w:r>
      <w:r w:rsidR="4ACEDC6C">
        <w:t xml:space="preserve"> a conducive </w:t>
      </w:r>
      <w:r w:rsidR="4DA0A32D">
        <w:t xml:space="preserve">manufacturing environment. The </w:t>
      </w:r>
      <w:r w:rsidR="2277F0AC">
        <w:t>IR</w:t>
      </w:r>
      <w:r w:rsidR="4DA0A32D">
        <w:t xml:space="preserve"> AOI, therefore, is to take photos of the </w:t>
      </w:r>
      <w:r w:rsidR="7336325C">
        <w:t xml:space="preserve">thermal radiation of the fabric as an electrical load is applied </w:t>
      </w:r>
      <w:r w:rsidR="74A666FC">
        <w:t xml:space="preserve">while on the line. </w:t>
      </w:r>
      <w:r w:rsidR="1A71130A">
        <w:t xml:space="preserve">A database of photos will be created as benchmarks for the system. </w:t>
      </w:r>
      <w:r w:rsidR="74A6FE74">
        <w:t xml:space="preserve">These photos will represent what passing and failing fibers look like for the system and be stored on the machine. </w:t>
      </w:r>
      <w:r w:rsidR="0EA6D065">
        <w:t xml:space="preserve">A software will then check the photos against the live photos being detected as the fabric is being </w:t>
      </w:r>
      <w:r w:rsidR="001F7B9A">
        <w:t>quality controlled</w:t>
      </w:r>
      <w:r w:rsidR="0EA6D065">
        <w:t xml:space="preserve">, </w:t>
      </w:r>
      <w:r w:rsidR="6F23925D">
        <w:t xml:space="preserve">and the system will be able to flag any known failure patterns as they arrive on the </w:t>
      </w:r>
      <w:r w:rsidR="293E710B">
        <w:t xml:space="preserve">line. </w:t>
      </w:r>
    </w:p>
    <w:p w14:paraId="45F03C5A" w14:textId="42405816" w:rsidR="68614641" w:rsidRDefault="68614641" w:rsidP="68614641">
      <w:pPr>
        <w:jc w:val="both"/>
        <w:rPr>
          <w:highlight w:val="yellow"/>
        </w:rPr>
      </w:pPr>
    </w:p>
    <w:p w14:paraId="090403C5" w14:textId="159FC850" w:rsidR="00B12078" w:rsidRPr="00806227" w:rsidRDefault="42D04480" w:rsidP="00EA2C95">
      <w:pPr>
        <w:pStyle w:val="Heading2"/>
      </w:pPr>
      <w:bookmarkStart w:id="11" w:name="_Toc109250488"/>
      <w:bookmarkStart w:id="12" w:name="_Toc121213678"/>
      <w:r w:rsidRPr="49842024">
        <w:t>Requirements and Specifications</w:t>
      </w:r>
      <w:bookmarkEnd w:id="11"/>
      <w:bookmarkEnd w:id="12"/>
    </w:p>
    <w:p w14:paraId="1A550B91" w14:textId="159FC850" w:rsidR="2D536A44" w:rsidRDefault="2D536A44" w:rsidP="6E657F1A"/>
    <w:p w14:paraId="7C2AABEF" w14:textId="655EFFA4" w:rsidR="2D536A44" w:rsidRDefault="6E657F1A" w:rsidP="07174B13">
      <w:r w:rsidRPr="07174B13">
        <w:t xml:space="preserve">Requirements and specifications are mandatory for our project for multiple reasons. These are the standards and expectations that our funding research team has given us </w:t>
      </w:r>
      <w:bookmarkStart w:id="13" w:name="_Int_TukLJ5Lc"/>
      <w:r w:rsidRPr="07174B13">
        <w:t>to</w:t>
      </w:r>
      <w:bookmarkEnd w:id="13"/>
      <w:r w:rsidRPr="07174B13">
        <w:t xml:space="preserve"> succeed with the project that they have instilled in us. </w:t>
      </w:r>
      <w:bookmarkStart w:id="14" w:name="_Int_rYETWqsA"/>
      <w:r w:rsidRPr="07174B13">
        <w:t>It is</w:t>
      </w:r>
      <w:bookmarkEnd w:id="14"/>
      <w:r w:rsidRPr="07174B13">
        <w:t xml:space="preserve"> the bare minimum that we all believe will create a project we are satisfied and proud of, but also fulfils the requirements they have as our customers. These specifications also give us, the project team, the ability to benchmark ourselves as we physically design and build the project this Fall. We will be able to know if we are going in the right direction, and we will also know if we can improve our design drastically if we are easily able to fulfil these goals.</w:t>
      </w:r>
    </w:p>
    <w:p w14:paraId="62B83EB4" w14:textId="3360352F" w:rsidR="2D536A44" w:rsidRDefault="2D536A44" w:rsidP="6E657F1A"/>
    <w:p w14:paraId="0CE50A06" w14:textId="49BE4BD7" w:rsidR="0046015A" w:rsidRDefault="0046015A" w:rsidP="6E657F1A"/>
    <w:p w14:paraId="247051C5" w14:textId="7F59528E" w:rsidR="0046015A" w:rsidRDefault="0046015A" w:rsidP="6E657F1A"/>
    <w:p w14:paraId="20C10354" w14:textId="515AC131" w:rsidR="0046015A" w:rsidRDefault="0046015A" w:rsidP="6E657F1A"/>
    <w:p w14:paraId="21B25CCE" w14:textId="3C9C1B20" w:rsidR="0046015A" w:rsidRDefault="0046015A" w:rsidP="6E657F1A"/>
    <w:p w14:paraId="4BC97F54" w14:textId="2467E754" w:rsidR="0046015A" w:rsidRDefault="0046015A" w:rsidP="6E657F1A"/>
    <w:p w14:paraId="4122415B" w14:textId="0AC86605" w:rsidR="0046015A" w:rsidRDefault="0046015A" w:rsidP="6E657F1A"/>
    <w:p w14:paraId="44FE93F3" w14:textId="4E335CB4" w:rsidR="0046015A" w:rsidRDefault="0046015A" w:rsidP="6E657F1A"/>
    <w:p w14:paraId="2378448D" w14:textId="44B7CE26" w:rsidR="0046015A" w:rsidRDefault="0046015A" w:rsidP="6E657F1A"/>
    <w:p w14:paraId="5A6C6610" w14:textId="402987C9" w:rsidR="0046015A" w:rsidRDefault="0046015A" w:rsidP="6E657F1A"/>
    <w:p w14:paraId="144B0C2E" w14:textId="4312F567" w:rsidR="0046015A" w:rsidRDefault="0046015A" w:rsidP="6E657F1A"/>
    <w:p w14:paraId="495D5B44" w14:textId="60145CEA" w:rsidR="0046015A" w:rsidRDefault="0046015A" w:rsidP="6E657F1A"/>
    <w:p w14:paraId="083D7559" w14:textId="77777777" w:rsidR="0046015A" w:rsidRDefault="0046015A" w:rsidP="6E657F1A"/>
    <w:p w14:paraId="6A7B8473" w14:textId="20E08686" w:rsidR="000B603F" w:rsidRPr="000B603F" w:rsidRDefault="00C42A6F" w:rsidP="00023376">
      <w:pPr>
        <w:pStyle w:val="Heading2"/>
      </w:pPr>
      <w:bookmarkStart w:id="15" w:name="_Toc109250489"/>
      <w:bookmarkStart w:id="16" w:name="_Toc121213679"/>
      <w:r>
        <w:lastRenderedPageBreak/>
        <w:t>AOI</w:t>
      </w:r>
      <w:r w:rsidR="42D04480">
        <w:t xml:space="preserve"> Specifications</w:t>
      </w:r>
      <w:bookmarkEnd w:id="15"/>
      <w:bookmarkEnd w:id="16"/>
    </w:p>
    <w:p w14:paraId="791546DA" w14:textId="337BFBC6" w:rsidR="00216017" w:rsidRPr="00216017" w:rsidRDefault="00216017" w:rsidP="00216017"/>
    <w:p w14:paraId="00D8FA40" w14:textId="4FA132FB" w:rsidR="00216017" w:rsidRDefault="00216017" w:rsidP="00216017">
      <w:pPr>
        <w:pStyle w:val="Caption"/>
        <w:keepNext/>
        <w:jc w:val="center"/>
        <w:rPr>
          <w:color w:val="auto"/>
          <w:sz w:val="22"/>
          <w:szCs w:val="22"/>
        </w:rPr>
      </w:pPr>
      <w:bookmarkStart w:id="17" w:name="_Toc121216919"/>
      <w:r w:rsidRPr="00216017">
        <w:rPr>
          <w:color w:val="auto"/>
          <w:sz w:val="22"/>
          <w:szCs w:val="22"/>
        </w:rPr>
        <w:t xml:space="preserve">Table </w:t>
      </w:r>
      <w:r w:rsidRPr="00216017">
        <w:rPr>
          <w:color w:val="auto"/>
          <w:sz w:val="22"/>
          <w:szCs w:val="22"/>
        </w:rPr>
        <w:fldChar w:fldCharType="begin"/>
      </w:r>
      <w:r w:rsidRPr="00216017">
        <w:rPr>
          <w:color w:val="auto"/>
          <w:sz w:val="22"/>
          <w:szCs w:val="22"/>
        </w:rPr>
        <w:instrText xml:space="preserve"> SEQ Table \* ARABIC </w:instrText>
      </w:r>
      <w:r w:rsidRPr="00216017">
        <w:rPr>
          <w:color w:val="auto"/>
          <w:sz w:val="22"/>
          <w:szCs w:val="22"/>
        </w:rPr>
        <w:fldChar w:fldCharType="separate"/>
      </w:r>
      <w:r w:rsidR="0046015A">
        <w:rPr>
          <w:noProof/>
          <w:color w:val="auto"/>
          <w:sz w:val="22"/>
          <w:szCs w:val="22"/>
        </w:rPr>
        <w:t>1</w:t>
      </w:r>
      <w:r w:rsidRPr="00216017">
        <w:rPr>
          <w:color w:val="auto"/>
          <w:sz w:val="22"/>
          <w:szCs w:val="22"/>
        </w:rPr>
        <w:fldChar w:fldCharType="end"/>
      </w:r>
      <w:r w:rsidRPr="00216017">
        <w:rPr>
          <w:color w:val="auto"/>
          <w:sz w:val="22"/>
          <w:szCs w:val="22"/>
        </w:rPr>
        <w:t xml:space="preserve">: </w:t>
      </w:r>
      <w:r w:rsidR="00F84373">
        <w:rPr>
          <w:color w:val="auto"/>
          <w:sz w:val="22"/>
          <w:szCs w:val="22"/>
        </w:rPr>
        <w:t xml:space="preserve">AOI </w:t>
      </w:r>
      <w:r w:rsidRPr="00216017">
        <w:rPr>
          <w:color w:val="auto"/>
          <w:sz w:val="22"/>
          <w:szCs w:val="22"/>
        </w:rPr>
        <w:t>Requirements and Specifications</w:t>
      </w:r>
      <w:bookmarkEnd w:id="17"/>
    </w:p>
    <w:p w14:paraId="34D815FA" w14:textId="337BFBC6" w:rsidR="000B603F" w:rsidRPr="000B603F" w:rsidRDefault="000B603F" w:rsidP="000B603F"/>
    <w:tbl>
      <w:tblPr>
        <w:tblW w:w="86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5" w:type="dxa"/>
          <w:left w:w="15" w:type="dxa"/>
          <w:bottom w:w="15" w:type="dxa"/>
          <w:right w:w="15" w:type="dxa"/>
        </w:tblCellMar>
        <w:tblLook w:val="0600" w:firstRow="0" w:lastRow="0" w:firstColumn="0" w:lastColumn="0" w:noHBand="1" w:noVBand="1"/>
      </w:tblPr>
      <w:tblGrid>
        <w:gridCol w:w="4320"/>
        <w:gridCol w:w="4305"/>
      </w:tblGrid>
      <w:tr w:rsidR="00B12078" w14:paraId="009A473F" w14:textId="77777777">
        <w:trPr>
          <w:jc w:val="center"/>
        </w:trPr>
        <w:tc>
          <w:tcPr>
            <w:tcW w:w="4320" w:type="dxa"/>
            <w:shd w:val="clear" w:color="auto" w:fill="auto"/>
            <w:tcMar>
              <w:top w:w="100" w:type="dxa"/>
              <w:left w:w="100" w:type="dxa"/>
              <w:bottom w:w="100" w:type="dxa"/>
              <w:right w:w="100" w:type="dxa"/>
            </w:tcMar>
          </w:tcPr>
          <w:p w14:paraId="073270E9" w14:textId="77777777" w:rsidR="00B12078" w:rsidRDefault="007B1789">
            <w:pPr>
              <w:widowControl w:val="0"/>
              <w:rPr>
                <w:b/>
              </w:rPr>
            </w:pPr>
            <w:r>
              <w:rPr>
                <w:b/>
              </w:rPr>
              <w:t>Description</w:t>
            </w:r>
          </w:p>
        </w:tc>
        <w:tc>
          <w:tcPr>
            <w:tcW w:w="4305" w:type="dxa"/>
            <w:shd w:val="clear" w:color="auto" w:fill="auto"/>
            <w:tcMar>
              <w:top w:w="100" w:type="dxa"/>
              <w:left w:w="100" w:type="dxa"/>
              <w:bottom w:w="100" w:type="dxa"/>
              <w:right w:w="100" w:type="dxa"/>
            </w:tcMar>
          </w:tcPr>
          <w:p w14:paraId="3522516B" w14:textId="13E21F18" w:rsidR="00B12078" w:rsidRPr="00F84373" w:rsidRDefault="00F84373">
            <w:pPr>
              <w:widowControl w:val="0"/>
              <w:rPr>
                <w:b/>
                <w:bCs/>
              </w:rPr>
            </w:pPr>
            <w:r w:rsidRPr="00F84373">
              <w:rPr>
                <w:b/>
                <w:bCs/>
              </w:rPr>
              <w:t>Project Minimum Targets</w:t>
            </w:r>
          </w:p>
        </w:tc>
      </w:tr>
      <w:tr w:rsidR="00B12078" w14:paraId="2DC99EB5" w14:textId="77777777">
        <w:trPr>
          <w:jc w:val="center"/>
        </w:trPr>
        <w:tc>
          <w:tcPr>
            <w:tcW w:w="4320" w:type="dxa"/>
            <w:shd w:val="clear" w:color="auto" w:fill="auto"/>
            <w:tcMar>
              <w:top w:w="100" w:type="dxa"/>
              <w:left w:w="100" w:type="dxa"/>
              <w:bottom w:w="100" w:type="dxa"/>
              <w:right w:w="100" w:type="dxa"/>
            </w:tcMar>
          </w:tcPr>
          <w:p w14:paraId="39ABF967" w14:textId="57C5361D" w:rsidR="00B12078" w:rsidRDefault="00F84373">
            <w:pPr>
              <w:widowControl w:val="0"/>
            </w:pPr>
            <w:r>
              <w:t>Resolution</w:t>
            </w:r>
          </w:p>
        </w:tc>
        <w:tc>
          <w:tcPr>
            <w:tcW w:w="4305" w:type="dxa"/>
            <w:shd w:val="clear" w:color="auto" w:fill="auto"/>
            <w:tcMar>
              <w:top w:w="100" w:type="dxa"/>
              <w:left w:w="100" w:type="dxa"/>
              <w:bottom w:w="100" w:type="dxa"/>
              <w:right w:w="100" w:type="dxa"/>
            </w:tcMar>
          </w:tcPr>
          <w:p w14:paraId="158BC322" w14:textId="32FF8BFD" w:rsidR="00B12078" w:rsidRDefault="00F84373">
            <w:pPr>
              <w:widowControl w:val="0"/>
            </w:pPr>
            <w:r>
              <w:t xml:space="preserve">800 x 800 </w:t>
            </w:r>
          </w:p>
        </w:tc>
      </w:tr>
      <w:tr w:rsidR="00B12078" w14:paraId="31A9CE97" w14:textId="77777777" w:rsidTr="00A04DAF">
        <w:trPr>
          <w:jc w:val="center"/>
        </w:trPr>
        <w:tc>
          <w:tcPr>
            <w:tcW w:w="4320" w:type="dxa"/>
            <w:shd w:val="clear" w:color="auto" w:fill="70AD47" w:themeFill="accent6"/>
            <w:tcMar>
              <w:top w:w="100" w:type="dxa"/>
              <w:left w:w="100" w:type="dxa"/>
              <w:bottom w:w="100" w:type="dxa"/>
              <w:right w:w="100" w:type="dxa"/>
            </w:tcMar>
          </w:tcPr>
          <w:p w14:paraId="2ADA57CD" w14:textId="77777777" w:rsidR="00B12078" w:rsidRDefault="007B1789">
            <w:pPr>
              <w:widowControl w:val="0"/>
            </w:pPr>
            <w:r>
              <w:t>A.I. Positive Detection rate</w:t>
            </w:r>
          </w:p>
        </w:tc>
        <w:tc>
          <w:tcPr>
            <w:tcW w:w="4305" w:type="dxa"/>
            <w:shd w:val="clear" w:color="auto" w:fill="70AD47" w:themeFill="accent6"/>
            <w:tcMar>
              <w:top w:w="100" w:type="dxa"/>
              <w:left w:w="100" w:type="dxa"/>
              <w:bottom w:w="100" w:type="dxa"/>
              <w:right w:w="100" w:type="dxa"/>
            </w:tcMar>
          </w:tcPr>
          <w:p w14:paraId="15672958" w14:textId="1DCFEF88" w:rsidR="00B12078" w:rsidRDefault="007B1789">
            <w:pPr>
              <w:widowControl w:val="0"/>
            </w:pPr>
            <w:r>
              <w:t>&gt;</w:t>
            </w:r>
            <w:r w:rsidR="00F84373">
              <w:t>60%</w:t>
            </w:r>
          </w:p>
        </w:tc>
      </w:tr>
      <w:tr w:rsidR="00B12078" w14:paraId="0F7EE675" w14:textId="77777777" w:rsidTr="00A04DAF">
        <w:trPr>
          <w:jc w:val="center"/>
        </w:trPr>
        <w:tc>
          <w:tcPr>
            <w:tcW w:w="4320" w:type="dxa"/>
            <w:shd w:val="clear" w:color="auto" w:fill="70AD47" w:themeFill="accent6"/>
            <w:tcMar>
              <w:top w:w="100" w:type="dxa"/>
              <w:left w:w="100" w:type="dxa"/>
              <w:bottom w:w="100" w:type="dxa"/>
              <w:right w:w="100" w:type="dxa"/>
            </w:tcMar>
          </w:tcPr>
          <w:p w14:paraId="5A67447B" w14:textId="77777777" w:rsidR="00B12078" w:rsidRDefault="007B1789">
            <w:pPr>
              <w:widowControl w:val="0"/>
            </w:pPr>
            <w:r>
              <w:t>Error rate</w:t>
            </w:r>
          </w:p>
        </w:tc>
        <w:tc>
          <w:tcPr>
            <w:tcW w:w="4305" w:type="dxa"/>
            <w:shd w:val="clear" w:color="auto" w:fill="70AD47" w:themeFill="accent6"/>
            <w:tcMar>
              <w:top w:w="100" w:type="dxa"/>
              <w:left w:w="100" w:type="dxa"/>
              <w:bottom w:w="100" w:type="dxa"/>
              <w:right w:w="100" w:type="dxa"/>
            </w:tcMar>
          </w:tcPr>
          <w:p w14:paraId="46BB036A" w14:textId="340757DB" w:rsidR="00B12078" w:rsidRDefault="007B1789">
            <w:pPr>
              <w:widowControl w:val="0"/>
            </w:pPr>
            <w:r>
              <w:t>&lt;</w:t>
            </w:r>
            <w:r w:rsidR="00F84373">
              <w:t>40%</w:t>
            </w:r>
          </w:p>
        </w:tc>
      </w:tr>
      <w:tr w:rsidR="00B12078" w14:paraId="6023C80B" w14:textId="77777777" w:rsidTr="00A04DAF">
        <w:trPr>
          <w:jc w:val="center"/>
        </w:trPr>
        <w:tc>
          <w:tcPr>
            <w:tcW w:w="4320" w:type="dxa"/>
            <w:shd w:val="clear" w:color="auto" w:fill="70AD47" w:themeFill="accent6"/>
            <w:tcMar>
              <w:top w:w="100" w:type="dxa"/>
              <w:left w:w="100" w:type="dxa"/>
              <w:bottom w:w="100" w:type="dxa"/>
              <w:right w:w="100" w:type="dxa"/>
            </w:tcMar>
          </w:tcPr>
          <w:p w14:paraId="125BCE07" w14:textId="77777777" w:rsidR="00B12078" w:rsidRDefault="007B1789">
            <w:pPr>
              <w:widowControl w:val="0"/>
            </w:pPr>
            <w:r>
              <w:t>Rate of reading and processing</w:t>
            </w:r>
          </w:p>
        </w:tc>
        <w:tc>
          <w:tcPr>
            <w:tcW w:w="4305" w:type="dxa"/>
            <w:shd w:val="clear" w:color="auto" w:fill="70AD47" w:themeFill="accent6"/>
            <w:tcMar>
              <w:top w:w="100" w:type="dxa"/>
              <w:left w:w="100" w:type="dxa"/>
              <w:bottom w:w="100" w:type="dxa"/>
              <w:right w:w="100" w:type="dxa"/>
            </w:tcMar>
          </w:tcPr>
          <w:p w14:paraId="66FBACDF" w14:textId="77777777" w:rsidR="00B12078" w:rsidRDefault="007B1789">
            <w:pPr>
              <w:widowControl w:val="0"/>
            </w:pPr>
            <w:r>
              <w:t>&gt;1 ft/s</w:t>
            </w:r>
          </w:p>
        </w:tc>
      </w:tr>
      <w:tr w:rsidR="00B12078" w14:paraId="0DD66354" w14:textId="77777777">
        <w:trPr>
          <w:jc w:val="center"/>
        </w:trPr>
        <w:tc>
          <w:tcPr>
            <w:tcW w:w="4320" w:type="dxa"/>
            <w:shd w:val="clear" w:color="auto" w:fill="auto"/>
            <w:tcMar>
              <w:top w:w="100" w:type="dxa"/>
              <w:left w:w="100" w:type="dxa"/>
              <w:bottom w:w="100" w:type="dxa"/>
              <w:right w:w="100" w:type="dxa"/>
            </w:tcMar>
          </w:tcPr>
          <w:p w14:paraId="57BE3073" w14:textId="77777777" w:rsidR="00B12078" w:rsidRDefault="007B1789">
            <w:pPr>
              <w:widowControl w:val="0"/>
            </w:pPr>
            <w:r>
              <w:t>Power Input</w:t>
            </w:r>
          </w:p>
        </w:tc>
        <w:tc>
          <w:tcPr>
            <w:tcW w:w="4305" w:type="dxa"/>
            <w:shd w:val="clear" w:color="auto" w:fill="auto"/>
            <w:tcMar>
              <w:top w:w="100" w:type="dxa"/>
              <w:left w:w="100" w:type="dxa"/>
              <w:bottom w:w="100" w:type="dxa"/>
              <w:right w:w="100" w:type="dxa"/>
            </w:tcMar>
          </w:tcPr>
          <w:p w14:paraId="36559F8B" w14:textId="0B8E593D" w:rsidR="00B12078" w:rsidRDefault="005F09A2">
            <w:pPr>
              <w:widowControl w:val="0"/>
            </w:pPr>
            <w:r>
              <w:t>120 VAC</w:t>
            </w:r>
          </w:p>
        </w:tc>
      </w:tr>
      <w:tr w:rsidR="00B12078" w14:paraId="2D0C0C84" w14:textId="77777777">
        <w:trPr>
          <w:jc w:val="center"/>
        </w:trPr>
        <w:tc>
          <w:tcPr>
            <w:tcW w:w="4320" w:type="dxa"/>
            <w:shd w:val="clear" w:color="auto" w:fill="auto"/>
            <w:tcMar>
              <w:top w:w="100" w:type="dxa"/>
              <w:left w:w="100" w:type="dxa"/>
              <w:bottom w:w="100" w:type="dxa"/>
              <w:right w:w="100" w:type="dxa"/>
            </w:tcMar>
          </w:tcPr>
          <w:p w14:paraId="74AD3A18" w14:textId="77777777" w:rsidR="00B12078" w:rsidRDefault="007B1789">
            <w:pPr>
              <w:widowControl w:val="0"/>
            </w:pPr>
            <w:r>
              <w:t>Thermal inspection area</w:t>
            </w:r>
          </w:p>
        </w:tc>
        <w:tc>
          <w:tcPr>
            <w:tcW w:w="4305" w:type="dxa"/>
            <w:shd w:val="clear" w:color="auto" w:fill="auto"/>
            <w:tcMar>
              <w:top w:w="100" w:type="dxa"/>
              <w:left w:w="100" w:type="dxa"/>
              <w:bottom w:w="100" w:type="dxa"/>
              <w:right w:w="100" w:type="dxa"/>
            </w:tcMar>
          </w:tcPr>
          <w:p w14:paraId="349AADD8" w14:textId="77777777" w:rsidR="00B12078" w:rsidRDefault="007B1789">
            <w:pPr>
              <w:widowControl w:val="0"/>
            </w:pPr>
            <w:r>
              <w:t>&lt;100 um</w:t>
            </w:r>
          </w:p>
        </w:tc>
      </w:tr>
      <w:tr w:rsidR="00B12078" w14:paraId="49F83D2A" w14:textId="77777777" w:rsidTr="00B946B7">
        <w:trPr>
          <w:jc w:val="center"/>
        </w:trPr>
        <w:tc>
          <w:tcPr>
            <w:tcW w:w="4320" w:type="dxa"/>
            <w:shd w:val="clear" w:color="auto" w:fill="70AD47" w:themeFill="accent6"/>
            <w:tcMar>
              <w:top w:w="100" w:type="dxa"/>
              <w:left w:w="100" w:type="dxa"/>
              <w:bottom w:w="100" w:type="dxa"/>
              <w:right w:w="100" w:type="dxa"/>
            </w:tcMar>
          </w:tcPr>
          <w:p w14:paraId="4248DDA6" w14:textId="77777777" w:rsidR="00B12078" w:rsidRDefault="007B1789">
            <w:pPr>
              <w:widowControl w:val="0"/>
            </w:pPr>
            <w:r>
              <w:t>Cost</w:t>
            </w:r>
          </w:p>
        </w:tc>
        <w:tc>
          <w:tcPr>
            <w:tcW w:w="4305" w:type="dxa"/>
            <w:shd w:val="clear" w:color="auto" w:fill="70AD47" w:themeFill="accent6"/>
            <w:tcMar>
              <w:top w:w="100" w:type="dxa"/>
              <w:left w:w="100" w:type="dxa"/>
              <w:bottom w:w="100" w:type="dxa"/>
              <w:right w:w="100" w:type="dxa"/>
            </w:tcMar>
          </w:tcPr>
          <w:p w14:paraId="006BFDE7" w14:textId="77777777" w:rsidR="00B12078" w:rsidRDefault="007B1789">
            <w:pPr>
              <w:widowControl w:val="0"/>
            </w:pPr>
            <w:r>
              <w:t>&lt;$2500</w:t>
            </w:r>
          </w:p>
        </w:tc>
      </w:tr>
      <w:tr w:rsidR="00B12078" w14:paraId="0EA3AB4B" w14:textId="77777777">
        <w:trPr>
          <w:jc w:val="center"/>
        </w:trPr>
        <w:tc>
          <w:tcPr>
            <w:tcW w:w="4320" w:type="dxa"/>
            <w:shd w:val="clear" w:color="auto" w:fill="auto"/>
            <w:tcMar>
              <w:top w:w="100" w:type="dxa"/>
              <w:left w:w="100" w:type="dxa"/>
              <w:bottom w:w="100" w:type="dxa"/>
              <w:right w:w="100" w:type="dxa"/>
            </w:tcMar>
          </w:tcPr>
          <w:p w14:paraId="534F6194" w14:textId="0F6B5563" w:rsidR="00B12078" w:rsidRDefault="00F84373" w:rsidP="00F84373">
            <w:pPr>
              <w:widowControl w:val="0"/>
              <w:tabs>
                <w:tab w:val="left" w:pos="1605"/>
              </w:tabs>
            </w:pPr>
            <w:r>
              <w:t>Photo Rate</w:t>
            </w:r>
          </w:p>
        </w:tc>
        <w:tc>
          <w:tcPr>
            <w:tcW w:w="4305" w:type="dxa"/>
            <w:shd w:val="clear" w:color="auto" w:fill="auto"/>
            <w:tcMar>
              <w:top w:w="100" w:type="dxa"/>
              <w:left w:w="100" w:type="dxa"/>
              <w:bottom w:w="100" w:type="dxa"/>
              <w:right w:w="100" w:type="dxa"/>
            </w:tcMar>
          </w:tcPr>
          <w:p w14:paraId="275F5098" w14:textId="6E0E2001" w:rsidR="00B12078" w:rsidRDefault="007B1789">
            <w:pPr>
              <w:widowControl w:val="0"/>
            </w:pPr>
            <w:r>
              <w:t>&gt;360 threads/s</w:t>
            </w:r>
            <w:r w:rsidR="00F84373">
              <w:t>ec</w:t>
            </w:r>
          </w:p>
        </w:tc>
      </w:tr>
    </w:tbl>
    <w:p w14:paraId="2A60F7AC" w14:textId="3606CC84" w:rsidR="2338DC3A" w:rsidRDefault="2338DC3A" w:rsidP="2338DC3A"/>
    <w:p w14:paraId="03341D89" w14:textId="616D92B0" w:rsidR="00B12078" w:rsidRPr="00806227" w:rsidRDefault="5CDE5AB8" w:rsidP="00023376">
      <w:pPr>
        <w:pStyle w:val="Heading2"/>
      </w:pPr>
      <w:bookmarkStart w:id="18" w:name="_Toc109250490"/>
      <w:bookmarkStart w:id="19" w:name="_Toc121213680"/>
      <w:r>
        <w:t xml:space="preserve">Laser Counter </w:t>
      </w:r>
      <w:r w:rsidR="42D04480">
        <w:t>Specifications</w:t>
      </w:r>
      <w:bookmarkEnd w:id="18"/>
      <w:bookmarkEnd w:id="19"/>
    </w:p>
    <w:p w14:paraId="14F00581" w14:textId="337BFBC6" w:rsidR="00216017" w:rsidRPr="00216017" w:rsidRDefault="00216017" w:rsidP="00216017"/>
    <w:p w14:paraId="78B75CE6" w14:textId="65DED82A" w:rsidR="00216017" w:rsidRDefault="00216017" w:rsidP="00216017">
      <w:pPr>
        <w:pStyle w:val="Caption"/>
        <w:keepNext/>
        <w:jc w:val="center"/>
        <w:rPr>
          <w:color w:val="auto"/>
          <w:sz w:val="22"/>
          <w:szCs w:val="22"/>
        </w:rPr>
      </w:pPr>
      <w:bookmarkStart w:id="20" w:name="_Toc121216920"/>
      <w:r w:rsidRPr="00216017">
        <w:rPr>
          <w:color w:val="auto"/>
          <w:sz w:val="22"/>
          <w:szCs w:val="22"/>
        </w:rPr>
        <w:t xml:space="preserve">Table </w:t>
      </w:r>
      <w:r w:rsidRPr="00216017">
        <w:rPr>
          <w:color w:val="auto"/>
          <w:sz w:val="22"/>
          <w:szCs w:val="22"/>
        </w:rPr>
        <w:fldChar w:fldCharType="begin"/>
      </w:r>
      <w:r w:rsidRPr="00216017">
        <w:rPr>
          <w:color w:val="auto"/>
          <w:sz w:val="22"/>
          <w:szCs w:val="22"/>
        </w:rPr>
        <w:instrText xml:space="preserve"> SEQ Table \* ARABIC </w:instrText>
      </w:r>
      <w:r w:rsidRPr="00216017">
        <w:rPr>
          <w:color w:val="auto"/>
          <w:sz w:val="22"/>
          <w:szCs w:val="22"/>
        </w:rPr>
        <w:fldChar w:fldCharType="separate"/>
      </w:r>
      <w:r w:rsidR="0046015A">
        <w:rPr>
          <w:noProof/>
          <w:color w:val="auto"/>
          <w:sz w:val="22"/>
          <w:szCs w:val="22"/>
        </w:rPr>
        <w:t>2</w:t>
      </w:r>
      <w:r w:rsidRPr="00216017">
        <w:rPr>
          <w:color w:val="auto"/>
          <w:sz w:val="22"/>
          <w:szCs w:val="22"/>
        </w:rPr>
        <w:fldChar w:fldCharType="end"/>
      </w:r>
      <w:r w:rsidRPr="00216017">
        <w:rPr>
          <w:color w:val="auto"/>
          <w:sz w:val="22"/>
          <w:szCs w:val="22"/>
        </w:rPr>
        <w:t xml:space="preserve">: </w:t>
      </w:r>
      <w:r w:rsidR="00F84373">
        <w:rPr>
          <w:color w:val="auto"/>
          <w:sz w:val="22"/>
          <w:szCs w:val="22"/>
        </w:rPr>
        <w:t>Laser Counter</w:t>
      </w:r>
      <w:r w:rsidRPr="00216017">
        <w:rPr>
          <w:color w:val="auto"/>
          <w:sz w:val="22"/>
          <w:szCs w:val="22"/>
        </w:rPr>
        <w:t xml:space="preserve"> Specifications</w:t>
      </w:r>
      <w:bookmarkEnd w:id="20"/>
    </w:p>
    <w:p w14:paraId="036FFF43" w14:textId="337BFBC6" w:rsidR="000B603F" w:rsidRPr="000B603F" w:rsidRDefault="000B603F" w:rsidP="000B603F"/>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5" w:type="dxa"/>
          <w:left w:w="15" w:type="dxa"/>
          <w:bottom w:w="15" w:type="dxa"/>
          <w:right w:w="15" w:type="dxa"/>
        </w:tblCellMar>
        <w:tblLook w:val="0600" w:firstRow="0" w:lastRow="0" w:firstColumn="0" w:lastColumn="0" w:noHBand="1" w:noVBand="1"/>
      </w:tblPr>
      <w:tblGrid>
        <w:gridCol w:w="4320"/>
        <w:gridCol w:w="4320"/>
      </w:tblGrid>
      <w:tr w:rsidR="00B12078" w14:paraId="6BCA688D" w14:textId="77777777">
        <w:trPr>
          <w:jc w:val="center"/>
        </w:trPr>
        <w:tc>
          <w:tcPr>
            <w:tcW w:w="4320" w:type="dxa"/>
            <w:shd w:val="clear" w:color="auto" w:fill="auto"/>
            <w:tcMar>
              <w:top w:w="100" w:type="dxa"/>
              <w:left w:w="100" w:type="dxa"/>
              <w:bottom w:w="100" w:type="dxa"/>
              <w:right w:w="100" w:type="dxa"/>
            </w:tcMar>
          </w:tcPr>
          <w:p w14:paraId="015DC419" w14:textId="063FD9D2" w:rsidR="00B12078" w:rsidRDefault="00F84373">
            <w:pPr>
              <w:widowControl w:val="0"/>
            </w:pPr>
            <w:r>
              <w:t>Wavelength</w:t>
            </w:r>
          </w:p>
        </w:tc>
        <w:tc>
          <w:tcPr>
            <w:tcW w:w="4320" w:type="dxa"/>
            <w:shd w:val="clear" w:color="auto" w:fill="auto"/>
            <w:tcMar>
              <w:top w:w="100" w:type="dxa"/>
              <w:left w:w="100" w:type="dxa"/>
              <w:bottom w:w="100" w:type="dxa"/>
              <w:right w:w="100" w:type="dxa"/>
            </w:tcMar>
          </w:tcPr>
          <w:p w14:paraId="0538B6D3" w14:textId="3BC0BF47" w:rsidR="00B12078" w:rsidRDefault="00F84373">
            <w:pPr>
              <w:widowControl w:val="0"/>
            </w:pPr>
            <w:r>
              <w:t>533 nm ~ 632.8 nm</w:t>
            </w:r>
          </w:p>
        </w:tc>
      </w:tr>
      <w:tr w:rsidR="00B12078" w14:paraId="424D4AFE" w14:textId="77777777">
        <w:trPr>
          <w:jc w:val="center"/>
        </w:trPr>
        <w:tc>
          <w:tcPr>
            <w:tcW w:w="4320" w:type="dxa"/>
            <w:shd w:val="clear" w:color="auto" w:fill="auto"/>
            <w:tcMar>
              <w:top w:w="100" w:type="dxa"/>
              <w:left w:w="100" w:type="dxa"/>
              <w:bottom w:w="100" w:type="dxa"/>
              <w:right w:w="100" w:type="dxa"/>
            </w:tcMar>
          </w:tcPr>
          <w:p w14:paraId="4F19E73C" w14:textId="0F4B6304" w:rsidR="00B12078" w:rsidRDefault="00F84373">
            <w:pPr>
              <w:widowControl w:val="0"/>
            </w:pPr>
            <w:r>
              <w:t>Photodetector Sensitivity</w:t>
            </w:r>
          </w:p>
        </w:tc>
        <w:tc>
          <w:tcPr>
            <w:tcW w:w="4320" w:type="dxa"/>
            <w:shd w:val="clear" w:color="auto" w:fill="auto"/>
            <w:tcMar>
              <w:top w:w="100" w:type="dxa"/>
              <w:left w:w="100" w:type="dxa"/>
              <w:bottom w:w="100" w:type="dxa"/>
              <w:right w:w="100" w:type="dxa"/>
            </w:tcMar>
          </w:tcPr>
          <w:p w14:paraId="2FC8B826" w14:textId="3C4A10BF" w:rsidR="00B12078" w:rsidRDefault="00F84373">
            <w:pPr>
              <w:widowControl w:val="0"/>
            </w:pPr>
            <w:r>
              <w:t>Dependent on Laser Power. Be sensitive enough to record discernible differences to execute count</w:t>
            </w:r>
          </w:p>
        </w:tc>
      </w:tr>
      <w:tr w:rsidR="00B12078" w14:paraId="3775031D" w14:textId="77777777">
        <w:trPr>
          <w:jc w:val="center"/>
        </w:trPr>
        <w:tc>
          <w:tcPr>
            <w:tcW w:w="4320" w:type="dxa"/>
            <w:shd w:val="clear" w:color="auto" w:fill="auto"/>
            <w:tcMar>
              <w:top w:w="100" w:type="dxa"/>
              <w:left w:w="100" w:type="dxa"/>
              <w:bottom w:w="100" w:type="dxa"/>
              <w:right w:w="100" w:type="dxa"/>
            </w:tcMar>
          </w:tcPr>
          <w:p w14:paraId="2A42CD2A" w14:textId="77777777" w:rsidR="00B12078" w:rsidRDefault="007B1789">
            <w:pPr>
              <w:widowControl w:val="0"/>
            </w:pPr>
            <w:r>
              <w:t>Electric Power Requirement</w:t>
            </w:r>
          </w:p>
        </w:tc>
        <w:tc>
          <w:tcPr>
            <w:tcW w:w="4320" w:type="dxa"/>
            <w:shd w:val="clear" w:color="auto" w:fill="auto"/>
            <w:tcMar>
              <w:top w:w="100" w:type="dxa"/>
              <w:left w:w="100" w:type="dxa"/>
              <w:bottom w:w="100" w:type="dxa"/>
              <w:right w:w="100" w:type="dxa"/>
            </w:tcMar>
          </w:tcPr>
          <w:p w14:paraId="5FC58465" w14:textId="69D171DC" w:rsidR="00B12078" w:rsidRDefault="00F84373">
            <w:pPr>
              <w:widowControl w:val="0"/>
            </w:pPr>
            <w:r>
              <w:t>120 VAC ~ 230 VAC (Laser)</w:t>
            </w:r>
          </w:p>
        </w:tc>
      </w:tr>
      <w:tr w:rsidR="00B12078" w14:paraId="1965E08C" w14:textId="77777777">
        <w:trPr>
          <w:jc w:val="center"/>
        </w:trPr>
        <w:tc>
          <w:tcPr>
            <w:tcW w:w="4320" w:type="dxa"/>
            <w:shd w:val="clear" w:color="auto" w:fill="auto"/>
            <w:tcMar>
              <w:top w:w="100" w:type="dxa"/>
              <w:left w:w="100" w:type="dxa"/>
              <w:bottom w:w="100" w:type="dxa"/>
              <w:right w:w="100" w:type="dxa"/>
            </w:tcMar>
          </w:tcPr>
          <w:p w14:paraId="1F054302" w14:textId="0B27A173" w:rsidR="00B12078" w:rsidRDefault="00F84373">
            <w:pPr>
              <w:widowControl w:val="0"/>
            </w:pPr>
            <w:r>
              <w:t>Laser Beam Width</w:t>
            </w:r>
          </w:p>
        </w:tc>
        <w:tc>
          <w:tcPr>
            <w:tcW w:w="4320" w:type="dxa"/>
            <w:shd w:val="clear" w:color="auto" w:fill="auto"/>
            <w:tcMar>
              <w:top w:w="100" w:type="dxa"/>
              <w:left w:w="100" w:type="dxa"/>
              <w:bottom w:w="100" w:type="dxa"/>
              <w:right w:w="100" w:type="dxa"/>
            </w:tcMar>
          </w:tcPr>
          <w:p w14:paraId="27E8648B" w14:textId="17CB5465" w:rsidR="00B12078" w:rsidRDefault="00F84373" w:rsidP="00F84373">
            <w:pPr>
              <w:widowControl w:val="0"/>
            </w:pPr>
            <w:r>
              <w:t>50 microns</w:t>
            </w:r>
          </w:p>
        </w:tc>
      </w:tr>
      <w:tr w:rsidR="00B12078" w14:paraId="78673D63" w14:textId="77777777">
        <w:trPr>
          <w:jc w:val="center"/>
        </w:trPr>
        <w:tc>
          <w:tcPr>
            <w:tcW w:w="4320" w:type="dxa"/>
            <w:shd w:val="clear" w:color="auto" w:fill="auto"/>
            <w:tcMar>
              <w:top w:w="100" w:type="dxa"/>
              <w:left w:w="100" w:type="dxa"/>
              <w:bottom w:w="100" w:type="dxa"/>
              <w:right w:w="100" w:type="dxa"/>
            </w:tcMar>
          </w:tcPr>
          <w:p w14:paraId="3FF7253C" w14:textId="3959F10E" w:rsidR="00B12078" w:rsidRDefault="00F84373">
            <w:pPr>
              <w:widowControl w:val="0"/>
            </w:pPr>
            <w:bookmarkStart w:id="21" w:name="_heading=h.rtomj74m9i62" w:colFirst="0" w:colLast="0"/>
            <w:bookmarkEnd w:id="21"/>
            <w:r>
              <w:t>Error Rate</w:t>
            </w:r>
          </w:p>
        </w:tc>
        <w:tc>
          <w:tcPr>
            <w:tcW w:w="4320" w:type="dxa"/>
            <w:shd w:val="clear" w:color="auto" w:fill="auto"/>
            <w:tcMar>
              <w:top w:w="100" w:type="dxa"/>
              <w:left w:w="100" w:type="dxa"/>
              <w:bottom w:w="100" w:type="dxa"/>
              <w:right w:w="100" w:type="dxa"/>
            </w:tcMar>
          </w:tcPr>
          <w:p w14:paraId="075C3B9A" w14:textId="2154BBB3" w:rsidR="00B12078" w:rsidRDefault="008E312F">
            <w:pPr>
              <w:widowControl w:val="0"/>
            </w:pPr>
            <w:r>
              <w:t>&lt;</w:t>
            </w:r>
            <w:r w:rsidR="00F84373">
              <w:t>5%</w:t>
            </w:r>
          </w:p>
        </w:tc>
      </w:tr>
    </w:tbl>
    <w:p w14:paraId="5D689E78" w14:textId="13FF511C" w:rsidR="00B12078" w:rsidRDefault="42D04480" w:rsidP="00023376">
      <w:pPr>
        <w:pStyle w:val="Heading2"/>
      </w:pPr>
      <w:bookmarkStart w:id="22" w:name="_Toc109250491"/>
      <w:bookmarkStart w:id="23" w:name="_Toc121213681"/>
      <w:r>
        <w:t>Microcontroller Unit Specification</w:t>
      </w:r>
      <w:bookmarkEnd w:id="22"/>
      <w:r w:rsidR="619C3F9A">
        <w:t>s</w:t>
      </w:r>
      <w:bookmarkEnd w:id="23"/>
    </w:p>
    <w:p w14:paraId="325CCE94" w14:textId="337BFBC6" w:rsidR="000B603F" w:rsidRPr="000B603F" w:rsidRDefault="000B603F" w:rsidP="000B603F"/>
    <w:p w14:paraId="4B2225B9" w14:textId="1BE60B3B" w:rsidR="00397780" w:rsidRDefault="002A1978" w:rsidP="00397780">
      <w:pPr>
        <w:pStyle w:val="ListParagraph"/>
        <w:numPr>
          <w:ilvl w:val="0"/>
          <w:numId w:val="8"/>
        </w:numPr>
      </w:pPr>
      <w:r>
        <w:t>The process</w:t>
      </w:r>
      <w:r w:rsidR="00EC71F2">
        <w:t xml:space="preserve">ing capability </w:t>
      </w:r>
      <w:r w:rsidR="008C70CF">
        <w:t xml:space="preserve">should be substantial to keep up with </w:t>
      </w:r>
      <w:r w:rsidR="0045575C">
        <w:t xml:space="preserve">imaging for </w:t>
      </w:r>
      <w:r w:rsidR="00FD0979">
        <w:t>1ft of fabric per second</w:t>
      </w:r>
      <w:r w:rsidR="0065302A">
        <w:t xml:space="preserve"> (360 threads per second)</w:t>
      </w:r>
      <w:r w:rsidR="00981D4F">
        <w:t>, this would entitle at a minimum:</w:t>
      </w:r>
    </w:p>
    <w:p w14:paraId="6A965C6A" w14:textId="3F07CE25" w:rsidR="00AD5262" w:rsidRDefault="00BB1F42" w:rsidP="00AD5262">
      <w:pPr>
        <w:pStyle w:val="ListParagraph"/>
        <w:numPr>
          <w:ilvl w:val="1"/>
          <w:numId w:val="8"/>
        </w:numPr>
      </w:pPr>
      <w:r>
        <w:t xml:space="preserve">Multi-core </w:t>
      </w:r>
      <w:r w:rsidR="002A22E7">
        <w:t>processor</w:t>
      </w:r>
    </w:p>
    <w:p w14:paraId="46EF7B5D" w14:textId="4B9E0835" w:rsidR="00BB1F42" w:rsidRDefault="00981D4F" w:rsidP="00AD5262">
      <w:pPr>
        <w:pStyle w:val="ListParagraph"/>
        <w:numPr>
          <w:ilvl w:val="1"/>
          <w:numId w:val="8"/>
        </w:numPr>
      </w:pPr>
      <w:r>
        <w:t>≥</w:t>
      </w:r>
      <w:r w:rsidR="00BB1F42">
        <w:t>1GHz processor speed</w:t>
      </w:r>
    </w:p>
    <w:p w14:paraId="1A479546" w14:textId="4BFDA5B1" w:rsidR="00981D4F" w:rsidRDefault="00981D4F" w:rsidP="00AD5262">
      <w:pPr>
        <w:pStyle w:val="ListParagraph"/>
        <w:numPr>
          <w:ilvl w:val="1"/>
          <w:numId w:val="8"/>
        </w:numPr>
      </w:pPr>
      <w:r>
        <w:t>≥2GB Ram</w:t>
      </w:r>
    </w:p>
    <w:p w14:paraId="56F68C87" w14:textId="4AA555C2" w:rsidR="006D7BC2" w:rsidRDefault="003C6DCC" w:rsidP="00981D4F">
      <w:pPr>
        <w:pStyle w:val="ListParagraph"/>
        <w:numPr>
          <w:ilvl w:val="1"/>
          <w:numId w:val="8"/>
        </w:numPr>
      </w:pPr>
      <w:r>
        <w:t>GPU unit preferred</w:t>
      </w:r>
    </w:p>
    <w:p w14:paraId="751B8D17" w14:textId="3DDAB6D2" w:rsidR="005621E1" w:rsidRDefault="00A97DE2" w:rsidP="005621E1">
      <w:pPr>
        <w:pStyle w:val="ListParagraph"/>
        <w:numPr>
          <w:ilvl w:val="0"/>
          <w:numId w:val="8"/>
        </w:numPr>
      </w:pPr>
      <w:r>
        <w:lastRenderedPageBreak/>
        <w:t xml:space="preserve">The </w:t>
      </w:r>
      <w:r w:rsidR="00502EEF">
        <w:t>unit</w:t>
      </w:r>
      <w:r w:rsidR="00260280">
        <w:t xml:space="preserve"> should h</w:t>
      </w:r>
      <w:r w:rsidR="00030BF7">
        <w:t xml:space="preserve">ave </w:t>
      </w:r>
      <w:r w:rsidR="005621E1">
        <w:t>s</w:t>
      </w:r>
      <w:r w:rsidR="008E47D9">
        <w:t>upport for communication to secondary MC</w:t>
      </w:r>
      <w:r w:rsidR="005621E1">
        <w:t>U</w:t>
      </w:r>
    </w:p>
    <w:p w14:paraId="61C1CFE8" w14:textId="340FE499" w:rsidR="005621E1" w:rsidRDefault="005621E1" w:rsidP="005621E1">
      <w:pPr>
        <w:pStyle w:val="ListParagraph"/>
        <w:numPr>
          <w:ilvl w:val="1"/>
          <w:numId w:val="8"/>
        </w:numPr>
      </w:pPr>
      <w:r>
        <w:t>GPIO data protocols</w:t>
      </w:r>
      <w:r w:rsidR="00BB418A">
        <w:t xml:space="preserve"> </w:t>
      </w:r>
      <w:r w:rsidR="00C57094">
        <w:t>UART, SPI, I2C, etc.</w:t>
      </w:r>
    </w:p>
    <w:p w14:paraId="03DD8212" w14:textId="33551DD8" w:rsidR="00502EEF" w:rsidRDefault="00502EEF" w:rsidP="00397780">
      <w:pPr>
        <w:pStyle w:val="ListParagraph"/>
        <w:numPr>
          <w:ilvl w:val="0"/>
          <w:numId w:val="8"/>
        </w:numPr>
      </w:pPr>
      <w:r>
        <w:t xml:space="preserve">The unit should </w:t>
      </w:r>
      <w:r w:rsidR="005241D2">
        <w:t>have USB</w:t>
      </w:r>
      <w:r w:rsidR="00E27D7F">
        <w:t xml:space="preserve"> 3.0</w:t>
      </w:r>
      <w:r w:rsidR="005241D2">
        <w:t xml:space="preserve"> for </w:t>
      </w:r>
      <w:r w:rsidR="008D1E03">
        <w:t>NIR-</w:t>
      </w:r>
      <w:r w:rsidR="00D23908">
        <w:t>Enhanced CMOS Camera</w:t>
      </w:r>
    </w:p>
    <w:p w14:paraId="71EAF9E8" w14:textId="69BB4703" w:rsidR="00F6013D" w:rsidRDefault="75D71CEA" w:rsidP="00BB7FA4">
      <w:pPr>
        <w:pStyle w:val="ListParagraph"/>
        <w:numPr>
          <w:ilvl w:val="0"/>
          <w:numId w:val="8"/>
        </w:numPr>
      </w:pPr>
      <w:r>
        <w:t xml:space="preserve">The unit should have ethernet to support network connection to </w:t>
      </w:r>
      <w:r w:rsidR="008D3687">
        <w:t xml:space="preserve">collected </w:t>
      </w:r>
      <w:r>
        <w:t>data</w:t>
      </w:r>
    </w:p>
    <w:p w14:paraId="4D089C40" w14:textId="61BBCCCD" w:rsidR="00D63940" w:rsidRDefault="00D63940" w:rsidP="00BB7FA4">
      <w:pPr>
        <w:pStyle w:val="ListParagraph"/>
        <w:numPr>
          <w:ilvl w:val="0"/>
          <w:numId w:val="8"/>
        </w:numPr>
      </w:pPr>
      <w:r>
        <w:t>The unit should have substantial onboard storage</w:t>
      </w:r>
      <w:r w:rsidR="00A04BE4">
        <w:t xml:space="preserve"> to </w:t>
      </w:r>
      <w:r w:rsidR="00EA6649">
        <w:t xml:space="preserve">document </w:t>
      </w:r>
      <w:r w:rsidR="00E94B70">
        <w:t>defects</w:t>
      </w:r>
    </w:p>
    <w:p w14:paraId="6001E462" w14:textId="6AA37097" w:rsidR="008F4CB0" w:rsidRDefault="000E364E" w:rsidP="008F4CB0">
      <w:pPr>
        <w:pStyle w:val="ListParagraph"/>
        <w:numPr>
          <w:ilvl w:val="1"/>
          <w:numId w:val="8"/>
        </w:numPr>
      </w:pPr>
      <w:r>
        <w:t>≥4GB</w:t>
      </w:r>
      <w:r w:rsidR="0087279B">
        <w:t xml:space="preserve"> Storage</w:t>
      </w:r>
    </w:p>
    <w:p w14:paraId="1B0D0C62" w14:textId="531DB96E" w:rsidR="00923C9E" w:rsidRDefault="1FAE4176" w:rsidP="00023376">
      <w:pPr>
        <w:pStyle w:val="Heading2"/>
      </w:pPr>
      <w:bookmarkStart w:id="24" w:name="_Toc109250492"/>
      <w:bookmarkStart w:id="25" w:name="_Toc121213682"/>
      <w:r>
        <w:t>Secondary Microcontroller Unit Specification</w:t>
      </w:r>
      <w:bookmarkEnd w:id="24"/>
      <w:r w:rsidR="619C3F9A">
        <w:t>s</w:t>
      </w:r>
      <w:bookmarkEnd w:id="25"/>
    </w:p>
    <w:p w14:paraId="435C9D82" w14:textId="337BFBC6" w:rsidR="000B603F" w:rsidRPr="000B603F" w:rsidRDefault="000B603F" w:rsidP="000B603F"/>
    <w:p w14:paraId="444BE4A1" w14:textId="52309DF2" w:rsidR="00D512AF" w:rsidRDefault="00D512AF" w:rsidP="000D7CAD">
      <w:pPr>
        <w:pStyle w:val="ListParagraph"/>
        <w:numPr>
          <w:ilvl w:val="0"/>
          <w:numId w:val="9"/>
        </w:numPr>
      </w:pPr>
      <w:r>
        <w:t xml:space="preserve">The unit should have </w:t>
      </w:r>
      <w:r w:rsidR="00846204">
        <w:t xml:space="preserve">support </w:t>
      </w:r>
      <w:r w:rsidR="00893182">
        <w:t>for communication to main MCU</w:t>
      </w:r>
    </w:p>
    <w:p w14:paraId="5AF618AC" w14:textId="5474C57F" w:rsidR="00C57094" w:rsidRDefault="00C57094" w:rsidP="00C57094">
      <w:pPr>
        <w:pStyle w:val="ListParagraph"/>
        <w:numPr>
          <w:ilvl w:val="1"/>
          <w:numId w:val="9"/>
        </w:numPr>
      </w:pPr>
      <w:r>
        <w:t>GPIO data protocols UART, SPI, I2C, etc.</w:t>
      </w:r>
    </w:p>
    <w:p w14:paraId="780D58BF" w14:textId="7E48A76C" w:rsidR="000D7CAD" w:rsidRDefault="000D7CAD" w:rsidP="000D7CAD">
      <w:pPr>
        <w:pStyle w:val="ListParagraph"/>
        <w:numPr>
          <w:ilvl w:val="0"/>
          <w:numId w:val="9"/>
        </w:numPr>
      </w:pPr>
      <w:r>
        <w:t>The unit should have support for sending and receiving signal from photodetector</w:t>
      </w:r>
    </w:p>
    <w:p w14:paraId="307DBBCE" w14:textId="6FFCD5B0" w:rsidR="00C57094" w:rsidRDefault="00C57094" w:rsidP="00C57094">
      <w:pPr>
        <w:pStyle w:val="ListParagraph"/>
        <w:numPr>
          <w:ilvl w:val="1"/>
          <w:numId w:val="9"/>
        </w:numPr>
      </w:pPr>
      <w:r>
        <w:t>Will need an Analog to Digital Converter ≥10-Bit capable</w:t>
      </w:r>
    </w:p>
    <w:p w14:paraId="014D73A0" w14:textId="54F37BD6" w:rsidR="006B3056" w:rsidRDefault="00260AD5" w:rsidP="008D3687">
      <w:pPr>
        <w:pStyle w:val="ListParagraph"/>
        <w:numPr>
          <w:ilvl w:val="0"/>
          <w:numId w:val="9"/>
        </w:numPr>
      </w:pPr>
      <w:r>
        <w:t>The unit should have s</w:t>
      </w:r>
      <w:r w:rsidR="000D7CAD">
        <w:t>upport for RGB LED or two separate LEDs</w:t>
      </w:r>
    </w:p>
    <w:p w14:paraId="198B9782" w14:textId="0DCF0334" w:rsidR="008C4A8D" w:rsidRPr="006B3056" w:rsidRDefault="00921BE2" w:rsidP="008C4A8D">
      <w:pPr>
        <w:pStyle w:val="ListParagraph"/>
        <w:numPr>
          <w:ilvl w:val="1"/>
          <w:numId w:val="9"/>
        </w:numPr>
      </w:pPr>
      <w:r>
        <w:t xml:space="preserve">PWM capable </w:t>
      </w:r>
      <w:r w:rsidR="008C4A8D">
        <w:t>GPIO pins</w:t>
      </w:r>
    </w:p>
    <w:p w14:paraId="0FFBAB61" w14:textId="01539631" w:rsidR="007273D0" w:rsidRDefault="42D04480" w:rsidP="00023376">
      <w:pPr>
        <w:pStyle w:val="Heading2"/>
      </w:pPr>
      <w:bookmarkStart w:id="26" w:name="_Toc109250493"/>
      <w:bookmarkStart w:id="27" w:name="_Toc121213683"/>
      <w:r>
        <w:t>General Specifications</w:t>
      </w:r>
      <w:bookmarkEnd w:id="26"/>
      <w:bookmarkEnd w:id="27"/>
    </w:p>
    <w:p w14:paraId="06293CE8" w14:textId="3B590147" w:rsidR="2338DC3A" w:rsidRDefault="2338DC3A" w:rsidP="2338DC3A">
      <w:r>
        <w:t>The general specifications as seen here are target goals for general operation. We plan on showcasing the first three specifications for our SD2 demo</w:t>
      </w:r>
    </w:p>
    <w:p w14:paraId="62C2B89B" w14:textId="77777777" w:rsidR="00AD4C5D" w:rsidRPr="00AD4C5D" w:rsidRDefault="00AD4C5D" w:rsidP="00AD4C5D"/>
    <w:p w14:paraId="6097FB84" w14:textId="337BFBC6" w:rsidR="000B603F" w:rsidRPr="000B603F" w:rsidRDefault="000B603F" w:rsidP="000B603F"/>
    <w:p w14:paraId="60CC76C7" w14:textId="10564553" w:rsidR="00B12078" w:rsidRDefault="1802C42E" w:rsidP="00C5374F">
      <w:pPr>
        <w:numPr>
          <w:ilvl w:val="0"/>
          <w:numId w:val="5"/>
        </w:numPr>
      </w:pPr>
      <w:r>
        <w:t xml:space="preserve">System must </w:t>
      </w:r>
      <w:r w:rsidR="4AFBD26D">
        <w:t xml:space="preserve">be able to </w:t>
      </w:r>
      <w:r>
        <w:t>resolve</w:t>
      </w:r>
      <w:r w:rsidR="6170CB10">
        <w:t xml:space="preserve"> </w:t>
      </w:r>
      <w:r w:rsidR="4AFBD26D">
        <w:t>clearly such that the machine vision can resolve at minimum an 800µm x 800µm surface</w:t>
      </w:r>
    </w:p>
    <w:p w14:paraId="0DBDB2A3" w14:textId="799E1310" w:rsidR="69AD3E8F" w:rsidRDefault="69AD3E8F" w:rsidP="3495484E">
      <w:pPr>
        <w:numPr>
          <w:ilvl w:val="0"/>
          <w:numId w:val="5"/>
        </w:numPr>
      </w:pPr>
      <w:r>
        <w:t>Measurements, data collection and automation must match operation speed of 1 ft/s</w:t>
      </w:r>
    </w:p>
    <w:p w14:paraId="61263600" w14:textId="5C862028" w:rsidR="2338DC3A" w:rsidRDefault="2338DC3A" w:rsidP="2338DC3A">
      <w:pPr>
        <w:numPr>
          <w:ilvl w:val="0"/>
          <w:numId w:val="5"/>
        </w:numPr>
      </w:pPr>
      <w:r>
        <w:t>Minimum 60% pass rate on both the laser counter and the AOI process</w:t>
      </w:r>
    </w:p>
    <w:p w14:paraId="7F968015" w14:textId="799E1310" w:rsidR="69AD3E8F" w:rsidRDefault="69AD3E8F" w:rsidP="3495484E">
      <w:pPr>
        <w:numPr>
          <w:ilvl w:val="0"/>
          <w:numId w:val="5"/>
        </w:numPr>
      </w:pPr>
      <w:r>
        <w:t>External PC support (air gapped, log collection)</w:t>
      </w:r>
    </w:p>
    <w:p w14:paraId="6348FAE5" w14:textId="799E1310" w:rsidR="00B12078" w:rsidRDefault="007B1789" w:rsidP="00C5374F">
      <w:pPr>
        <w:numPr>
          <w:ilvl w:val="0"/>
          <w:numId w:val="5"/>
        </w:numPr>
      </w:pPr>
      <w:r>
        <w:t xml:space="preserve">AOI camera and the measuring laser must at six inches above the line </w:t>
      </w:r>
    </w:p>
    <w:p w14:paraId="01CE09B3" w14:textId="77777777" w:rsidR="00B12078" w:rsidRDefault="007B1789" w:rsidP="00C5374F">
      <w:pPr>
        <w:numPr>
          <w:ilvl w:val="0"/>
          <w:numId w:val="5"/>
        </w:numPr>
      </w:pPr>
      <w:r>
        <w:t xml:space="preserve">System must be capable of upgrades </w:t>
      </w:r>
    </w:p>
    <w:p w14:paraId="5856B7B9" w14:textId="77777777" w:rsidR="00B12078" w:rsidRDefault="007B1789" w:rsidP="00C5374F">
      <w:pPr>
        <w:numPr>
          <w:ilvl w:val="0"/>
          <w:numId w:val="5"/>
        </w:numPr>
      </w:pPr>
      <w:r>
        <w:t xml:space="preserve">All optic components must be housed internally </w:t>
      </w:r>
    </w:p>
    <w:p w14:paraId="11D307AF" w14:textId="799E1310" w:rsidR="00B12078" w:rsidRDefault="007B1789" w:rsidP="00C5374F">
      <w:pPr>
        <w:numPr>
          <w:ilvl w:val="0"/>
          <w:numId w:val="5"/>
        </w:numPr>
      </w:pPr>
      <w:r>
        <w:t xml:space="preserve">Can operate within a manufacturing environment, regardless of air cleanliness </w:t>
      </w:r>
    </w:p>
    <w:p w14:paraId="5D26D559" w14:textId="1514F043" w:rsidR="00B12078" w:rsidRPr="00806227" w:rsidRDefault="42D04480" w:rsidP="00023376">
      <w:pPr>
        <w:pStyle w:val="Heading2"/>
      </w:pPr>
      <w:bookmarkStart w:id="28" w:name="_Toc109250494"/>
      <w:bookmarkStart w:id="29" w:name="_Toc121213684"/>
      <w:r>
        <w:t>Possible Project Constraints</w:t>
      </w:r>
      <w:r w:rsidR="3D55AA13">
        <w:t xml:space="preserve"> and standards</w:t>
      </w:r>
      <w:bookmarkEnd w:id="28"/>
      <w:bookmarkEnd w:id="29"/>
    </w:p>
    <w:p w14:paraId="35D39691" w14:textId="77777777" w:rsidR="00B12078" w:rsidRDefault="007B1789" w:rsidP="00C36977">
      <w:pPr>
        <w:numPr>
          <w:ilvl w:val="0"/>
          <w:numId w:val="6"/>
        </w:numPr>
        <w:spacing w:before="240"/>
      </w:pPr>
      <w:r>
        <w:t>AC/DC Power supply</w:t>
      </w:r>
    </w:p>
    <w:p w14:paraId="11440D59" w14:textId="77777777" w:rsidR="00B12078" w:rsidRDefault="007B1789">
      <w:pPr>
        <w:numPr>
          <w:ilvl w:val="0"/>
          <w:numId w:val="6"/>
        </w:numPr>
      </w:pPr>
      <w:r>
        <w:t>Safety design</w:t>
      </w:r>
    </w:p>
    <w:p w14:paraId="7AC0CC8C" w14:textId="77777777" w:rsidR="00B12078" w:rsidRDefault="007B1789">
      <w:pPr>
        <w:numPr>
          <w:ilvl w:val="0"/>
          <w:numId w:val="6"/>
        </w:numPr>
      </w:pPr>
      <w:r>
        <w:t>Testing Process</w:t>
      </w:r>
    </w:p>
    <w:p w14:paraId="5174000F" w14:textId="77777777" w:rsidR="00B12078" w:rsidRDefault="007B1789">
      <w:pPr>
        <w:numPr>
          <w:ilvl w:val="0"/>
          <w:numId w:val="6"/>
        </w:numPr>
      </w:pPr>
      <w:r>
        <w:t>Reliability</w:t>
      </w:r>
    </w:p>
    <w:p w14:paraId="6A331A2F" w14:textId="251AD206" w:rsidR="00B12078" w:rsidRDefault="007B1789">
      <w:pPr>
        <w:numPr>
          <w:ilvl w:val="0"/>
          <w:numId w:val="6"/>
        </w:numPr>
      </w:pPr>
      <w:r>
        <w:t>All standard connections</w:t>
      </w:r>
    </w:p>
    <w:p w14:paraId="4CCB439A" w14:textId="61B12774" w:rsidR="69ACA832" w:rsidRDefault="007B1789" w:rsidP="197ECB68">
      <w:pPr>
        <w:numPr>
          <w:ilvl w:val="0"/>
          <w:numId w:val="6"/>
        </w:numPr>
        <w:spacing w:after="240"/>
      </w:pPr>
      <w:r>
        <w:t>Programming languages</w:t>
      </w:r>
    </w:p>
    <w:p w14:paraId="6D2200A9" w14:textId="3C4C41B4" w:rsidR="00AD4C5D" w:rsidRPr="00AD4C5D" w:rsidRDefault="42D04480" w:rsidP="00AD4C5D">
      <w:pPr>
        <w:pStyle w:val="Heading2"/>
      </w:pPr>
      <w:bookmarkStart w:id="30" w:name="_Toc109250495"/>
      <w:bookmarkStart w:id="31" w:name="_Toc121213685"/>
      <w:r>
        <w:t>House of Quality</w:t>
      </w:r>
      <w:bookmarkEnd w:id="30"/>
      <w:bookmarkEnd w:id="31"/>
      <w:r>
        <w:t xml:space="preserve"> </w:t>
      </w:r>
    </w:p>
    <w:p w14:paraId="42CB5C5D" w14:textId="6A67F85D" w:rsidR="00AD4C5D" w:rsidRDefault="007B1789" w:rsidP="00AD4C5D">
      <w:pPr>
        <w:spacing w:before="240" w:after="240"/>
        <w:jc w:val="both"/>
      </w:pPr>
      <w:r>
        <w:t xml:space="preserve">In this project, we need to find out the tradeoff between the market requirements and the engineering requirements. By making the following house of quality diagram, that allows us to see the correlation between them and gives us also a better view of how requirements affect one another. This House of Quality in other words will help us to optimize the quality of our product design. </w:t>
      </w:r>
    </w:p>
    <w:p w14:paraId="7A931986" w14:textId="77777777" w:rsidR="000744F1" w:rsidRDefault="007B1789" w:rsidP="000744F1">
      <w:pPr>
        <w:keepNext/>
        <w:jc w:val="center"/>
      </w:pPr>
      <w:r>
        <w:rPr>
          <w:noProof/>
        </w:rPr>
        <w:lastRenderedPageBreak/>
        <w:drawing>
          <wp:inline distT="114300" distB="114300" distL="114300" distR="114300" wp14:anchorId="7D3B7EB9" wp14:editId="3907A791">
            <wp:extent cx="5393473" cy="7755038"/>
            <wp:effectExtent l="0" t="0" r="0" b="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5482942" cy="7883681"/>
                    </a:xfrm>
                    <a:prstGeom prst="rect">
                      <a:avLst/>
                    </a:prstGeom>
                    <a:ln/>
                  </pic:spPr>
                </pic:pic>
              </a:graphicData>
            </a:graphic>
          </wp:inline>
        </w:drawing>
      </w:r>
    </w:p>
    <w:p w14:paraId="6DE76304" w14:textId="337BFBC6" w:rsidR="000B603F" w:rsidRDefault="000B603F" w:rsidP="000744F1">
      <w:pPr>
        <w:keepNext/>
        <w:jc w:val="center"/>
      </w:pPr>
    </w:p>
    <w:p w14:paraId="63688196" w14:textId="2B0EDFAD" w:rsidR="00AD4C5D" w:rsidRDefault="000744F1" w:rsidP="00277164">
      <w:pPr>
        <w:pStyle w:val="Caption"/>
        <w:jc w:val="center"/>
        <w:rPr>
          <w:color w:val="auto"/>
          <w:sz w:val="22"/>
          <w:szCs w:val="22"/>
        </w:rPr>
      </w:pPr>
      <w:bookmarkStart w:id="32" w:name="_Toc121214023"/>
      <w:r w:rsidRPr="001A1224">
        <w:rPr>
          <w:color w:val="auto"/>
          <w:sz w:val="22"/>
          <w:szCs w:val="22"/>
        </w:rPr>
        <w:t xml:space="preserve">Figure </w:t>
      </w:r>
      <w:r w:rsidRPr="001A1224">
        <w:rPr>
          <w:color w:val="auto"/>
          <w:sz w:val="22"/>
          <w:szCs w:val="22"/>
        </w:rPr>
        <w:fldChar w:fldCharType="begin"/>
      </w:r>
      <w:r w:rsidRPr="001A1224">
        <w:rPr>
          <w:color w:val="auto"/>
          <w:sz w:val="22"/>
          <w:szCs w:val="22"/>
        </w:rPr>
        <w:instrText xml:space="preserve"> SEQ Figure \* ARABIC </w:instrText>
      </w:r>
      <w:r w:rsidRPr="001A1224">
        <w:rPr>
          <w:color w:val="auto"/>
          <w:sz w:val="22"/>
          <w:szCs w:val="22"/>
        </w:rPr>
        <w:fldChar w:fldCharType="separate"/>
      </w:r>
      <w:r w:rsidR="0046015A">
        <w:rPr>
          <w:noProof/>
          <w:color w:val="auto"/>
          <w:sz w:val="22"/>
          <w:szCs w:val="22"/>
        </w:rPr>
        <w:t>1</w:t>
      </w:r>
      <w:r w:rsidRPr="001A1224">
        <w:rPr>
          <w:color w:val="auto"/>
          <w:sz w:val="22"/>
          <w:szCs w:val="22"/>
        </w:rPr>
        <w:fldChar w:fldCharType="end"/>
      </w:r>
      <w:r w:rsidRPr="001A1224">
        <w:rPr>
          <w:color w:val="auto"/>
          <w:sz w:val="22"/>
          <w:szCs w:val="22"/>
        </w:rPr>
        <w:t>: House of Quality</w:t>
      </w:r>
      <w:bookmarkEnd w:id="32"/>
    </w:p>
    <w:p w14:paraId="10DE4B2C" w14:textId="77777777" w:rsidR="00277164" w:rsidRPr="00277164" w:rsidRDefault="00277164" w:rsidP="00277164"/>
    <w:p w14:paraId="1725B579" w14:textId="333F3215" w:rsidR="00B12078" w:rsidRDefault="42D04480">
      <w:pPr>
        <w:pStyle w:val="Heading2"/>
      </w:pPr>
      <w:bookmarkStart w:id="33" w:name="_heading=h.k4sm4zend0ao"/>
      <w:bookmarkStart w:id="34" w:name="_Toc109250497"/>
      <w:bookmarkStart w:id="35" w:name="_Toc121213686"/>
      <w:bookmarkEnd w:id="33"/>
      <w:r>
        <w:t>Hardware Flow</w:t>
      </w:r>
      <w:bookmarkEnd w:id="34"/>
      <w:bookmarkEnd w:id="35"/>
    </w:p>
    <w:p w14:paraId="4B308C7B" w14:textId="1E8A7953" w:rsidR="000B603F" w:rsidRPr="000B603F" w:rsidRDefault="000B603F" w:rsidP="000B603F"/>
    <w:p w14:paraId="5F26A2A6" w14:textId="5E4091E9" w:rsidR="001A1224" w:rsidRDefault="000744F1" w:rsidP="001054BE">
      <w:pPr>
        <w:keepNext/>
        <w:jc w:val="center"/>
      </w:pPr>
      <w:r>
        <w:rPr>
          <w:noProof/>
        </w:rPr>
        <w:drawing>
          <wp:inline distT="0" distB="0" distL="0" distR="0" wp14:anchorId="73C5FD60" wp14:editId="189D6D33">
            <wp:extent cx="4386805" cy="356284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4424833" cy="3593732"/>
                    </a:xfrm>
                    <a:prstGeom prst="rect">
                      <a:avLst/>
                    </a:prstGeom>
                  </pic:spPr>
                </pic:pic>
              </a:graphicData>
            </a:graphic>
          </wp:inline>
        </w:drawing>
      </w:r>
    </w:p>
    <w:p w14:paraId="1468D464" w14:textId="1E8A7953" w:rsidR="000B603F" w:rsidRDefault="000B603F" w:rsidP="001054BE">
      <w:pPr>
        <w:keepNext/>
        <w:jc w:val="center"/>
      </w:pPr>
    </w:p>
    <w:p w14:paraId="4A974C44" w14:textId="39FFBB9B" w:rsidR="00B12078" w:rsidRDefault="001A1224" w:rsidP="000B603F">
      <w:pPr>
        <w:pStyle w:val="Caption"/>
        <w:jc w:val="center"/>
        <w:rPr>
          <w:color w:val="auto"/>
          <w:sz w:val="22"/>
          <w:szCs w:val="22"/>
        </w:rPr>
      </w:pPr>
      <w:bookmarkStart w:id="36" w:name="_Toc121214024"/>
      <w:r w:rsidRPr="001A1224">
        <w:rPr>
          <w:color w:val="auto"/>
          <w:sz w:val="22"/>
          <w:szCs w:val="22"/>
        </w:rPr>
        <w:t xml:space="preserve">Figure </w:t>
      </w:r>
      <w:r w:rsidRPr="001A1224">
        <w:rPr>
          <w:color w:val="auto"/>
          <w:sz w:val="22"/>
          <w:szCs w:val="22"/>
        </w:rPr>
        <w:fldChar w:fldCharType="begin"/>
      </w:r>
      <w:r w:rsidRPr="001A1224">
        <w:rPr>
          <w:color w:val="auto"/>
          <w:sz w:val="22"/>
          <w:szCs w:val="22"/>
        </w:rPr>
        <w:instrText xml:space="preserve"> SEQ Figure \* ARABIC </w:instrText>
      </w:r>
      <w:r w:rsidRPr="001A1224">
        <w:rPr>
          <w:color w:val="auto"/>
          <w:sz w:val="22"/>
          <w:szCs w:val="22"/>
        </w:rPr>
        <w:fldChar w:fldCharType="separate"/>
      </w:r>
      <w:r w:rsidR="0046015A">
        <w:rPr>
          <w:noProof/>
          <w:color w:val="auto"/>
          <w:sz w:val="22"/>
          <w:szCs w:val="22"/>
        </w:rPr>
        <w:t>2</w:t>
      </w:r>
      <w:r w:rsidRPr="001A1224">
        <w:rPr>
          <w:color w:val="auto"/>
          <w:sz w:val="22"/>
          <w:szCs w:val="22"/>
        </w:rPr>
        <w:fldChar w:fldCharType="end"/>
      </w:r>
      <w:r w:rsidRPr="001A1224">
        <w:rPr>
          <w:color w:val="auto"/>
          <w:sz w:val="22"/>
          <w:szCs w:val="22"/>
        </w:rPr>
        <w:t>: Hardware Block Diagram</w:t>
      </w:r>
      <w:bookmarkStart w:id="37" w:name="_heading=h.xunmdno7q8vm" w:colFirst="0" w:colLast="0"/>
      <w:bookmarkEnd w:id="36"/>
      <w:bookmarkEnd w:id="37"/>
    </w:p>
    <w:p w14:paraId="7201EDC9" w14:textId="04CACEAA" w:rsidR="00F93D66" w:rsidRPr="00F93D66" w:rsidRDefault="00F93D66" w:rsidP="00F93D66"/>
    <w:p w14:paraId="7DE145D0" w14:textId="77777777" w:rsidR="00F01DA3" w:rsidRDefault="00F01DA3" w:rsidP="00F01DA3">
      <w:pPr>
        <w:keepNext/>
        <w:jc w:val="center"/>
      </w:pPr>
      <w:r w:rsidRPr="00F01DA3">
        <w:rPr>
          <w:noProof/>
        </w:rPr>
        <w:drawing>
          <wp:inline distT="0" distB="0" distL="0" distR="0" wp14:anchorId="1BD434C7" wp14:editId="63F9B12C">
            <wp:extent cx="4275356" cy="2604304"/>
            <wp:effectExtent l="0" t="0" r="0" b="5715"/>
            <wp:docPr id="836400277" name="Picture 83640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43741" cy="2645960"/>
                    </a:xfrm>
                    <a:prstGeom prst="rect">
                      <a:avLst/>
                    </a:prstGeom>
                  </pic:spPr>
                </pic:pic>
              </a:graphicData>
            </a:graphic>
          </wp:inline>
        </w:drawing>
      </w:r>
    </w:p>
    <w:p w14:paraId="79EB63F8" w14:textId="0BF89304" w:rsidR="000B603F" w:rsidRPr="00F01DA3" w:rsidRDefault="00F01DA3" w:rsidP="00F01DA3">
      <w:pPr>
        <w:pStyle w:val="Caption"/>
        <w:jc w:val="center"/>
        <w:rPr>
          <w:color w:val="auto"/>
          <w:sz w:val="22"/>
          <w:szCs w:val="22"/>
        </w:rPr>
      </w:pPr>
      <w:bookmarkStart w:id="38" w:name="_Toc121214025"/>
      <w:r w:rsidRPr="00F01DA3">
        <w:rPr>
          <w:color w:val="auto"/>
          <w:sz w:val="22"/>
          <w:szCs w:val="22"/>
        </w:rPr>
        <w:t xml:space="preserve">Figure </w:t>
      </w:r>
      <w:r w:rsidRPr="00F01DA3">
        <w:rPr>
          <w:color w:val="auto"/>
          <w:sz w:val="22"/>
          <w:szCs w:val="22"/>
        </w:rPr>
        <w:fldChar w:fldCharType="begin"/>
      </w:r>
      <w:r w:rsidRPr="00F01DA3">
        <w:rPr>
          <w:color w:val="auto"/>
          <w:sz w:val="22"/>
          <w:szCs w:val="22"/>
        </w:rPr>
        <w:instrText xml:space="preserve"> SEQ Figure \* ARABIC </w:instrText>
      </w:r>
      <w:r w:rsidRPr="00F01DA3">
        <w:rPr>
          <w:color w:val="auto"/>
          <w:sz w:val="22"/>
          <w:szCs w:val="22"/>
        </w:rPr>
        <w:fldChar w:fldCharType="separate"/>
      </w:r>
      <w:r w:rsidR="0046015A">
        <w:rPr>
          <w:noProof/>
          <w:color w:val="auto"/>
          <w:sz w:val="22"/>
          <w:szCs w:val="22"/>
        </w:rPr>
        <w:t>3</w:t>
      </w:r>
      <w:r w:rsidRPr="00F01DA3">
        <w:rPr>
          <w:color w:val="auto"/>
          <w:sz w:val="22"/>
          <w:szCs w:val="22"/>
        </w:rPr>
        <w:fldChar w:fldCharType="end"/>
      </w:r>
      <w:r w:rsidRPr="00F01DA3">
        <w:rPr>
          <w:color w:val="auto"/>
          <w:sz w:val="22"/>
          <w:szCs w:val="22"/>
        </w:rPr>
        <w:t>: Software Block Diagram</w:t>
      </w:r>
      <w:bookmarkEnd w:id="38"/>
    </w:p>
    <w:p w14:paraId="2955A7BE" w14:textId="6DF75C0A" w:rsidR="00B12078" w:rsidRDefault="42D04480">
      <w:pPr>
        <w:pStyle w:val="Heading3"/>
      </w:pPr>
      <w:bookmarkStart w:id="39" w:name="_Toc109250498"/>
      <w:bookmarkStart w:id="40" w:name="_Toc121213687"/>
      <w:r>
        <w:lastRenderedPageBreak/>
        <w:t>Responsibilities</w:t>
      </w:r>
      <w:bookmarkEnd w:id="39"/>
      <w:bookmarkEnd w:id="40"/>
    </w:p>
    <w:p w14:paraId="3596F313" w14:textId="1E8A7953" w:rsidR="000B603F" w:rsidRPr="000B603F" w:rsidRDefault="000B603F" w:rsidP="000B603F"/>
    <w:p w14:paraId="5610F219" w14:textId="77777777" w:rsidR="00B12078" w:rsidRDefault="007B1789">
      <w:pPr>
        <w:numPr>
          <w:ilvl w:val="0"/>
          <w:numId w:val="4"/>
        </w:numPr>
      </w:pPr>
      <w:r>
        <w:t>Power Supply: Valery Jean</w:t>
      </w:r>
    </w:p>
    <w:p w14:paraId="63248D42" w14:textId="77777777" w:rsidR="00B12078" w:rsidRDefault="007B1789">
      <w:pPr>
        <w:numPr>
          <w:ilvl w:val="0"/>
          <w:numId w:val="4"/>
        </w:numPr>
      </w:pPr>
      <w:r>
        <w:t>Signal Amplifiers (if needed) (Rail Power): Valery Jean</w:t>
      </w:r>
    </w:p>
    <w:p w14:paraId="0C4C1790" w14:textId="77777777" w:rsidR="00B12078" w:rsidRDefault="007B1789">
      <w:pPr>
        <w:numPr>
          <w:ilvl w:val="0"/>
          <w:numId w:val="4"/>
        </w:numPr>
      </w:pPr>
      <w:r>
        <w:t>Signal Amplifiers (if needed) (Signals): Garin Arabaci</w:t>
      </w:r>
    </w:p>
    <w:p w14:paraId="5E30A915" w14:textId="77777777" w:rsidR="00B12078" w:rsidRDefault="007B1789">
      <w:pPr>
        <w:numPr>
          <w:ilvl w:val="0"/>
          <w:numId w:val="4"/>
        </w:numPr>
      </w:pPr>
      <w:r>
        <w:t>IR-AOI: Anthony Badillo</w:t>
      </w:r>
    </w:p>
    <w:p w14:paraId="0BD36632" w14:textId="77777777" w:rsidR="00B12078" w:rsidRDefault="007B1789">
      <w:pPr>
        <w:numPr>
          <w:ilvl w:val="0"/>
          <w:numId w:val="4"/>
        </w:numPr>
      </w:pPr>
      <w:r>
        <w:t>Auto-Focusing Rail: Garin Arabaci</w:t>
      </w:r>
    </w:p>
    <w:p w14:paraId="48043E4A" w14:textId="77777777" w:rsidR="00B12078" w:rsidRDefault="007B1789">
      <w:pPr>
        <w:numPr>
          <w:ilvl w:val="0"/>
          <w:numId w:val="4"/>
        </w:numPr>
      </w:pPr>
      <w:r>
        <w:t>Laser Counter: Anthony Badillo</w:t>
      </w:r>
    </w:p>
    <w:p w14:paraId="65D68A93" w14:textId="77777777" w:rsidR="00B12078" w:rsidRDefault="007B1789">
      <w:pPr>
        <w:numPr>
          <w:ilvl w:val="0"/>
          <w:numId w:val="4"/>
        </w:numPr>
      </w:pPr>
      <w:r>
        <w:t>Voltage Supply and Monitoring (For Fabric Testing Interface): Valery Jean</w:t>
      </w:r>
    </w:p>
    <w:p w14:paraId="728F269B" w14:textId="77777777" w:rsidR="00B12078" w:rsidRDefault="007B1789">
      <w:pPr>
        <w:numPr>
          <w:ilvl w:val="0"/>
          <w:numId w:val="4"/>
        </w:numPr>
      </w:pPr>
      <w:r>
        <w:t>Physical Interface to Fabric (For Fabric Testing Interface): Garin Arabaci</w:t>
      </w:r>
    </w:p>
    <w:p w14:paraId="78C8F626" w14:textId="77777777" w:rsidR="00B12078" w:rsidRDefault="007B1789">
      <w:pPr>
        <w:numPr>
          <w:ilvl w:val="0"/>
          <w:numId w:val="4"/>
        </w:numPr>
      </w:pPr>
      <w:r>
        <w:t>Software: Joseph Sauceda</w:t>
      </w:r>
    </w:p>
    <w:p w14:paraId="50981B18" w14:textId="77777777" w:rsidR="00B12078" w:rsidRDefault="007B1789">
      <w:pPr>
        <w:numPr>
          <w:ilvl w:val="0"/>
          <w:numId w:val="4"/>
        </w:numPr>
      </w:pPr>
      <w:r>
        <w:t>MCU: Garin Arabaci</w:t>
      </w:r>
    </w:p>
    <w:p w14:paraId="3838C81E" w14:textId="7657BCD7" w:rsidR="00452DBE" w:rsidRDefault="007B1789" w:rsidP="00AD4C5D">
      <w:pPr>
        <w:numPr>
          <w:ilvl w:val="0"/>
          <w:numId w:val="4"/>
        </w:numPr>
      </w:pPr>
      <w:r>
        <w:t>Alert Interface (LEDs): Garin Arabaci</w:t>
      </w:r>
      <w:r w:rsidR="00452DBE">
        <w:t xml:space="preserve"> </w:t>
      </w:r>
    </w:p>
    <w:p w14:paraId="0BB9C7C6" w14:textId="77777777" w:rsidR="001A1224" w:rsidRPr="001A1224" w:rsidRDefault="001A1224" w:rsidP="001A1224"/>
    <w:p w14:paraId="478C9829" w14:textId="39B84122" w:rsidR="00B12078" w:rsidRPr="00806227" w:rsidRDefault="42D04480">
      <w:pPr>
        <w:pStyle w:val="Heading2"/>
        <w:spacing w:after="0"/>
      </w:pPr>
      <w:bookmarkStart w:id="41" w:name="_Toc109250501"/>
      <w:bookmarkStart w:id="42" w:name="_Toc121213688"/>
      <w:r>
        <w:t>Prototype Illustration</w:t>
      </w:r>
      <w:bookmarkEnd w:id="41"/>
      <w:bookmarkEnd w:id="42"/>
    </w:p>
    <w:p w14:paraId="77B6329C" w14:textId="77777777" w:rsidR="00B12078" w:rsidRDefault="00B12078">
      <w:pPr>
        <w:rPr>
          <w:sz w:val="24"/>
          <w:szCs w:val="24"/>
        </w:rPr>
      </w:pPr>
    </w:p>
    <w:p w14:paraId="211998D4" w14:textId="59F57746" w:rsidR="00696D6E" w:rsidRDefault="00464715" w:rsidP="00445B16">
      <w:pPr>
        <w:keepNext/>
        <w:jc w:val="center"/>
      </w:pPr>
      <w:r>
        <w:rPr>
          <w:noProof/>
        </w:rPr>
        <w:drawing>
          <wp:inline distT="0" distB="0" distL="0" distR="0" wp14:anchorId="74A3F63F" wp14:editId="2EA07412">
            <wp:extent cx="4733925" cy="4314825"/>
            <wp:effectExtent l="0" t="0" r="0" b="9525"/>
            <wp:docPr id="188058062" name="Picture 188058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4314825"/>
                    </a:xfrm>
                    <a:prstGeom prst="rect">
                      <a:avLst/>
                    </a:prstGeom>
                    <a:noFill/>
                    <a:ln>
                      <a:noFill/>
                    </a:ln>
                  </pic:spPr>
                </pic:pic>
              </a:graphicData>
            </a:graphic>
          </wp:inline>
        </w:drawing>
      </w:r>
    </w:p>
    <w:p w14:paraId="1B9A034C" w14:textId="77777777" w:rsidR="00277164" w:rsidRDefault="00277164" w:rsidP="005B7CCC">
      <w:pPr>
        <w:keepNext/>
        <w:jc w:val="center"/>
      </w:pPr>
    </w:p>
    <w:p w14:paraId="548E73DF" w14:textId="62BFF342" w:rsidR="000B603F" w:rsidRDefault="0030012E" w:rsidP="0030012E">
      <w:pPr>
        <w:pStyle w:val="Caption"/>
        <w:jc w:val="center"/>
        <w:rPr>
          <w:color w:val="auto"/>
          <w:sz w:val="22"/>
          <w:szCs w:val="22"/>
        </w:rPr>
      </w:pPr>
      <w:bookmarkStart w:id="43" w:name="_Toc121214026"/>
      <w:r w:rsidRPr="0030012E">
        <w:rPr>
          <w:color w:val="auto"/>
          <w:sz w:val="22"/>
          <w:szCs w:val="22"/>
        </w:rPr>
        <w:t xml:space="preserve">Figure </w:t>
      </w:r>
      <w:r w:rsidRPr="0030012E">
        <w:rPr>
          <w:color w:val="auto"/>
          <w:sz w:val="22"/>
          <w:szCs w:val="22"/>
        </w:rPr>
        <w:fldChar w:fldCharType="begin"/>
      </w:r>
      <w:r w:rsidRPr="0030012E">
        <w:rPr>
          <w:color w:val="auto"/>
          <w:sz w:val="22"/>
          <w:szCs w:val="22"/>
        </w:rPr>
        <w:instrText xml:space="preserve"> SEQ Figure \* ARABIC </w:instrText>
      </w:r>
      <w:r w:rsidRPr="0030012E">
        <w:rPr>
          <w:color w:val="auto"/>
          <w:sz w:val="22"/>
          <w:szCs w:val="22"/>
        </w:rPr>
        <w:fldChar w:fldCharType="separate"/>
      </w:r>
      <w:r w:rsidR="0046015A">
        <w:rPr>
          <w:noProof/>
          <w:color w:val="auto"/>
          <w:sz w:val="22"/>
          <w:szCs w:val="22"/>
        </w:rPr>
        <w:t>4</w:t>
      </w:r>
      <w:r w:rsidRPr="0030012E">
        <w:rPr>
          <w:color w:val="auto"/>
          <w:sz w:val="22"/>
          <w:szCs w:val="22"/>
        </w:rPr>
        <w:fldChar w:fldCharType="end"/>
      </w:r>
      <w:r w:rsidRPr="0030012E">
        <w:rPr>
          <w:color w:val="auto"/>
          <w:sz w:val="22"/>
          <w:szCs w:val="22"/>
        </w:rPr>
        <w:t>: Prototype Diagram</w:t>
      </w:r>
      <w:bookmarkEnd w:id="43"/>
      <w:r w:rsidRPr="0030012E">
        <w:rPr>
          <w:color w:val="auto"/>
          <w:sz w:val="22"/>
          <w:szCs w:val="22"/>
        </w:rPr>
        <w:t xml:space="preserve"> </w:t>
      </w:r>
    </w:p>
    <w:p w14:paraId="658F5367" w14:textId="77777777" w:rsidR="001030ED" w:rsidRDefault="001030ED" w:rsidP="001030ED"/>
    <w:p w14:paraId="223BE310" w14:textId="525A55F6" w:rsidR="001030ED" w:rsidRDefault="001030ED">
      <w:r>
        <w:br w:type="page"/>
      </w:r>
    </w:p>
    <w:p w14:paraId="75FBF4E4" w14:textId="1B36E8A7" w:rsidR="00F84373" w:rsidRDefault="42D04480" w:rsidP="00AD4C5D">
      <w:pPr>
        <w:pStyle w:val="Heading1"/>
      </w:pPr>
      <w:bookmarkStart w:id="44" w:name="_Toc109250502"/>
      <w:bookmarkStart w:id="45" w:name="_Toc121213689"/>
      <w:r w:rsidRPr="00AD4C5D">
        <w:lastRenderedPageBreak/>
        <w:t>Research and Product Selection</w:t>
      </w:r>
      <w:bookmarkEnd w:id="44"/>
      <w:bookmarkEnd w:id="45"/>
    </w:p>
    <w:p w14:paraId="43CE19C4" w14:textId="77777777" w:rsidR="00AD4C5D" w:rsidRPr="00AD4C5D" w:rsidRDefault="00AD4C5D" w:rsidP="00AD4C5D"/>
    <w:p w14:paraId="3C827E29" w14:textId="4258CCE2" w:rsidR="00F84373" w:rsidRDefault="50D58ED0" w:rsidP="00F84373">
      <w:r>
        <w:t xml:space="preserve">Creating a project this scale from scratch </w:t>
      </w:r>
      <w:r w:rsidR="7AAA4C41">
        <w:t>requires analysis of not only the product we are replicating, but also checking other relevant tech</w:t>
      </w:r>
      <w:r w:rsidR="067EA77C">
        <w:t xml:space="preserve">nologies that help guide us to </w:t>
      </w:r>
      <w:r w:rsidR="2908C922">
        <w:t>create a foundation on which to build upon.</w:t>
      </w:r>
    </w:p>
    <w:p w14:paraId="1B44743E" w14:textId="7D8EEAE9" w:rsidR="00F84373" w:rsidRDefault="5CDE5AB8" w:rsidP="3EA30B60">
      <w:pPr>
        <w:pStyle w:val="Heading2"/>
        <w:jc w:val="both"/>
      </w:pPr>
      <w:bookmarkStart w:id="46" w:name="_Toc109250503"/>
      <w:bookmarkStart w:id="47" w:name="_Toc121213690"/>
      <w:r>
        <w:t>Similar Product Research</w:t>
      </w:r>
      <w:bookmarkEnd w:id="46"/>
      <w:bookmarkEnd w:id="47"/>
    </w:p>
    <w:p w14:paraId="02032913" w14:textId="7E5EFB04" w:rsidR="00F94CDF" w:rsidRDefault="07174B13" w:rsidP="00F84373">
      <w:r w:rsidRPr="07174B13">
        <w:t>Current AOI Intellectual Property is heavily guarded by the manufacturers of such systems. In order for the team to develop our own homebrewed system, it is necessary to research the sub technologies that will be incorporated into our design by a case by case basis.</w:t>
      </w:r>
    </w:p>
    <w:p w14:paraId="4FC69F5E" w14:textId="47A8311B" w:rsidR="3035E672" w:rsidRDefault="3035E672" w:rsidP="3035E672"/>
    <w:p w14:paraId="0C078A81" w14:textId="28C84914" w:rsidR="3035E672" w:rsidRDefault="3035E672" w:rsidP="4B355957">
      <w:pPr>
        <w:pStyle w:val="Heading3"/>
      </w:pPr>
      <w:bookmarkStart w:id="48" w:name="_Toc121213691"/>
      <w:r>
        <w:t>Microscopy Systems</w:t>
      </w:r>
      <w:bookmarkEnd w:id="48"/>
    </w:p>
    <w:p w14:paraId="4E7F0205" w14:textId="28C84914" w:rsidR="218AFF1A" w:rsidRDefault="218AFF1A" w:rsidP="218AFF1A"/>
    <w:p w14:paraId="72349526" w14:textId="4699F3C2" w:rsidR="218AFF1A" w:rsidRDefault="218AFF1A" w:rsidP="218AFF1A">
      <w:r>
        <w:t xml:space="preserve">Microscopes are capable of magnifying small to microscopic objects in order resolve an image that could not be capable with the naked eye. The general principle for the simplest microscope is a microscope objective lens, which gathers as much light from an object as possible. The concave lens nature of the objective magnifies an image along a tube or any other image housing, until it hits an eye piece. This eyepiece is able to focus an image in imaginary object space, meaning that it ‘floats’. Unless there is an accompanying camera system, the goal is for the user to align their eyes to the eyepiece to see the image. </w:t>
      </w:r>
    </w:p>
    <w:p w14:paraId="649E9F73" w14:textId="28460218" w:rsidR="218AFF1A" w:rsidRDefault="218AFF1A" w:rsidP="218AFF1A"/>
    <w:p w14:paraId="2E4EE80E" w14:textId="35DFCCA6" w:rsidR="218AFF1A" w:rsidRDefault="218AFF1A" w:rsidP="218AFF1A">
      <w:r>
        <w:t xml:space="preserve">Microscope objectives are qualified by their magnification power. It’s a generalized term that has varying degrees of definition, but the principal notion is as follows. The greater the magnification number, the smaller level of detail the system is able to resolve. </w:t>
      </w:r>
    </w:p>
    <w:p w14:paraId="154AB28E" w14:textId="43B23ED0" w:rsidR="218AFF1A" w:rsidRDefault="218AFF1A" w:rsidP="218AFF1A"/>
    <w:p w14:paraId="1AEC1FC6" w14:textId="5AE3893E" w:rsidR="218AFF1A" w:rsidRDefault="218AFF1A" w:rsidP="218AFF1A">
      <w:r>
        <w:t xml:space="preserve">A baseline for relative magnification was made with one of the fabrics in our possession. We placed it under a 5x microscope objective, and the microscope was able to resolve an area of around 900 µm x 900µm. This was incredibly close to our target, but there was one fatal flaw. The working distance in order for the microscope to resolve the image required it to be around 26 millimeters from the surface of the fabric, meaning that it failed our spec of being 6 inches off the line. However, knowing that it is indeed possible to magnify our fabric clearly with relatively cheap </w:t>
      </w:r>
      <w:r w:rsidR="03DF0746">
        <w:t xml:space="preserve">optical parts, we knew the approach in designing our own telescopic system, which will be explained further below. </w:t>
      </w:r>
    </w:p>
    <w:p w14:paraId="41A2D08E" w14:textId="2881B43D" w:rsidR="03DF0746" w:rsidRDefault="03DF0746" w:rsidP="03DF0746"/>
    <w:p w14:paraId="5AEA2DAE" w14:textId="2BC57023" w:rsidR="03DF0746" w:rsidRDefault="03DF0746" w:rsidP="03DF0746">
      <w:pPr>
        <w:pStyle w:val="Heading3"/>
      </w:pPr>
      <w:bookmarkStart w:id="49" w:name="_Toc121213692"/>
      <w:r>
        <w:t>Thermal Imaging S</w:t>
      </w:r>
      <w:r w:rsidR="514D9ECC">
        <w:t>ystems</w:t>
      </w:r>
      <w:bookmarkEnd w:id="49"/>
    </w:p>
    <w:p w14:paraId="0B22505B" w14:textId="5D874D5A" w:rsidR="514D9ECC" w:rsidRDefault="514D9ECC" w:rsidP="514D9ECC">
      <w:r>
        <w:t xml:space="preserve">Another critical component to the AOI portion of the QC </w:t>
      </w:r>
      <w:r w:rsidR="74087D95">
        <w:t>system is thermal imaging. The spectrum of light extends much further than the spectrum of light people can see. Thermal radiation lies beyond the 1200 nm wavelength, and it because of the properties of i</w:t>
      </w:r>
      <w:r w:rsidR="2B48ABDD">
        <w:t xml:space="preserve">nfrared light with its respective wavelength and frequency, the light generates heat in a classic ‘thermal vision’ sense. With the use of thermal detectors, which is expanded below, is able to map the different intensities of heat to form a resolvable image. </w:t>
      </w:r>
    </w:p>
    <w:p w14:paraId="15B621C2" w14:textId="0DC6B3C1" w:rsidR="651D31DA" w:rsidRDefault="651D31DA" w:rsidP="651D31DA"/>
    <w:p w14:paraId="6FB06EA4" w14:textId="07198F8C" w:rsidR="651D31DA" w:rsidRDefault="3600D92E" w:rsidP="651D31DA">
      <w:r>
        <w:t xml:space="preserve">Knowing that thermal imaging is a growing and improving field in Optics, Securities, and Defense, we can </w:t>
      </w:r>
      <w:r w:rsidR="009B1943">
        <w:t xml:space="preserve">use the core concepts from traditional thermal imagers and thermal </w:t>
      </w:r>
      <w:r w:rsidR="4B355957">
        <w:t xml:space="preserve">cameras to build our own system with proper resolution in order to achieve our goal. </w:t>
      </w:r>
    </w:p>
    <w:p w14:paraId="2B67A36F" w14:textId="5CF59333" w:rsidR="00F94CDF" w:rsidRDefault="00F94CDF" w:rsidP="00F84373"/>
    <w:p w14:paraId="0923ACBA" w14:textId="43686481" w:rsidR="00F94CDF" w:rsidRDefault="36ADB8A2" w:rsidP="003C4BF8">
      <w:pPr>
        <w:pStyle w:val="Heading3"/>
      </w:pPr>
      <w:bookmarkStart w:id="50" w:name="_Toc109250504"/>
      <w:bookmarkStart w:id="51" w:name="_Toc121213693"/>
      <w:r>
        <w:t>Relevant Data Inspections</w:t>
      </w:r>
      <w:bookmarkEnd w:id="50"/>
      <w:bookmarkEnd w:id="51"/>
    </w:p>
    <w:p w14:paraId="346F7C86" w14:textId="1E8A7953" w:rsidR="000B603F" w:rsidRPr="000B603F" w:rsidRDefault="000B603F" w:rsidP="000B603F"/>
    <w:p w14:paraId="115D8915" w14:textId="1E8A7953" w:rsidR="00396EC8" w:rsidRDefault="00F94CDF" w:rsidP="00396EC8">
      <w:pPr>
        <w:keepNext/>
      </w:pPr>
      <w:r>
        <w:rPr>
          <w:noProof/>
        </w:rPr>
        <w:drawing>
          <wp:inline distT="0" distB="0" distL="0" distR="0" wp14:anchorId="51A0A257" wp14:editId="1BFD0039">
            <wp:extent cx="5486400" cy="3694430"/>
            <wp:effectExtent l="0" t="0" r="0" b="1270"/>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9">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oel="http://schemas.microsoft.com/office/2019/extlst" id="{E36E3352-97AB-DCD8-1F02-7FD09A9F4063}"/>
                        </a:ext>
                      </a:extLst>
                    </a:blip>
                    <a:stretch>
                      <a:fillRect/>
                    </a:stretch>
                  </pic:blipFill>
                  <pic:spPr>
                    <a:xfrm>
                      <a:off x="0" y="0"/>
                      <a:ext cx="5486400" cy="3694430"/>
                    </a:xfrm>
                    <a:prstGeom prst="rect">
                      <a:avLst/>
                    </a:prstGeom>
                  </pic:spPr>
                </pic:pic>
              </a:graphicData>
            </a:graphic>
          </wp:inline>
        </w:drawing>
      </w:r>
    </w:p>
    <w:p w14:paraId="1421FB37" w14:textId="1E8A7953" w:rsidR="000B603F" w:rsidRDefault="000B603F" w:rsidP="00396EC8">
      <w:pPr>
        <w:keepNext/>
      </w:pPr>
    </w:p>
    <w:p w14:paraId="56D1B0FA" w14:textId="7D36EAE6" w:rsidR="00F94CDF" w:rsidRPr="00277164" w:rsidRDefault="00396EC8" w:rsidP="00277164">
      <w:pPr>
        <w:pStyle w:val="Caption"/>
        <w:jc w:val="center"/>
        <w:rPr>
          <w:color w:val="auto"/>
          <w:sz w:val="22"/>
          <w:szCs w:val="22"/>
        </w:rPr>
      </w:pPr>
      <w:bookmarkStart w:id="52" w:name="_Toc121214027"/>
      <w:r w:rsidRPr="00396EC8">
        <w:rPr>
          <w:color w:val="auto"/>
          <w:sz w:val="22"/>
          <w:szCs w:val="22"/>
        </w:rPr>
        <w:t xml:space="preserve">Figure </w:t>
      </w:r>
      <w:r w:rsidRPr="00396EC8">
        <w:rPr>
          <w:color w:val="auto"/>
          <w:sz w:val="22"/>
          <w:szCs w:val="22"/>
        </w:rPr>
        <w:fldChar w:fldCharType="begin"/>
      </w:r>
      <w:r w:rsidRPr="00396EC8">
        <w:rPr>
          <w:color w:val="auto"/>
          <w:sz w:val="22"/>
          <w:szCs w:val="22"/>
        </w:rPr>
        <w:instrText xml:space="preserve"> SEQ Figure \* ARABIC </w:instrText>
      </w:r>
      <w:r w:rsidRPr="00396EC8">
        <w:rPr>
          <w:color w:val="auto"/>
          <w:sz w:val="22"/>
          <w:szCs w:val="22"/>
        </w:rPr>
        <w:fldChar w:fldCharType="separate"/>
      </w:r>
      <w:r w:rsidR="0046015A">
        <w:rPr>
          <w:noProof/>
          <w:color w:val="auto"/>
          <w:sz w:val="22"/>
          <w:szCs w:val="22"/>
        </w:rPr>
        <w:t>5</w:t>
      </w:r>
      <w:r w:rsidRPr="00396EC8">
        <w:rPr>
          <w:color w:val="auto"/>
          <w:sz w:val="22"/>
          <w:szCs w:val="22"/>
        </w:rPr>
        <w:fldChar w:fldCharType="end"/>
      </w:r>
      <w:r w:rsidRPr="00396EC8">
        <w:rPr>
          <w:color w:val="auto"/>
          <w:sz w:val="22"/>
          <w:szCs w:val="22"/>
        </w:rPr>
        <w:t>: The technical sheet for a current AOI</w:t>
      </w:r>
      <w:bookmarkEnd w:id="52"/>
    </w:p>
    <w:p w14:paraId="09946B7F" w14:textId="26C897EB" w:rsidR="59AB043D" w:rsidRDefault="59AB043D" w:rsidP="59AB043D">
      <w:pPr>
        <w:jc w:val="center"/>
      </w:pPr>
    </w:p>
    <w:p w14:paraId="1AABD659" w14:textId="26C897EB" w:rsidR="59AB043D" w:rsidRDefault="59AB043D" w:rsidP="59AB043D">
      <w:r w:rsidRPr="59AB043D">
        <w:t>Figure 5 shows the technical summary table for the Pemtron Eagle 3D 8800 and 8800HS AOI Systems. These systems can be used as the framework of success for the model that we want to use. As can be shown from the first four rows, we can focus on the imaging quality that the system provides; Camera, X/Y Pixel Resolution, Inspect Speed and the FOV. The key aspect that is shared across the board with these four is the high fidelity it creates when imaging for QC purposes. The large megapixel count in the camera systems, even on the lower end system at 4 MP, is imperative for a clear image to resolve. This is necessary because when imaging small PCBs there are countless points of failure that can occur. Poor soldering, physical defects on chips and resistors, and misplaced components need close inspection. This level of detail is critical for standards, especially when such standards have differentiations between multiple industries. The tolerance for defect is dependent on generalized standards for the industry a PCB is being created for, or even specific projects if the customer requires it.</w:t>
      </w:r>
    </w:p>
    <w:p w14:paraId="1416B12E" w14:textId="7C00EEFD" w:rsidR="02544056" w:rsidRDefault="02544056" w:rsidP="02544056"/>
    <w:p w14:paraId="20F88980" w14:textId="44F42912" w:rsidR="691474D0" w:rsidRDefault="5B52A05E" w:rsidP="691474D0">
      <w:r>
        <w:t xml:space="preserve">To be able to hit all four listed criteria for well resolved images, especially in the thermal spectrum, we will need to use every possible imaging concept, </w:t>
      </w:r>
      <w:r w:rsidR="7B11EBAF">
        <w:t>equation, and fine tune our optical setup in order to properly form the best images possible.</w:t>
      </w:r>
    </w:p>
    <w:p w14:paraId="19CC529A" w14:textId="26C897EB" w:rsidR="59AB043D" w:rsidRDefault="59AB043D" w:rsidP="59AB043D"/>
    <w:p w14:paraId="590E96E5" w14:textId="095D04FA" w:rsidR="00F94CDF" w:rsidRDefault="36ADB8A2" w:rsidP="00F94CDF">
      <w:pPr>
        <w:pStyle w:val="Heading2"/>
      </w:pPr>
      <w:bookmarkStart w:id="53" w:name="_Toc109250505"/>
      <w:bookmarkStart w:id="54" w:name="_Toc121213694"/>
      <w:r>
        <w:lastRenderedPageBreak/>
        <w:t>Relevant Technologies</w:t>
      </w:r>
      <w:bookmarkEnd w:id="53"/>
      <w:bookmarkEnd w:id="54"/>
    </w:p>
    <w:p w14:paraId="670AEF6C" w14:textId="1E8A7953" w:rsidR="000B603F" w:rsidRPr="000B603F" w:rsidRDefault="000B603F" w:rsidP="000B603F"/>
    <w:p w14:paraId="74A10394" w14:textId="707C82E7" w:rsidR="00F94CDF" w:rsidRDefault="1324EF7E" w:rsidP="7D97706F">
      <w:pPr>
        <w:spacing w:line="259" w:lineRule="auto"/>
        <w:jc w:val="both"/>
      </w:pPr>
      <w:r>
        <w:t>In order to properly create this project, multiple facets of opti</w:t>
      </w:r>
      <w:r w:rsidR="206ABB7C">
        <w:t>cal systems and electrical systems must be married into a coherent system that will function the way we want. In order to achieve this feat, we must break down the multiple facets of each branch of the system, and further discuss the physical limitations and the capabilities of what we are looking to achieve.</w:t>
      </w:r>
      <w:r w:rsidR="00F94CDF">
        <w:tab/>
      </w:r>
      <w:r w:rsidR="206ABB7C">
        <w:t xml:space="preserve"> With th</w:t>
      </w:r>
      <w:r w:rsidR="7D97706F">
        <w:t>is designated breakdown, the systems can then be optimized in such a manner that they will be capable of operating at full capacity.</w:t>
      </w:r>
    </w:p>
    <w:p w14:paraId="11325214" w14:textId="707C82E7" w:rsidR="00F94CDF" w:rsidRDefault="00F94CDF" w:rsidP="074F5ABC">
      <w:pPr>
        <w:spacing w:line="259" w:lineRule="auto"/>
        <w:jc w:val="both"/>
      </w:pPr>
    </w:p>
    <w:p w14:paraId="046ADA46" w14:textId="0F1B81C1" w:rsidR="00F94CDF" w:rsidRDefault="36ADB8A2" w:rsidP="003C4BF8">
      <w:pPr>
        <w:pStyle w:val="Heading3"/>
      </w:pPr>
      <w:bookmarkStart w:id="55" w:name="_Toc109250506"/>
      <w:bookmarkStart w:id="56" w:name="_Toc121213695"/>
      <w:r>
        <w:t>Telescopic Lens Systems</w:t>
      </w:r>
      <w:bookmarkEnd w:id="55"/>
      <w:bookmarkEnd w:id="56"/>
    </w:p>
    <w:p w14:paraId="1A8AEDC2" w14:textId="1E8A7953" w:rsidR="000B603F" w:rsidRPr="000B603F" w:rsidRDefault="000B603F" w:rsidP="000B603F"/>
    <w:p w14:paraId="2AECDE0B" w14:textId="1027970B" w:rsidR="00593492" w:rsidRDefault="7D97706F" w:rsidP="5CEFB6D3">
      <w:pPr>
        <w:keepNext/>
        <w:jc w:val="both"/>
      </w:pPr>
      <w:r>
        <w:t>Telescopes are an invaluable optical system that collects emitted light from an object at great distances and focuses the light into a resulting image that can be used for research or practical purposes. The method of collecting the light, as well as the optical design of said telescope is bountiful and numerous. The key to choosing the right telescope design is dependent on the purpose that one is trying to achieve.</w:t>
      </w:r>
    </w:p>
    <w:p w14:paraId="4C0E5944" w14:textId="782A90A4" w:rsidR="0D6A32AD" w:rsidRDefault="0D6A32AD" w:rsidP="0D6A32AD">
      <w:pPr>
        <w:keepNext/>
        <w:jc w:val="both"/>
      </w:pPr>
    </w:p>
    <w:p w14:paraId="61C3C1FF" w14:textId="76C6DE90" w:rsidR="0D6A32AD" w:rsidRDefault="4441C2A1" w:rsidP="0D6A32AD">
      <w:pPr>
        <w:keepNext/>
        <w:jc w:val="both"/>
      </w:pPr>
      <w:r>
        <w:t>Even with the multitude of assorted designs for telescopes, the principle o</w:t>
      </w:r>
      <w:r w:rsidR="7CD832E2">
        <w:t xml:space="preserve">f their optical </w:t>
      </w:r>
      <w:r w:rsidR="3CAB9A85">
        <w:t>functionality</w:t>
      </w:r>
      <w:r w:rsidR="7CD832E2">
        <w:t xml:space="preserve"> remains the same. </w:t>
      </w:r>
      <w:r w:rsidR="3FF084A7">
        <w:t xml:space="preserve">An appropriately sized front optic is </w:t>
      </w:r>
      <w:r w:rsidR="6D0EF292">
        <w:t xml:space="preserve">placed </w:t>
      </w:r>
      <w:r w:rsidR="78AE30EE">
        <w:t xml:space="preserve">in front of the system to collect the light from a </w:t>
      </w:r>
      <w:r w:rsidR="6846317C">
        <w:t>target body. The collected light is either then expanded or focused until it reaches an eyepiece, which will then c</w:t>
      </w:r>
      <w:r w:rsidR="4E99CECB">
        <w:t xml:space="preserve">reate an image on either a sensor or wherever the viewer must place their eye. The image is then formed, and if all parts of the system are optimal, the resolution of the resulting image can then </w:t>
      </w:r>
      <w:r w:rsidR="72C8AA77">
        <w:t>be used for whatever purpose necessary.</w:t>
      </w:r>
    </w:p>
    <w:p w14:paraId="3DC9128D" w14:textId="18EB3ECE" w:rsidR="3930966B" w:rsidRDefault="3930966B" w:rsidP="3930966B">
      <w:pPr>
        <w:keepNext/>
        <w:jc w:val="both"/>
      </w:pPr>
    </w:p>
    <w:p w14:paraId="211C4469" w14:textId="03525B22" w:rsidR="3930966B" w:rsidRDefault="08A699D0" w:rsidP="3930966B">
      <w:pPr>
        <w:keepNext/>
        <w:jc w:val="both"/>
      </w:pPr>
      <w:r>
        <w:t xml:space="preserve">For the purposes of this project, a </w:t>
      </w:r>
      <w:r w:rsidR="4AB3F97D">
        <w:t>Galilean</w:t>
      </w:r>
      <w:r>
        <w:t xml:space="preserve"> Telescope will </w:t>
      </w:r>
      <w:r w:rsidR="4AB3F97D">
        <w:t>be used. As Figure 6 shows, a</w:t>
      </w:r>
      <w:r w:rsidR="574DB867">
        <w:t xml:space="preserve"> Galilean Telescope </w:t>
      </w:r>
      <w:r w:rsidR="6B6DC55C">
        <w:t>can use a plano-concave lens to diverge the light</w:t>
      </w:r>
      <w:r w:rsidR="2B412CFF">
        <w:t xml:space="preserve"> from an object, and then </w:t>
      </w:r>
      <w:r w:rsidR="2ADE7B27">
        <w:t xml:space="preserve">uses a </w:t>
      </w:r>
      <w:r w:rsidR="41A743CD">
        <w:t>convex lens to collimate the light.</w:t>
      </w:r>
      <w:r w:rsidR="0C3802C5">
        <w:t xml:space="preserve"> </w:t>
      </w:r>
      <w:r w:rsidR="0BD550ED">
        <w:t xml:space="preserve">The reason for this is due to the working distance necessary to fit our design parameters. </w:t>
      </w:r>
    </w:p>
    <w:p w14:paraId="3065968B" w14:textId="3A1A4935" w:rsidR="7078C02C" w:rsidRDefault="7078C02C" w:rsidP="7078C02C">
      <w:pPr>
        <w:keepNext/>
        <w:jc w:val="both"/>
      </w:pPr>
    </w:p>
    <w:p w14:paraId="3B22E13D" w14:textId="61415FA3" w:rsidR="008D210E" w:rsidRDefault="7078C02C" w:rsidP="7078C02C">
      <w:pPr>
        <w:keepNext/>
        <w:jc w:val="both"/>
      </w:pPr>
      <w:r>
        <w:t xml:space="preserve">We are working in at a wavelength range of </w:t>
      </w:r>
      <w:r w:rsidR="40808F0B">
        <w:t xml:space="preserve">1.7µm to 1.95µm, which is within the NIR range of light. Knowing this, we would need to not only find </w:t>
      </w:r>
      <w:r w:rsidR="63E9CEA2">
        <w:t>appropriately</w:t>
      </w:r>
      <w:r w:rsidR="40808F0B">
        <w:t xml:space="preserve"> sized lenses with the correct</w:t>
      </w:r>
      <w:r w:rsidR="008D210E">
        <w:t xml:space="preserve"> </w:t>
      </w:r>
      <w:r w:rsidR="40808F0B">
        <w:t xml:space="preserve">focal length to create the correct image, but we would also need to make sure that the glass used would be able to focus light at that wavelength range. </w:t>
      </w:r>
    </w:p>
    <w:p w14:paraId="635A57CF" w14:textId="60FC5823" w:rsidR="78BDD82E" w:rsidRDefault="78BDD82E" w:rsidP="78BDD82E">
      <w:pPr>
        <w:keepNext/>
        <w:jc w:val="both"/>
      </w:pPr>
    </w:p>
    <w:p w14:paraId="6F4A75C8" w14:textId="423B6802" w:rsidR="00593492" w:rsidRDefault="5CEFB6D3" w:rsidP="001054BE">
      <w:pPr>
        <w:keepNext/>
        <w:jc w:val="center"/>
      </w:pPr>
      <w:r>
        <w:rPr>
          <w:noProof/>
        </w:rPr>
        <w:drawing>
          <wp:inline distT="0" distB="0" distL="0" distR="0" wp14:anchorId="0715604D" wp14:editId="2FEE05FA">
            <wp:extent cx="3135087" cy="2011680"/>
            <wp:effectExtent l="0" t="0" r="8255" b="7620"/>
            <wp:docPr id="870744639" name="Picture 87074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74463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91879" cy="2048121"/>
                    </a:xfrm>
                    <a:prstGeom prst="rect">
                      <a:avLst/>
                    </a:prstGeom>
                  </pic:spPr>
                </pic:pic>
              </a:graphicData>
            </a:graphic>
          </wp:inline>
        </w:drawing>
      </w:r>
    </w:p>
    <w:p w14:paraId="57CA3B3A" w14:textId="05AF318A" w:rsidR="00BB661D" w:rsidRDefault="00BB661D" w:rsidP="001054BE">
      <w:pPr>
        <w:keepNext/>
        <w:jc w:val="center"/>
      </w:pPr>
    </w:p>
    <w:p w14:paraId="01891E82" w14:textId="7CF72973" w:rsidR="00904817" w:rsidRPr="00593492" w:rsidRDefault="00593492" w:rsidP="00593492">
      <w:pPr>
        <w:pStyle w:val="Caption"/>
        <w:jc w:val="center"/>
        <w:rPr>
          <w:color w:val="auto"/>
          <w:sz w:val="22"/>
          <w:szCs w:val="22"/>
        </w:rPr>
      </w:pPr>
      <w:bookmarkStart w:id="57" w:name="_Toc121214028"/>
      <w:r w:rsidRPr="00593492">
        <w:rPr>
          <w:color w:val="auto"/>
          <w:sz w:val="22"/>
          <w:szCs w:val="22"/>
        </w:rPr>
        <w:t xml:space="preserve">Figure </w:t>
      </w:r>
      <w:r w:rsidRPr="00593492">
        <w:rPr>
          <w:color w:val="auto"/>
          <w:sz w:val="22"/>
          <w:szCs w:val="22"/>
        </w:rPr>
        <w:fldChar w:fldCharType="begin"/>
      </w:r>
      <w:r w:rsidRPr="00593492">
        <w:rPr>
          <w:color w:val="auto"/>
          <w:sz w:val="22"/>
          <w:szCs w:val="22"/>
        </w:rPr>
        <w:instrText xml:space="preserve"> SEQ Figure \* ARABIC </w:instrText>
      </w:r>
      <w:r w:rsidRPr="00593492">
        <w:rPr>
          <w:color w:val="auto"/>
          <w:sz w:val="22"/>
          <w:szCs w:val="22"/>
        </w:rPr>
        <w:fldChar w:fldCharType="separate"/>
      </w:r>
      <w:r w:rsidR="0046015A">
        <w:rPr>
          <w:noProof/>
          <w:color w:val="auto"/>
          <w:sz w:val="22"/>
          <w:szCs w:val="22"/>
        </w:rPr>
        <w:t>6</w:t>
      </w:r>
      <w:r w:rsidRPr="00593492">
        <w:rPr>
          <w:color w:val="auto"/>
          <w:sz w:val="22"/>
          <w:szCs w:val="22"/>
        </w:rPr>
        <w:fldChar w:fldCharType="end"/>
      </w:r>
      <w:r w:rsidRPr="00593492">
        <w:rPr>
          <w:color w:val="auto"/>
          <w:sz w:val="22"/>
          <w:szCs w:val="22"/>
        </w:rPr>
        <w:t xml:space="preserve">: </w:t>
      </w:r>
      <w:r w:rsidR="1338E5D4" w:rsidRPr="5CEFB6D3">
        <w:rPr>
          <w:color w:val="auto"/>
          <w:sz w:val="22"/>
          <w:szCs w:val="22"/>
        </w:rPr>
        <w:t>Galilean</w:t>
      </w:r>
      <w:r w:rsidRPr="00593492">
        <w:rPr>
          <w:color w:val="auto"/>
          <w:sz w:val="22"/>
          <w:szCs w:val="22"/>
        </w:rPr>
        <w:t xml:space="preserve"> Telescope (Beam </w:t>
      </w:r>
      <w:r w:rsidR="1338E5D4" w:rsidRPr="5CEFB6D3">
        <w:rPr>
          <w:color w:val="auto"/>
          <w:sz w:val="22"/>
          <w:szCs w:val="22"/>
        </w:rPr>
        <w:t>Expander/Telescope</w:t>
      </w:r>
      <w:r w:rsidRPr="00593492">
        <w:rPr>
          <w:color w:val="auto"/>
          <w:sz w:val="22"/>
          <w:szCs w:val="22"/>
        </w:rPr>
        <w:t>) diagram</w:t>
      </w:r>
      <w:bookmarkEnd w:id="57"/>
    </w:p>
    <w:p w14:paraId="0B47856D" w14:textId="3BC818DC" w:rsidR="00A852FA" w:rsidRDefault="6C03ECAC" w:rsidP="003C4BF8">
      <w:pPr>
        <w:pStyle w:val="Heading3"/>
      </w:pPr>
      <w:bookmarkStart w:id="58" w:name="_Toc109250508"/>
      <w:bookmarkStart w:id="59" w:name="_Toc121213696"/>
      <w:r>
        <w:lastRenderedPageBreak/>
        <w:t>Thermal Sensor</w:t>
      </w:r>
      <w:bookmarkEnd w:id="58"/>
      <w:bookmarkEnd w:id="59"/>
    </w:p>
    <w:p w14:paraId="6CE31E1F" w14:textId="535256BD" w:rsidR="00BB661D" w:rsidRPr="00BB661D" w:rsidRDefault="00BB661D" w:rsidP="00BB661D"/>
    <w:p w14:paraId="26CA0E21" w14:textId="2222FADE" w:rsidR="00593492" w:rsidRDefault="00A852FA" w:rsidP="001054BE">
      <w:pPr>
        <w:keepNext/>
        <w:jc w:val="center"/>
      </w:pPr>
      <w:r>
        <w:rPr>
          <w:noProof/>
        </w:rPr>
        <w:drawing>
          <wp:inline distT="0" distB="0" distL="0" distR="0" wp14:anchorId="05EFDD15" wp14:editId="4A91BDE0">
            <wp:extent cx="5486400" cy="3088005"/>
            <wp:effectExtent l="0" t="0" r="0" b="0"/>
            <wp:docPr id="24" name="Picture 24" descr="Imaging Electronics 101: Understanding Camera Sensors for Machine Vision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1">
                      <a:extLst>
                        <a:ext uri="{28A0092B-C50C-407E-A947-70E740481C1C}">
                          <a14:useLocalDpi xmlns:a14="http://schemas.microsoft.com/office/drawing/2010/main" val="0"/>
                        </a:ext>
                      </a:extLst>
                    </a:blip>
                    <a:stretch>
                      <a:fillRect/>
                    </a:stretch>
                  </pic:blipFill>
                  <pic:spPr>
                    <a:xfrm>
                      <a:off x="0" y="0"/>
                      <a:ext cx="5486400" cy="3088005"/>
                    </a:xfrm>
                    <a:prstGeom prst="rect">
                      <a:avLst/>
                    </a:prstGeom>
                  </pic:spPr>
                </pic:pic>
              </a:graphicData>
            </a:graphic>
          </wp:inline>
        </w:drawing>
      </w:r>
    </w:p>
    <w:p w14:paraId="72AABE68" w14:textId="2F8FD685" w:rsidR="00BB661D" w:rsidRDefault="00BB661D" w:rsidP="001054BE">
      <w:pPr>
        <w:keepNext/>
        <w:jc w:val="center"/>
      </w:pPr>
    </w:p>
    <w:p w14:paraId="622604A2" w14:textId="6A5599DC" w:rsidR="00A852FA" w:rsidRPr="00593492" w:rsidRDefault="00593492" w:rsidP="00593492">
      <w:pPr>
        <w:pStyle w:val="Caption"/>
        <w:jc w:val="center"/>
        <w:rPr>
          <w:color w:val="auto"/>
          <w:sz w:val="22"/>
          <w:szCs w:val="22"/>
        </w:rPr>
      </w:pPr>
      <w:bookmarkStart w:id="60" w:name="_Toc121214029"/>
      <w:r w:rsidRPr="00593492">
        <w:rPr>
          <w:color w:val="auto"/>
          <w:sz w:val="22"/>
          <w:szCs w:val="22"/>
        </w:rPr>
        <w:t xml:space="preserve">Figure </w:t>
      </w:r>
      <w:r w:rsidRPr="00593492">
        <w:rPr>
          <w:color w:val="auto"/>
          <w:sz w:val="22"/>
          <w:szCs w:val="22"/>
        </w:rPr>
        <w:fldChar w:fldCharType="begin"/>
      </w:r>
      <w:r w:rsidRPr="00593492">
        <w:rPr>
          <w:color w:val="auto"/>
          <w:sz w:val="22"/>
          <w:szCs w:val="22"/>
        </w:rPr>
        <w:instrText xml:space="preserve"> SEQ Figure \* ARABIC </w:instrText>
      </w:r>
      <w:r w:rsidRPr="00593492">
        <w:rPr>
          <w:color w:val="auto"/>
          <w:sz w:val="22"/>
          <w:szCs w:val="22"/>
        </w:rPr>
        <w:fldChar w:fldCharType="separate"/>
      </w:r>
      <w:r w:rsidR="0046015A">
        <w:rPr>
          <w:noProof/>
          <w:color w:val="auto"/>
          <w:sz w:val="22"/>
          <w:szCs w:val="22"/>
        </w:rPr>
        <w:t>7</w:t>
      </w:r>
      <w:r w:rsidRPr="00593492">
        <w:rPr>
          <w:color w:val="auto"/>
          <w:sz w:val="22"/>
          <w:szCs w:val="22"/>
        </w:rPr>
        <w:fldChar w:fldCharType="end"/>
      </w:r>
      <w:r w:rsidRPr="00593492">
        <w:rPr>
          <w:color w:val="auto"/>
          <w:sz w:val="22"/>
          <w:szCs w:val="22"/>
        </w:rPr>
        <w:t>: A generic sensor showing the process of imaging</w:t>
      </w:r>
      <w:bookmarkEnd w:id="60"/>
    </w:p>
    <w:p w14:paraId="05C45BBD" w14:textId="59002851" w:rsidR="00A852FA" w:rsidRDefault="00A852FA" w:rsidP="00A852FA"/>
    <w:p w14:paraId="6FDED78E" w14:textId="08381D43" w:rsidR="0F7805FE" w:rsidRDefault="0F7805FE" w:rsidP="0F7805FE">
      <w:pPr>
        <w:jc w:val="both"/>
      </w:pPr>
    </w:p>
    <w:p w14:paraId="2DFD1725" w14:textId="1C30787B" w:rsidR="00000504" w:rsidRDefault="4F347052" w:rsidP="06ED2065">
      <w:pPr>
        <w:jc w:val="both"/>
      </w:pPr>
      <w:r>
        <w:t xml:space="preserve">Imaging the fabric that is already welded to the electrical </w:t>
      </w:r>
      <w:r w:rsidR="7EFB99EE">
        <w:t xml:space="preserve">bus will require thermal imaging. </w:t>
      </w:r>
      <w:r w:rsidR="12B204A0">
        <w:t xml:space="preserve">Visual light will not penetrate the manufactured piece under the fabric, so there would be no way to properly </w:t>
      </w:r>
      <w:r w:rsidR="36E0E04C">
        <w:t xml:space="preserve">check the electrical connection of the fabric in this state. </w:t>
      </w:r>
      <w:r w:rsidR="384E843B">
        <w:t xml:space="preserve">Due to this, a visual light camera would be an impractical fit. </w:t>
      </w:r>
    </w:p>
    <w:p w14:paraId="3119640E" w14:textId="5E35612A" w:rsidR="7579302C" w:rsidRDefault="7579302C" w:rsidP="7579302C">
      <w:pPr>
        <w:jc w:val="both"/>
      </w:pPr>
    </w:p>
    <w:p w14:paraId="5D91F1B6" w14:textId="42D67BF3" w:rsidR="20D0C96E" w:rsidRDefault="20D0C96E" w:rsidP="12F72D65">
      <w:pPr>
        <w:spacing w:line="259" w:lineRule="auto"/>
        <w:jc w:val="both"/>
      </w:pPr>
      <w:r>
        <w:t xml:space="preserve">The wavelength of NIR is within the range of 780 nm to 2500 nm, compared to visual </w:t>
      </w:r>
      <w:r w:rsidR="4A52EB86">
        <w:t>light which is between 380 nm to 700 nm. This means that an I</w:t>
      </w:r>
      <w:r w:rsidR="246B1C08">
        <w:t xml:space="preserve">R sensor is necessary to use in order to get the type of image that we are looking for. Thermal cameras use </w:t>
      </w:r>
      <w:r w:rsidR="5029C6DC">
        <w:t xml:space="preserve">the thermal radiation given off by a heat source, which can </w:t>
      </w:r>
      <w:r w:rsidR="238C5D2A">
        <w:t xml:space="preserve">range from 3µm to 14µm, </w:t>
      </w:r>
      <w:r w:rsidR="7C62857D">
        <w:t xml:space="preserve">and </w:t>
      </w:r>
      <w:r w:rsidR="2C9A41CA">
        <w:t>uses the energy as it goes through a detector to process an image. Thermal detectors use a focal plane array, which is a two-way array of detectors ranging in micrometer size. The pixel resolution ranges from 1024 x 1024 pixels to 4096 x 4096</w:t>
      </w:r>
      <w:r w:rsidR="12F72D65">
        <w:t xml:space="preserve"> pixels. </w:t>
      </w:r>
      <w:r w:rsidR="6C329841">
        <w:t xml:space="preserve">The two types of focal plane arrays are quantum detectors and thermal detectors. Quantum detectors </w:t>
      </w:r>
      <w:r w:rsidR="07083F6B">
        <w:t xml:space="preserve">use </w:t>
      </w:r>
      <w:r w:rsidR="292FAF39">
        <w:t xml:space="preserve">exotic </w:t>
      </w:r>
      <w:r w:rsidR="481234E5">
        <w:t>material</w:t>
      </w:r>
      <w:r w:rsidR="16FE4A6C">
        <w:t>s</w:t>
      </w:r>
      <w:r w:rsidR="292FAF39">
        <w:t xml:space="preserve">, such as </w:t>
      </w:r>
      <w:r w:rsidR="481234E5">
        <w:t xml:space="preserve">Indium </w:t>
      </w:r>
      <w:r w:rsidR="16FE4A6C">
        <w:t>antimonide</w:t>
      </w:r>
      <w:r w:rsidR="481234E5">
        <w:t xml:space="preserve"> (InSb</w:t>
      </w:r>
      <w:r w:rsidR="16FE4A6C">
        <w:t xml:space="preserve">), </w:t>
      </w:r>
      <w:r w:rsidR="3C09EBBD">
        <w:t xml:space="preserve">to measure photon absorbency. </w:t>
      </w:r>
      <w:r w:rsidR="3AD164AC">
        <w:t>It is an expensive product with</w:t>
      </w:r>
      <w:r w:rsidR="16FE4A6C">
        <w:t xml:space="preserve"> a degree of capability and accuracy outside the scope of this project, meaning that we will choose to use a thermal det</w:t>
      </w:r>
      <w:r w:rsidR="60B2DB36">
        <w:t>ector.</w:t>
      </w:r>
    </w:p>
    <w:p w14:paraId="1DAE9B0B" w14:textId="42D67BF3" w:rsidR="60B2DB36" w:rsidRDefault="60B2DB36" w:rsidP="60B2DB36">
      <w:pPr>
        <w:spacing w:line="259" w:lineRule="auto"/>
        <w:jc w:val="both"/>
      </w:pPr>
    </w:p>
    <w:p w14:paraId="4AD47334" w14:textId="0E4363DA" w:rsidR="60B2DB36" w:rsidRDefault="60B2DB36" w:rsidP="7012DDE9">
      <w:pPr>
        <w:spacing w:line="259" w:lineRule="auto"/>
        <w:jc w:val="both"/>
      </w:pPr>
      <w:r>
        <w:t xml:space="preserve">Thermal detectors use bolometers, which is a device that is electrically stimulated through the change in thermal radiation. The heat coming off the object creates this excitement that then translates to image formation, with the use of an absorption layer and a thermal </w:t>
      </w:r>
      <w:r w:rsidR="007E4542">
        <w:t>reservoir</w:t>
      </w:r>
      <w:r>
        <w:t>. Because of how relatively inexp</w:t>
      </w:r>
      <w:r w:rsidR="52901B54">
        <w:t>ensive this is compared to quantum detection</w:t>
      </w:r>
      <w:r w:rsidR="7012DDE9">
        <w:t>; it fills out criteria.</w:t>
      </w:r>
    </w:p>
    <w:p w14:paraId="665AA166" w14:textId="32BE9523" w:rsidR="00B12078" w:rsidRDefault="42D04480" w:rsidP="00C21918">
      <w:pPr>
        <w:pStyle w:val="Heading2"/>
      </w:pPr>
      <w:bookmarkStart w:id="61" w:name="_Toc109250511"/>
      <w:bookmarkStart w:id="62" w:name="_Toc121213697"/>
      <w:r>
        <w:lastRenderedPageBreak/>
        <w:t>Microcontroller Unit (MCU)</w:t>
      </w:r>
      <w:bookmarkEnd w:id="61"/>
      <w:bookmarkEnd w:id="62"/>
    </w:p>
    <w:p w14:paraId="7CD8FB96" w14:textId="27EC7735" w:rsidR="00BB661D" w:rsidRPr="00BB661D" w:rsidRDefault="00BB661D" w:rsidP="00BB661D"/>
    <w:p w14:paraId="5B10F0CC" w14:textId="623A95D0" w:rsidR="001D21AF" w:rsidRDefault="00D568A1" w:rsidP="003C4BF8">
      <w:pPr>
        <w:pStyle w:val="NormalWeb"/>
        <w:spacing w:before="0" w:beforeAutospacing="0" w:after="0" w:afterAutospacing="0"/>
        <w:jc w:val="both"/>
        <w:rPr>
          <w:color w:val="000000"/>
          <w:sz w:val="22"/>
          <w:szCs w:val="22"/>
        </w:rPr>
      </w:pPr>
      <w:r>
        <w:rPr>
          <w:color w:val="000000"/>
          <w:sz w:val="22"/>
          <w:szCs w:val="22"/>
        </w:rPr>
        <w:t>The Microcontroller Unit is the first point of research for the control system of this project</w:t>
      </w:r>
      <w:r w:rsidR="00BA1CD6">
        <w:rPr>
          <w:color w:val="000000"/>
          <w:sz w:val="22"/>
          <w:szCs w:val="22"/>
        </w:rPr>
        <w:t xml:space="preserve"> as it </w:t>
      </w:r>
      <w:r w:rsidR="001402FF">
        <w:rPr>
          <w:color w:val="000000"/>
          <w:sz w:val="22"/>
          <w:szCs w:val="22"/>
        </w:rPr>
        <w:t xml:space="preserve">will be running the </w:t>
      </w:r>
      <w:r w:rsidR="00AF7BB9">
        <w:rPr>
          <w:color w:val="000000"/>
          <w:sz w:val="22"/>
          <w:szCs w:val="22"/>
        </w:rPr>
        <w:t>image processing algorithm required to interpret the data from the NIR-Camera</w:t>
      </w:r>
      <w:r w:rsidR="00210AFC">
        <w:rPr>
          <w:color w:val="000000"/>
          <w:sz w:val="22"/>
          <w:szCs w:val="22"/>
        </w:rPr>
        <w:t xml:space="preserve">. Since </w:t>
      </w:r>
      <w:r w:rsidR="00FE24FF">
        <w:rPr>
          <w:color w:val="000000"/>
          <w:sz w:val="22"/>
          <w:szCs w:val="22"/>
        </w:rPr>
        <w:t xml:space="preserve">the target speed of the manufacturing line is </w:t>
      </w:r>
      <w:r w:rsidR="009D4081">
        <w:rPr>
          <w:color w:val="000000"/>
          <w:sz w:val="22"/>
          <w:szCs w:val="22"/>
        </w:rPr>
        <w:t xml:space="preserve">one </w:t>
      </w:r>
      <w:r w:rsidR="005F6CF5">
        <w:rPr>
          <w:color w:val="000000"/>
          <w:sz w:val="22"/>
          <w:szCs w:val="22"/>
        </w:rPr>
        <w:t>foot per second</w:t>
      </w:r>
      <w:r w:rsidR="009D4081">
        <w:rPr>
          <w:color w:val="000000"/>
          <w:sz w:val="22"/>
          <w:szCs w:val="22"/>
        </w:rPr>
        <w:t xml:space="preserve">, and one foot of the </w:t>
      </w:r>
      <w:r w:rsidR="00961F2B">
        <w:rPr>
          <w:color w:val="000000"/>
          <w:sz w:val="22"/>
          <w:szCs w:val="22"/>
        </w:rPr>
        <w:t>Chromorphous</w:t>
      </w:r>
      <w:r w:rsidR="009D4081">
        <w:rPr>
          <w:color w:val="000000"/>
          <w:sz w:val="22"/>
          <w:szCs w:val="22"/>
        </w:rPr>
        <w:t xml:space="preserve"> fabric contains 360 threads, </w:t>
      </w:r>
      <w:r w:rsidR="00482963">
        <w:rPr>
          <w:color w:val="000000"/>
          <w:sz w:val="22"/>
          <w:szCs w:val="22"/>
        </w:rPr>
        <w:t>we could potentially be tak</w:t>
      </w:r>
      <w:r w:rsidR="00D22D17">
        <w:rPr>
          <w:color w:val="000000"/>
          <w:sz w:val="22"/>
          <w:szCs w:val="22"/>
        </w:rPr>
        <w:t>ing and processing 360 near infra-red photos per second.</w:t>
      </w:r>
      <w:r w:rsidR="00177006">
        <w:rPr>
          <w:color w:val="000000"/>
          <w:sz w:val="22"/>
          <w:szCs w:val="22"/>
        </w:rPr>
        <w:t xml:space="preserve"> </w:t>
      </w:r>
      <w:r w:rsidR="004C53DB">
        <w:rPr>
          <w:color w:val="000000"/>
          <w:sz w:val="22"/>
          <w:szCs w:val="22"/>
        </w:rPr>
        <w:t>Given</w:t>
      </w:r>
      <w:r w:rsidR="00EE2AC5">
        <w:rPr>
          <w:color w:val="000000"/>
          <w:sz w:val="22"/>
          <w:szCs w:val="22"/>
        </w:rPr>
        <w:t xml:space="preserve"> this potentially massive </w:t>
      </w:r>
      <w:r w:rsidR="00C73C63">
        <w:rPr>
          <w:color w:val="000000"/>
          <w:sz w:val="22"/>
          <w:szCs w:val="22"/>
        </w:rPr>
        <w:t>computing requirement</w:t>
      </w:r>
      <w:r w:rsidR="00C46716">
        <w:rPr>
          <w:color w:val="000000"/>
          <w:sz w:val="22"/>
          <w:szCs w:val="22"/>
        </w:rPr>
        <w:t xml:space="preserve">, </w:t>
      </w:r>
      <w:r w:rsidR="00550A90">
        <w:rPr>
          <w:color w:val="000000"/>
          <w:sz w:val="22"/>
          <w:szCs w:val="22"/>
        </w:rPr>
        <w:t xml:space="preserve">we will do our best to meet this with </w:t>
      </w:r>
      <w:r w:rsidR="00D7386E">
        <w:rPr>
          <w:color w:val="000000"/>
          <w:sz w:val="22"/>
          <w:szCs w:val="22"/>
        </w:rPr>
        <w:t>hardware but</w:t>
      </w:r>
      <w:r w:rsidR="00550A90">
        <w:rPr>
          <w:color w:val="000000"/>
          <w:sz w:val="22"/>
          <w:szCs w:val="22"/>
        </w:rPr>
        <w:t xml:space="preserve"> may have to resort to </w:t>
      </w:r>
      <w:r w:rsidR="007E426B">
        <w:rPr>
          <w:color w:val="000000"/>
          <w:sz w:val="22"/>
          <w:szCs w:val="22"/>
        </w:rPr>
        <w:t>decreasing the number of tested threads</w:t>
      </w:r>
      <w:r w:rsidR="0057542F">
        <w:rPr>
          <w:color w:val="000000"/>
          <w:sz w:val="22"/>
          <w:szCs w:val="22"/>
        </w:rPr>
        <w:t xml:space="preserve"> </w:t>
      </w:r>
      <w:r w:rsidR="0033780F">
        <w:rPr>
          <w:color w:val="000000"/>
          <w:sz w:val="22"/>
          <w:szCs w:val="22"/>
        </w:rPr>
        <w:t>or slowing down the manufacturing line.</w:t>
      </w:r>
      <w:r w:rsidR="00066C14">
        <w:rPr>
          <w:color w:val="000000"/>
          <w:sz w:val="22"/>
          <w:szCs w:val="22"/>
        </w:rPr>
        <w:t xml:space="preserve"> However, this is not something we will be able to quantify until the software is built</w:t>
      </w:r>
      <w:r w:rsidR="00D7386E">
        <w:rPr>
          <w:color w:val="000000"/>
          <w:sz w:val="22"/>
          <w:szCs w:val="22"/>
        </w:rPr>
        <w:t>.</w:t>
      </w:r>
      <w:r w:rsidR="007731B3">
        <w:rPr>
          <w:color w:val="000000"/>
          <w:sz w:val="22"/>
          <w:szCs w:val="22"/>
        </w:rPr>
        <w:t xml:space="preserve"> Since </w:t>
      </w:r>
      <w:r w:rsidR="00380429">
        <w:rPr>
          <w:color w:val="000000"/>
          <w:sz w:val="22"/>
          <w:szCs w:val="22"/>
        </w:rPr>
        <w:t xml:space="preserve">the processing requirements </w:t>
      </w:r>
      <w:r w:rsidR="005F688B">
        <w:rPr>
          <w:color w:val="000000"/>
          <w:sz w:val="22"/>
          <w:szCs w:val="22"/>
        </w:rPr>
        <w:t>cannot</w:t>
      </w:r>
      <w:r w:rsidR="00380429">
        <w:rPr>
          <w:color w:val="000000"/>
          <w:sz w:val="22"/>
          <w:szCs w:val="22"/>
        </w:rPr>
        <w:t xml:space="preserve"> be quantified estimated minimums have been made. At </w:t>
      </w:r>
      <w:r w:rsidR="005F688B">
        <w:rPr>
          <w:color w:val="000000"/>
          <w:sz w:val="22"/>
          <w:szCs w:val="22"/>
        </w:rPr>
        <w:t xml:space="preserve">minimum the MCU should have a </w:t>
      </w:r>
      <w:r w:rsidR="00297B10">
        <w:rPr>
          <w:color w:val="000000"/>
          <w:sz w:val="22"/>
          <w:szCs w:val="22"/>
        </w:rPr>
        <w:t>multi-core</w:t>
      </w:r>
      <w:r w:rsidR="005F688B">
        <w:rPr>
          <w:color w:val="000000"/>
          <w:sz w:val="22"/>
          <w:szCs w:val="22"/>
        </w:rPr>
        <w:t xml:space="preserve"> processor capable of greater than or e</w:t>
      </w:r>
      <w:r w:rsidR="00F653DE">
        <w:rPr>
          <w:color w:val="000000"/>
          <w:sz w:val="22"/>
          <w:szCs w:val="22"/>
        </w:rPr>
        <w:t xml:space="preserve">qual to 1GHz clock speeds, </w:t>
      </w:r>
      <w:r w:rsidR="00DE11C8">
        <w:rPr>
          <w:color w:val="000000"/>
          <w:sz w:val="22"/>
          <w:szCs w:val="22"/>
        </w:rPr>
        <w:t>greater than or equal to 2GB of RAM</w:t>
      </w:r>
      <w:r w:rsidR="00297B10">
        <w:rPr>
          <w:color w:val="000000"/>
          <w:sz w:val="22"/>
          <w:szCs w:val="22"/>
        </w:rPr>
        <w:t>, and preferably a separate Graphics Processing Unit.</w:t>
      </w:r>
      <w:r w:rsidR="00E379C1">
        <w:rPr>
          <w:color w:val="000000"/>
          <w:sz w:val="22"/>
          <w:szCs w:val="22"/>
        </w:rPr>
        <w:t xml:space="preserve"> </w:t>
      </w:r>
      <w:r w:rsidR="00970B36">
        <w:rPr>
          <w:color w:val="000000"/>
          <w:sz w:val="22"/>
          <w:szCs w:val="22"/>
        </w:rPr>
        <w:t>In order to accommodate</w:t>
      </w:r>
      <w:r w:rsidR="009F70AA">
        <w:rPr>
          <w:color w:val="000000"/>
          <w:sz w:val="22"/>
          <w:szCs w:val="22"/>
        </w:rPr>
        <w:t xml:space="preserve"> our initial NIR-C</w:t>
      </w:r>
      <w:r w:rsidR="005E1E9B">
        <w:rPr>
          <w:color w:val="000000"/>
          <w:sz w:val="22"/>
          <w:szCs w:val="22"/>
        </w:rPr>
        <w:t>amera selection,</w:t>
      </w:r>
      <w:r w:rsidR="00AA24F9">
        <w:rPr>
          <w:color w:val="000000"/>
          <w:sz w:val="22"/>
          <w:szCs w:val="22"/>
        </w:rPr>
        <w:t xml:space="preserve"> </w:t>
      </w:r>
      <w:r w:rsidR="0040224F">
        <w:rPr>
          <w:color w:val="000000"/>
          <w:sz w:val="22"/>
          <w:szCs w:val="22"/>
        </w:rPr>
        <w:t xml:space="preserve">our MCU will have to have support for </w:t>
      </w:r>
      <w:r w:rsidR="00F428B4">
        <w:rPr>
          <w:color w:val="000000"/>
          <w:sz w:val="22"/>
          <w:szCs w:val="22"/>
        </w:rPr>
        <w:t xml:space="preserve">the </w:t>
      </w:r>
      <w:r w:rsidR="0040224F">
        <w:rPr>
          <w:color w:val="000000"/>
          <w:sz w:val="22"/>
          <w:szCs w:val="22"/>
        </w:rPr>
        <w:t>USB 3.0</w:t>
      </w:r>
      <w:r w:rsidR="00F428B4">
        <w:rPr>
          <w:color w:val="000000"/>
          <w:sz w:val="22"/>
          <w:szCs w:val="22"/>
        </w:rPr>
        <w:t xml:space="preserve"> standard</w:t>
      </w:r>
      <w:r w:rsidR="001F7030">
        <w:rPr>
          <w:color w:val="000000"/>
          <w:sz w:val="22"/>
          <w:szCs w:val="22"/>
        </w:rPr>
        <w:t>.</w:t>
      </w:r>
      <w:r w:rsidR="005563BB">
        <w:rPr>
          <w:color w:val="000000"/>
          <w:sz w:val="22"/>
          <w:szCs w:val="22"/>
        </w:rPr>
        <w:t xml:space="preserve"> </w:t>
      </w:r>
      <w:r w:rsidR="005C5601">
        <w:rPr>
          <w:color w:val="000000"/>
          <w:sz w:val="22"/>
          <w:szCs w:val="22"/>
        </w:rPr>
        <w:t xml:space="preserve">The MCU should also have </w:t>
      </w:r>
      <w:r w:rsidR="001870AD">
        <w:rPr>
          <w:color w:val="000000"/>
          <w:sz w:val="22"/>
          <w:szCs w:val="22"/>
        </w:rPr>
        <w:t xml:space="preserve">an ethernet port to support </w:t>
      </w:r>
      <w:r w:rsidR="00065FD6">
        <w:rPr>
          <w:color w:val="000000"/>
          <w:sz w:val="22"/>
          <w:szCs w:val="22"/>
        </w:rPr>
        <w:t xml:space="preserve">connection to </w:t>
      </w:r>
      <w:r w:rsidR="00B577CF">
        <w:rPr>
          <w:color w:val="000000"/>
          <w:sz w:val="22"/>
          <w:szCs w:val="22"/>
        </w:rPr>
        <w:t xml:space="preserve">a </w:t>
      </w:r>
      <w:r w:rsidR="00A42775">
        <w:rPr>
          <w:color w:val="000000"/>
          <w:sz w:val="22"/>
          <w:szCs w:val="22"/>
        </w:rPr>
        <w:t xml:space="preserve">Local Area Network (LAN) and beyond. Doing this will enable </w:t>
      </w:r>
      <w:r w:rsidR="00FE1897">
        <w:rPr>
          <w:color w:val="000000"/>
          <w:sz w:val="22"/>
          <w:szCs w:val="22"/>
        </w:rPr>
        <w:t>users to access the MCU and its collected data from any computer on the same network.</w:t>
      </w:r>
      <w:r w:rsidR="000B36CF">
        <w:rPr>
          <w:color w:val="000000"/>
          <w:sz w:val="22"/>
          <w:szCs w:val="22"/>
        </w:rPr>
        <w:t xml:space="preserve"> In the same </w:t>
      </w:r>
      <w:r w:rsidR="00CB1D25">
        <w:rPr>
          <w:color w:val="000000"/>
          <w:sz w:val="22"/>
          <w:szCs w:val="22"/>
        </w:rPr>
        <w:t>vein</w:t>
      </w:r>
      <w:r w:rsidR="000B36CF">
        <w:rPr>
          <w:color w:val="000000"/>
          <w:sz w:val="22"/>
          <w:szCs w:val="22"/>
        </w:rPr>
        <w:t xml:space="preserve">, </w:t>
      </w:r>
      <w:r w:rsidR="0085351D">
        <w:rPr>
          <w:color w:val="000000"/>
          <w:sz w:val="22"/>
          <w:szCs w:val="22"/>
        </w:rPr>
        <w:t>to</w:t>
      </w:r>
      <w:r w:rsidR="00460EA8">
        <w:rPr>
          <w:color w:val="000000"/>
          <w:sz w:val="22"/>
          <w:szCs w:val="22"/>
        </w:rPr>
        <w:t xml:space="preserve"> store this data for </w:t>
      </w:r>
      <w:r w:rsidR="00011311">
        <w:rPr>
          <w:color w:val="000000"/>
          <w:sz w:val="22"/>
          <w:szCs w:val="22"/>
        </w:rPr>
        <w:t xml:space="preserve">future access the MCU should </w:t>
      </w:r>
      <w:r w:rsidR="008B6423">
        <w:rPr>
          <w:color w:val="000000"/>
          <w:sz w:val="22"/>
          <w:szCs w:val="22"/>
        </w:rPr>
        <w:t>have a substantially la</w:t>
      </w:r>
      <w:r w:rsidR="009E2DA8">
        <w:rPr>
          <w:color w:val="000000"/>
          <w:sz w:val="22"/>
          <w:szCs w:val="22"/>
        </w:rPr>
        <w:t xml:space="preserve">rge storage. </w:t>
      </w:r>
      <w:r w:rsidR="006A4D64">
        <w:rPr>
          <w:color w:val="000000"/>
          <w:sz w:val="22"/>
          <w:szCs w:val="22"/>
        </w:rPr>
        <w:t>T</w:t>
      </w:r>
      <w:r w:rsidR="004777DA">
        <w:rPr>
          <w:color w:val="000000"/>
          <w:sz w:val="22"/>
          <w:szCs w:val="22"/>
        </w:rPr>
        <w:t xml:space="preserve">he </w:t>
      </w:r>
      <w:r w:rsidR="002F2784">
        <w:rPr>
          <w:color w:val="000000"/>
          <w:sz w:val="22"/>
          <w:szCs w:val="22"/>
        </w:rPr>
        <w:t xml:space="preserve">NIR-Camera </w:t>
      </w:r>
      <w:r w:rsidR="00A254A9">
        <w:rPr>
          <w:color w:val="000000"/>
          <w:sz w:val="22"/>
          <w:szCs w:val="22"/>
        </w:rPr>
        <w:t xml:space="preserve">saves its </w:t>
      </w:r>
      <w:r w:rsidR="0094273A">
        <w:rPr>
          <w:color w:val="000000"/>
          <w:sz w:val="22"/>
          <w:szCs w:val="22"/>
        </w:rPr>
        <w:t xml:space="preserve">images as </w:t>
      </w:r>
      <w:r w:rsidR="00EB3A54">
        <w:rPr>
          <w:color w:val="000000"/>
          <w:sz w:val="22"/>
          <w:szCs w:val="22"/>
        </w:rPr>
        <w:t>a TIFF file</w:t>
      </w:r>
      <w:r w:rsidR="00114427">
        <w:rPr>
          <w:color w:val="000000"/>
          <w:sz w:val="22"/>
          <w:szCs w:val="22"/>
        </w:rPr>
        <w:t xml:space="preserve"> format which has a maximum size of 4GB</w:t>
      </w:r>
      <w:r w:rsidR="00BC7A6C">
        <w:rPr>
          <w:color w:val="000000"/>
          <w:sz w:val="22"/>
          <w:szCs w:val="22"/>
        </w:rPr>
        <w:t>, so</w:t>
      </w:r>
      <w:r w:rsidR="004B6A9E">
        <w:rPr>
          <w:color w:val="000000"/>
          <w:sz w:val="22"/>
          <w:szCs w:val="22"/>
        </w:rPr>
        <w:t xml:space="preserve"> as a minimum the MCU should be able to store </w:t>
      </w:r>
      <w:r w:rsidR="00B0731F">
        <w:rPr>
          <w:color w:val="000000"/>
          <w:sz w:val="22"/>
          <w:szCs w:val="22"/>
        </w:rPr>
        <w:t xml:space="preserve">one </w:t>
      </w:r>
      <w:r w:rsidR="008F3C0F">
        <w:rPr>
          <w:color w:val="000000"/>
          <w:sz w:val="22"/>
          <w:szCs w:val="22"/>
        </w:rPr>
        <w:t>max sized TIFF file.</w:t>
      </w:r>
      <w:r w:rsidR="00FE3DD5">
        <w:rPr>
          <w:color w:val="000000"/>
          <w:sz w:val="22"/>
          <w:szCs w:val="22"/>
        </w:rPr>
        <w:t xml:space="preserve"> In the event that </w:t>
      </w:r>
      <w:r w:rsidR="003613FE">
        <w:rPr>
          <w:color w:val="000000"/>
          <w:sz w:val="22"/>
          <w:szCs w:val="22"/>
        </w:rPr>
        <w:t xml:space="preserve">the </w:t>
      </w:r>
      <w:r w:rsidR="00BD51FA">
        <w:rPr>
          <w:color w:val="000000"/>
          <w:sz w:val="22"/>
          <w:szCs w:val="22"/>
        </w:rPr>
        <w:t xml:space="preserve">storage of </w:t>
      </w:r>
      <w:r w:rsidR="00E80667">
        <w:rPr>
          <w:color w:val="000000"/>
          <w:sz w:val="22"/>
          <w:szCs w:val="22"/>
        </w:rPr>
        <w:t xml:space="preserve">images depicting a failure </w:t>
      </w:r>
      <w:r w:rsidR="00D16C21">
        <w:rPr>
          <w:color w:val="000000"/>
          <w:sz w:val="22"/>
          <w:szCs w:val="22"/>
        </w:rPr>
        <w:t xml:space="preserve">becomes </w:t>
      </w:r>
      <w:r w:rsidR="0082711C">
        <w:rPr>
          <w:color w:val="000000"/>
          <w:sz w:val="22"/>
          <w:szCs w:val="22"/>
        </w:rPr>
        <w:t>an issue, it could potentially be offloaded to another computer on the same network</w:t>
      </w:r>
      <w:r w:rsidR="002D54FB">
        <w:rPr>
          <w:color w:val="000000"/>
          <w:sz w:val="22"/>
          <w:szCs w:val="22"/>
        </w:rPr>
        <w:t>.</w:t>
      </w:r>
      <w:r w:rsidR="00977EAF">
        <w:rPr>
          <w:color w:val="000000"/>
          <w:sz w:val="22"/>
          <w:szCs w:val="22"/>
        </w:rPr>
        <w:t xml:space="preserve"> A final consideration to </w:t>
      </w:r>
      <w:r w:rsidR="002E6522">
        <w:rPr>
          <w:color w:val="000000"/>
          <w:sz w:val="22"/>
          <w:szCs w:val="22"/>
        </w:rPr>
        <w:t>consider</w:t>
      </w:r>
      <w:r w:rsidR="00977EAF">
        <w:rPr>
          <w:color w:val="000000"/>
          <w:sz w:val="22"/>
          <w:szCs w:val="22"/>
        </w:rPr>
        <w:t xml:space="preserve"> for the MCU selection should be the preference and familiarity of our programmer Joseph</w:t>
      </w:r>
      <w:r w:rsidR="00162C2F">
        <w:rPr>
          <w:color w:val="000000"/>
          <w:sz w:val="22"/>
          <w:szCs w:val="22"/>
        </w:rPr>
        <w:t>. He</w:t>
      </w:r>
      <w:r w:rsidR="00F0293E">
        <w:rPr>
          <w:color w:val="000000"/>
          <w:sz w:val="22"/>
          <w:szCs w:val="22"/>
        </w:rPr>
        <w:t xml:space="preserve"> expressed familiarity with raspberry pi</w:t>
      </w:r>
      <w:r w:rsidR="00FE6299">
        <w:rPr>
          <w:color w:val="000000"/>
          <w:sz w:val="22"/>
          <w:szCs w:val="22"/>
        </w:rPr>
        <w:t xml:space="preserve"> MCUs</w:t>
      </w:r>
      <w:r w:rsidR="009554FE">
        <w:rPr>
          <w:color w:val="000000"/>
          <w:sz w:val="22"/>
          <w:szCs w:val="22"/>
        </w:rPr>
        <w:t xml:space="preserve"> so they will be given</w:t>
      </w:r>
      <w:r w:rsidR="00D46DF1">
        <w:rPr>
          <w:color w:val="000000"/>
          <w:sz w:val="22"/>
          <w:szCs w:val="22"/>
        </w:rPr>
        <w:t xml:space="preserve"> a </w:t>
      </w:r>
      <w:r w:rsidR="002E6522">
        <w:rPr>
          <w:color w:val="000000"/>
          <w:sz w:val="22"/>
          <w:szCs w:val="22"/>
        </w:rPr>
        <w:t>bias if they are applicable.</w:t>
      </w:r>
    </w:p>
    <w:p w14:paraId="599BF79D" w14:textId="5F926935" w:rsidR="009D15F4" w:rsidRDefault="009D15F4" w:rsidP="003C4BF8">
      <w:pPr>
        <w:pStyle w:val="NormalWeb"/>
        <w:spacing w:before="0" w:beforeAutospacing="0" w:after="0" w:afterAutospacing="0"/>
        <w:jc w:val="both"/>
        <w:rPr>
          <w:color w:val="000000"/>
          <w:sz w:val="22"/>
          <w:szCs w:val="22"/>
        </w:rPr>
      </w:pPr>
    </w:p>
    <w:p w14:paraId="14305779" w14:textId="09A2D8F8" w:rsidR="00BB661D" w:rsidRDefault="009D15F4" w:rsidP="003C4BF8">
      <w:pPr>
        <w:pStyle w:val="NormalWeb"/>
        <w:spacing w:before="0" w:beforeAutospacing="0" w:after="0" w:afterAutospacing="0"/>
        <w:jc w:val="both"/>
        <w:rPr>
          <w:color w:val="000000" w:themeColor="text1"/>
          <w:sz w:val="22"/>
          <w:szCs w:val="22"/>
        </w:rPr>
      </w:pPr>
      <w:r w:rsidRPr="65EF1DAF">
        <w:rPr>
          <w:color w:val="000000" w:themeColor="text1"/>
          <w:sz w:val="22"/>
          <w:szCs w:val="22"/>
        </w:rPr>
        <w:t xml:space="preserve">Since </w:t>
      </w:r>
      <w:r w:rsidR="002B2314" w:rsidRPr="65EF1DAF">
        <w:rPr>
          <w:color w:val="000000" w:themeColor="text1"/>
          <w:sz w:val="22"/>
          <w:szCs w:val="22"/>
        </w:rPr>
        <w:t xml:space="preserve">our computation requirements are not currently quantifiable, the implementation of a secondary MCU will be done. This secondary MCU will have </w:t>
      </w:r>
      <w:r w:rsidR="008708CE" w:rsidRPr="65EF1DAF">
        <w:rPr>
          <w:color w:val="000000" w:themeColor="text1"/>
          <w:sz w:val="22"/>
          <w:szCs w:val="22"/>
        </w:rPr>
        <w:t xml:space="preserve">significantly </w:t>
      </w:r>
      <w:r w:rsidR="0079153C" w:rsidRPr="65EF1DAF">
        <w:rPr>
          <w:color w:val="000000" w:themeColor="text1"/>
          <w:sz w:val="22"/>
          <w:szCs w:val="22"/>
        </w:rPr>
        <w:t>lighter</w:t>
      </w:r>
      <w:r w:rsidR="008708CE" w:rsidRPr="65EF1DAF">
        <w:rPr>
          <w:color w:val="000000" w:themeColor="text1"/>
          <w:sz w:val="22"/>
          <w:szCs w:val="22"/>
        </w:rPr>
        <w:t xml:space="preserve"> requirements as it is meant to take over </w:t>
      </w:r>
      <w:r w:rsidR="003E7937" w:rsidRPr="65EF1DAF">
        <w:rPr>
          <w:color w:val="000000" w:themeColor="text1"/>
          <w:sz w:val="22"/>
          <w:szCs w:val="22"/>
        </w:rPr>
        <w:t xml:space="preserve">as many simple processes </w:t>
      </w:r>
      <w:r w:rsidR="0079153C" w:rsidRPr="65EF1DAF">
        <w:rPr>
          <w:color w:val="000000" w:themeColor="text1"/>
          <w:sz w:val="22"/>
          <w:szCs w:val="22"/>
        </w:rPr>
        <w:t xml:space="preserve">as possible </w:t>
      </w:r>
      <w:r w:rsidR="0021086E" w:rsidRPr="27F08086">
        <w:rPr>
          <w:color w:val="000000" w:themeColor="text1"/>
          <w:sz w:val="22"/>
          <w:szCs w:val="22"/>
        </w:rPr>
        <w:t>f</w:t>
      </w:r>
      <w:r w:rsidR="0079153C" w:rsidRPr="27F08086">
        <w:rPr>
          <w:color w:val="000000" w:themeColor="text1"/>
          <w:sz w:val="22"/>
          <w:szCs w:val="22"/>
        </w:rPr>
        <w:t>rom</w:t>
      </w:r>
      <w:r w:rsidR="0079153C" w:rsidRPr="65EF1DAF">
        <w:rPr>
          <w:color w:val="000000" w:themeColor="text1"/>
          <w:sz w:val="22"/>
          <w:szCs w:val="22"/>
        </w:rPr>
        <w:t xml:space="preserve"> the main MCU. </w:t>
      </w:r>
      <w:r w:rsidR="0021086E" w:rsidRPr="65EF1DAF">
        <w:rPr>
          <w:color w:val="000000" w:themeColor="text1"/>
          <w:sz w:val="22"/>
          <w:szCs w:val="22"/>
        </w:rPr>
        <w:t>This</w:t>
      </w:r>
      <w:r w:rsidR="0021086E" w:rsidRPr="27F08086">
        <w:rPr>
          <w:color w:val="000000" w:themeColor="text1"/>
          <w:sz w:val="22"/>
          <w:szCs w:val="22"/>
        </w:rPr>
        <w:t>,</w:t>
      </w:r>
      <w:r w:rsidR="0079153C" w:rsidRPr="65EF1DAF">
        <w:rPr>
          <w:color w:val="000000" w:themeColor="text1"/>
          <w:sz w:val="22"/>
          <w:szCs w:val="22"/>
        </w:rPr>
        <w:t xml:space="preserve"> however, will require communication between the main MCU and the secondary MCU</w:t>
      </w:r>
      <w:r w:rsidR="00773C47" w:rsidRPr="65EF1DAF">
        <w:rPr>
          <w:color w:val="000000" w:themeColor="text1"/>
          <w:sz w:val="22"/>
          <w:szCs w:val="22"/>
        </w:rPr>
        <w:t xml:space="preserve"> which could be implemented through </w:t>
      </w:r>
      <w:r w:rsidR="0021086E" w:rsidRPr="27F08086">
        <w:rPr>
          <w:color w:val="000000" w:themeColor="text1"/>
          <w:sz w:val="22"/>
          <w:szCs w:val="22"/>
        </w:rPr>
        <w:t>General Purpose Input Output (GPIO) pins that support communication protocol such as UART, I2C, and SPI.</w:t>
      </w:r>
      <w:r w:rsidR="00A4521B" w:rsidRPr="27F08086">
        <w:rPr>
          <w:color w:val="000000" w:themeColor="text1"/>
          <w:sz w:val="22"/>
          <w:szCs w:val="22"/>
        </w:rPr>
        <w:t xml:space="preserve"> This functionality will be needed on both the main and secondary MCU</w:t>
      </w:r>
      <w:r w:rsidR="0079675A" w:rsidRPr="27F08086">
        <w:rPr>
          <w:color w:val="000000" w:themeColor="text1"/>
          <w:sz w:val="22"/>
          <w:szCs w:val="22"/>
        </w:rPr>
        <w:t>. The GPIO pins</w:t>
      </w:r>
      <w:r w:rsidR="00A82A0F" w:rsidRPr="27F08086">
        <w:rPr>
          <w:color w:val="000000" w:themeColor="text1"/>
          <w:sz w:val="22"/>
          <w:szCs w:val="22"/>
        </w:rPr>
        <w:t xml:space="preserve"> on the secondary MCU specifically, </w:t>
      </w:r>
      <w:r w:rsidR="00FC650E" w:rsidRPr="27F08086">
        <w:rPr>
          <w:color w:val="000000" w:themeColor="text1"/>
          <w:sz w:val="22"/>
          <w:szCs w:val="22"/>
        </w:rPr>
        <w:t xml:space="preserve">have two requirements currently. They must be capable of </w:t>
      </w:r>
      <w:r w:rsidR="00506438" w:rsidRPr="27F08086">
        <w:rPr>
          <w:color w:val="000000" w:themeColor="text1"/>
          <w:sz w:val="22"/>
          <w:szCs w:val="22"/>
        </w:rPr>
        <w:t xml:space="preserve">sending and receiving </w:t>
      </w:r>
      <w:r w:rsidR="00FA534F" w:rsidRPr="27F08086">
        <w:rPr>
          <w:color w:val="000000" w:themeColor="text1"/>
          <w:sz w:val="22"/>
          <w:szCs w:val="22"/>
        </w:rPr>
        <w:t>a signal from the photodetector. This photodetector is our data collection method for the laser counter system</w:t>
      </w:r>
      <w:r w:rsidR="00712A96" w:rsidRPr="27F08086">
        <w:rPr>
          <w:color w:val="000000" w:themeColor="text1"/>
          <w:sz w:val="22"/>
          <w:szCs w:val="22"/>
        </w:rPr>
        <w:t xml:space="preserve">. The returning signal may need amplification through an operation amplifier, but that has not been determined as of this time. What is anticipated is that this signal will be analog and </w:t>
      </w:r>
      <w:r w:rsidR="00AE730F" w:rsidRPr="27F08086">
        <w:rPr>
          <w:color w:val="000000" w:themeColor="text1"/>
          <w:sz w:val="22"/>
          <w:szCs w:val="22"/>
        </w:rPr>
        <w:t xml:space="preserve">require </w:t>
      </w:r>
      <w:r w:rsidR="00387D26" w:rsidRPr="27F08086">
        <w:rPr>
          <w:color w:val="000000" w:themeColor="text1"/>
          <w:sz w:val="22"/>
          <w:szCs w:val="22"/>
        </w:rPr>
        <w:t>an Analog to Digital</w:t>
      </w:r>
      <w:r w:rsidR="000E6C74" w:rsidRPr="27F08086">
        <w:rPr>
          <w:color w:val="000000" w:themeColor="text1"/>
          <w:sz w:val="22"/>
          <w:szCs w:val="22"/>
        </w:rPr>
        <w:t xml:space="preserve"> Converter</w:t>
      </w:r>
      <w:r w:rsidR="00387D26" w:rsidRPr="27F08086">
        <w:rPr>
          <w:color w:val="000000" w:themeColor="text1"/>
          <w:sz w:val="22"/>
          <w:szCs w:val="22"/>
        </w:rPr>
        <w:t xml:space="preserve"> (ADC)</w:t>
      </w:r>
      <w:r w:rsidR="000E6C74" w:rsidRPr="27F08086">
        <w:rPr>
          <w:color w:val="000000" w:themeColor="text1"/>
          <w:sz w:val="22"/>
          <w:szCs w:val="22"/>
        </w:rPr>
        <w:t xml:space="preserve"> to help interpret the </w:t>
      </w:r>
      <w:r w:rsidR="007239C0" w:rsidRPr="27F08086">
        <w:rPr>
          <w:color w:val="000000" w:themeColor="text1"/>
          <w:sz w:val="22"/>
          <w:szCs w:val="22"/>
        </w:rPr>
        <w:t>signal data. In order to maximize the resolution of the data we receive from the photodetector signal, the ADC should be capable</w:t>
      </w:r>
      <w:r w:rsidR="000B27C6" w:rsidRPr="27F08086">
        <w:rPr>
          <w:color w:val="000000" w:themeColor="text1"/>
          <w:sz w:val="22"/>
          <w:szCs w:val="22"/>
        </w:rPr>
        <w:t>,</w:t>
      </w:r>
      <w:r w:rsidR="007239C0" w:rsidRPr="27F08086">
        <w:rPr>
          <w:color w:val="000000" w:themeColor="text1"/>
          <w:sz w:val="22"/>
          <w:szCs w:val="22"/>
        </w:rPr>
        <w:t xml:space="preserve"> at minimum</w:t>
      </w:r>
      <w:r w:rsidR="000B27C6" w:rsidRPr="27F08086">
        <w:rPr>
          <w:color w:val="000000" w:themeColor="text1"/>
          <w:sz w:val="22"/>
          <w:szCs w:val="22"/>
        </w:rPr>
        <w:t xml:space="preserve">, </w:t>
      </w:r>
      <w:r w:rsidR="007239C0" w:rsidRPr="27F08086">
        <w:rPr>
          <w:color w:val="000000" w:themeColor="text1"/>
          <w:sz w:val="22"/>
          <w:szCs w:val="22"/>
        </w:rPr>
        <w:t xml:space="preserve">of </w:t>
      </w:r>
      <w:r w:rsidR="00E23793" w:rsidRPr="27F08086">
        <w:rPr>
          <w:color w:val="000000" w:themeColor="text1"/>
          <w:sz w:val="22"/>
          <w:szCs w:val="22"/>
        </w:rPr>
        <w:t>10-Bit</w:t>
      </w:r>
      <w:r w:rsidR="00B94B47" w:rsidRPr="27F08086">
        <w:rPr>
          <w:color w:val="000000" w:themeColor="text1"/>
          <w:sz w:val="22"/>
          <w:szCs w:val="22"/>
        </w:rPr>
        <w:t xml:space="preserve"> </w:t>
      </w:r>
      <w:r w:rsidR="00B14B04" w:rsidRPr="27F08086">
        <w:rPr>
          <w:color w:val="000000" w:themeColor="text1"/>
          <w:sz w:val="22"/>
          <w:szCs w:val="22"/>
        </w:rPr>
        <w:t>conversion</w:t>
      </w:r>
      <w:r w:rsidR="00D92E49" w:rsidRPr="27F08086">
        <w:rPr>
          <w:color w:val="000000" w:themeColor="text1"/>
          <w:sz w:val="22"/>
          <w:szCs w:val="22"/>
        </w:rPr>
        <w:t>.</w:t>
      </w:r>
      <w:r w:rsidR="00B004DD" w:rsidRPr="27F08086">
        <w:rPr>
          <w:color w:val="000000" w:themeColor="text1"/>
          <w:sz w:val="22"/>
          <w:szCs w:val="22"/>
        </w:rPr>
        <w:t xml:space="preserve"> </w:t>
      </w:r>
      <w:r w:rsidR="002C5855" w:rsidRPr="27F08086">
        <w:rPr>
          <w:color w:val="000000" w:themeColor="text1"/>
          <w:sz w:val="22"/>
          <w:szCs w:val="22"/>
        </w:rPr>
        <w:t>The second use of the GPIO pins on the secondary MCU will be for simple status LEDs. Currently</w:t>
      </w:r>
      <w:r w:rsidR="008A29E3" w:rsidRPr="27F08086">
        <w:rPr>
          <w:color w:val="000000" w:themeColor="text1"/>
          <w:sz w:val="22"/>
          <w:szCs w:val="22"/>
        </w:rPr>
        <w:t xml:space="preserve">, we will just need </w:t>
      </w:r>
      <w:r w:rsidR="00215EA3" w:rsidRPr="27F08086">
        <w:rPr>
          <w:color w:val="000000" w:themeColor="text1"/>
          <w:sz w:val="22"/>
          <w:szCs w:val="22"/>
        </w:rPr>
        <w:t xml:space="preserve">to </w:t>
      </w:r>
      <w:r w:rsidR="00C03B3A" w:rsidRPr="27F08086">
        <w:rPr>
          <w:color w:val="000000" w:themeColor="text1"/>
          <w:sz w:val="22"/>
          <w:szCs w:val="22"/>
        </w:rPr>
        <w:t xml:space="preserve">run one RGB LED to </w:t>
      </w:r>
      <w:r w:rsidR="00993C35" w:rsidRPr="27F08086">
        <w:rPr>
          <w:color w:val="000000" w:themeColor="text1"/>
          <w:sz w:val="22"/>
          <w:szCs w:val="22"/>
        </w:rPr>
        <w:t xml:space="preserve">receive </w:t>
      </w:r>
      <w:r w:rsidR="002152EE" w:rsidRPr="27F08086">
        <w:rPr>
          <w:color w:val="000000" w:themeColor="text1"/>
          <w:sz w:val="22"/>
          <w:szCs w:val="22"/>
        </w:rPr>
        <w:t>green, yellow, and red</w:t>
      </w:r>
      <w:r w:rsidR="00993C35" w:rsidRPr="27F08086">
        <w:rPr>
          <w:color w:val="000000" w:themeColor="text1"/>
          <w:sz w:val="22"/>
          <w:szCs w:val="22"/>
        </w:rPr>
        <w:t xml:space="preserve"> status indicators. With </w:t>
      </w:r>
      <w:r w:rsidR="002152EE" w:rsidRPr="27F08086">
        <w:rPr>
          <w:color w:val="000000" w:themeColor="text1"/>
          <w:sz w:val="22"/>
          <w:szCs w:val="22"/>
        </w:rPr>
        <w:t>g</w:t>
      </w:r>
      <w:r w:rsidR="00993C35" w:rsidRPr="27F08086">
        <w:rPr>
          <w:color w:val="000000" w:themeColor="text1"/>
          <w:sz w:val="22"/>
          <w:szCs w:val="22"/>
        </w:rPr>
        <w:t xml:space="preserve">reen indicating no errors, </w:t>
      </w:r>
      <w:r w:rsidR="002152EE" w:rsidRPr="27F08086">
        <w:rPr>
          <w:color w:val="000000" w:themeColor="text1"/>
          <w:sz w:val="22"/>
          <w:szCs w:val="22"/>
        </w:rPr>
        <w:t>y</w:t>
      </w:r>
      <w:r w:rsidR="00993C35" w:rsidRPr="27F08086">
        <w:rPr>
          <w:color w:val="000000" w:themeColor="text1"/>
          <w:sz w:val="22"/>
          <w:szCs w:val="22"/>
        </w:rPr>
        <w:t>ellow in</w:t>
      </w:r>
      <w:r w:rsidR="00232AE7" w:rsidRPr="27F08086">
        <w:rPr>
          <w:color w:val="000000" w:themeColor="text1"/>
          <w:sz w:val="22"/>
          <w:szCs w:val="22"/>
        </w:rPr>
        <w:t xml:space="preserve">dicating minor errors, and </w:t>
      </w:r>
      <w:r w:rsidR="002152EE" w:rsidRPr="27F08086">
        <w:rPr>
          <w:color w:val="000000" w:themeColor="text1"/>
          <w:sz w:val="22"/>
          <w:szCs w:val="22"/>
        </w:rPr>
        <w:t>r</w:t>
      </w:r>
      <w:r w:rsidR="00232AE7" w:rsidRPr="27F08086">
        <w:rPr>
          <w:color w:val="000000" w:themeColor="text1"/>
          <w:sz w:val="22"/>
          <w:szCs w:val="22"/>
        </w:rPr>
        <w:t>ed indicating critical errors</w:t>
      </w:r>
      <w:r w:rsidR="002152EE" w:rsidRPr="27F08086">
        <w:rPr>
          <w:color w:val="000000" w:themeColor="text1"/>
          <w:sz w:val="22"/>
          <w:szCs w:val="22"/>
        </w:rPr>
        <w:t xml:space="preserve"> that require halting production.</w:t>
      </w:r>
      <w:r w:rsidR="003B1E8F" w:rsidRPr="27F08086">
        <w:rPr>
          <w:color w:val="000000" w:themeColor="text1"/>
          <w:sz w:val="22"/>
          <w:szCs w:val="22"/>
        </w:rPr>
        <w:t xml:space="preserve"> This simply requires three GPIO pins</w:t>
      </w:r>
      <w:r w:rsidR="00464CEA" w:rsidRPr="27F08086">
        <w:rPr>
          <w:color w:val="000000" w:themeColor="text1"/>
          <w:sz w:val="22"/>
          <w:szCs w:val="22"/>
        </w:rPr>
        <w:t xml:space="preserve"> and communication from the main MCU of detected errors. </w:t>
      </w:r>
      <w:r w:rsidR="00DD4904" w:rsidRPr="27F08086">
        <w:rPr>
          <w:color w:val="000000" w:themeColor="text1"/>
          <w:sz w:val="22"/>
          <w:szCs w:val="22"/>
        </w:rPr>
        <w:t xml:space="preserve">The secondary MCU will </w:t>
      </w:r>
      <w:r w:rsidR="00D97F56" w:rsidRPr="27F08086">
        <w:rPr>
          <w:color w:val="000000" w:themeColor="text1"/>
          <w:sz w:val="22"/>
          <w:szCs w:val="22"/>
        </w:rPr>
        <w:t>process</w:t>
      </w:r>
      <w:r w:rsidR="00DD4904" w:rsidRPr="27F08086">
        <w:rPr>
          <w:color w:val="000000" w:themeColor="text1"/>
          <w:sz w:val="22"/>
          <w:szCs w:val="22"/>
        </w:rPr>
        <w:t xml:space="preserve"> </w:t>
      </w:r>
      <w:r w:rsidR="003A7B2A" w:rsidRPr="27F08086">
        <w:rPr>
          <w:color w:val="000000" w:themeColor="text1"/>
          <w:sz w:val="22"/>
          <w:szCs w:val="22"/>
        </w:rPr>
        <w:t xml:space="preserve">error thresholds </w:t>
      </w:r>
      <w:r w:rsidR="00D97F56" w:rsidRPr="27F08086">
        <w:rPr>
          <w:color w:val="000000" w:themeColor="text1"/>
          <w:sz w:val="22"/>
          <w:szCs w:val="22"/>
        </w:rPr>
        <w:t xml:space="preserve">and change the status LED accordingly and report </w:t>
      </w:r>
      <w:r w:rsidR="003D199D" w:rsidRPr="27F08086">
        <w:rPr>
          <w:color w:val="000000" w:themeColor="text1"/>
          <w:sz w:val="22"/>
          <w:szCs w:val="22"/>
        </w:rPr>
        <w:t>that status to the main MCU.</w:t>
      </w:r>
    </w:p>
    <w:p w14:paraId="459D9707" w14:textId="1A97ECA2" w:rsidR="00E67D04" w:rsidRDefault="00E67D04" w:rsidP="003C4BF8">
      <w:pPr>
        <w:pStyle w:val="NormalWeb"/>
        <w:spacing w:before="0" w:beforeAutospacing="0" w:after="0" w:afterAutospacing="0"/>
        <w:jc w:val="both"/>
        <w:rPr>
          <w:color w:val="000000"/>
          <w:sz w:val="22"/>
          <w:szCs w:val="22"/>
        </w:rPr>
      </w:pPr>
    </w:p>
    <w:p w14:paraId="49247374" w14:textId="4B74C674" w:rsidR="00BB661D" w:rsidRDefault="78149F52" w:rsidP="00BB661D">
      <w:pPr>
        <w:pStyle w:val="Heading3"/>
      </w:pPr>
      <w:bookmarkStart w:id="63" w:name="_Toc109250512"/>
      <w:bookmarkStart w:id="64" w:name="_Toc121213698"/>
      <w:r>
        <w:t>MSP430FR6989</w:t>
      </w:r>
      <w:bookmarkEnd w:id="63"/>
      <w:bookmarkEnd w:id="64"/>
    </w:p>
    <w:p w14:paraId="2C4B7E34" w14:textId="6B872C87" w:rsidR="00E67D04" w:rsidRPr="00E67D04" w:rsidRDefault="00E67D04" w:rsidP="00E67D04"/>
    <w:p w14:paraId="136DF25F" w14:textId="410F5742" w:rsidR="00885536" w:rsidRDefault="00D873FC" w:rsidP="006448D6">
      <w:pPr>
        <w:jc w:val="both"/>
      </w:pPr>
      <w:r>
        <w:t xml:space="preserve">One potential </w:t>
      </w:r>
      <w:r w:rsidR="00F64718">
        <w:t>MCU</w:t>
      </w:r>
      <w:r w:rsidR="00D1704B">
        <w:t xml:space="preserve"> would be the Texas Instruments MSP430FR6989</w:t>
      </w:r>
      <w:r w:rsidR="00D03AD0">
        <w:t xml:space="preserve">. This </w:t>
      </w:r>
      <w:r w:rsidR="005F5B64">
        <w:t xml:space="preserve">came up as a potential MCU due to my personal </w:t>
      </w:r>
      <w:r w:rsidR="00962D3B">
        <w:t>familiarity</w:t>
      </w:r>
      <w:r w:rsidR="005F5B64">
        <w:t xml:space="preserve"> with the controller in EEL </w:t>
      </w:r>
      <w:r w:rsidR="00962D3B">
        <w:t xml:space="preserve">4742 Embedded Systems. </w:t>
      </w:r>
      <w:r w:rsidR="000E063E">
        <w:t xml:space="preserve">However, upon inspection of the </w:t>
      </w:r>
      <w:r w:rsidR="00B76432">
        <w:t>capabilities of the MCU, they do not meet several requirements</w:t>
      </w:r>
      <w:r w:rsidR="008B3262">
        <w:t xml:space="preserve">. </w:t>
      </w:r>
      <w:r w:rsidR="00492FAE">
        <w:lastRenderedPageBreak/>
        <w:t>It features only a 16-Bit RISC Architecture with a 16MHz clock speed</w:t>
      </w:r>
      <w:r w:rsidR="00F00C1E">
        <w:t xml:space="preserve">, </w:t>
      </w:r>
      <w:r w:rsidR="00A94F1D">
        <w:t xml:space="preserve">only 2KB of RAM, and </w:t>
      </w:r>
      <w:r w:rsidR="008B7D00">
        <w:t xml:space="preserve">no GPU. </w:t>
      </w:r>
      <w:r w:rsidR="005F0210">
        <w:t xml:space="preserve">This being </w:t>
      </w:r>
      <w:r w:rsidR="008B7D00">
        <w:t>nowhere</w:t>
      </w:r>
      <w:r w:rsidR="005F0210">
        <w:t xml:space="preserve"> near what we believe to be capable of </w:t>
      </w:r>
      <w:r w:rsidR="00D43BA7">
        <w:t xml:space="preserve">processing 360 images per second. </w:t>
      </w:r>
      <w:r w:rsidR="005502CD">
        <w:t>The unit does feature a</w:t>
      </w:r>
      <w:r w:rsidR="001C5CF6">
        <w:t>n impressive amount of GPIO pins at 83</w:t>
      </w:r>
      <w:r w:rsidR="00107D00">
        <w:t xml:space="preserve"> total.</w:t>
      </w:r>
      <w:r w:rsidR="00872DC8">
        <w:t xml:space="preserve"> These GPIO pin also include communication protocols</w:t>
      </w:r>
      <w:r w:rsidR="009919E9">
        <w:t xml:space="preserve">. </w:t>
      </w:r>
      <w:r w:rsidR="008B7D00">
        <w:t>Specifically,</w:t>
      </w:r>
      <w:r w:rsidR="009919E9">
        <w:t xml:space="preserve"> </w:t>
      </w:r>
      <w:r w:rsidR="0084236E">
        <w:t xml:space="preserve">2 UART, </w:t>
      </w:r>
      <w:r w:rsidR="00970DA3">
        <w:t xml:space="preserve">2 I2C, </w:t>
      </w:r>
      <w:r w:rsidR="00FF0E50">
        <w:t>and 4 SPI.</w:t>
      </w:r>
      <w:r w:rsidR="00E563E3">
        <w:t xml:space="preserve"> It can support 5 PWM channels for our LEDs.</w:t>
      </w:r>
      <w:r w:rsidR="001652E1">
        <w:t xml:space="preserve"> </w:t>
      </w:r>
      <w:r w:rsidR="008A6125">
        <w:t xml:space="preserve">The MSP </w:t>
      </w:r>
      <w:r w:rsidR="00645B2F">
        <w:t>is also lacking in any USB</w:t>
      </w:r>
      <w:r w:rsidR="00105DAE">
        <w:t xml:space="preserve"> ports let alone a USB 3.0</w:t>
      </w:r>
      <w:r w:rsidR="00927467">
        <w:t>.</w:t>
      </w:r>
      <w:r w:rsidR="00593F2D">
        <w:t xml:space="preserve"> It also lacks in any ethernet port for </w:t>
      </w:r>
      <w:r w:rsidR="008D13F1">
        <w:t>connecting to a L</w:t>
      </w:r>
      <w:r w:rsidR="004828F4">
        <w:t>ocal Access Network (LAN).</w:t>
      </w:r>
      <w:r w:rsidR="00200BCE">
        <w:t xml:space="preserve"> </w:t>
      </w:r>
      <w:r w:rsidR="00CC1E44">
        <w:t xml:space="preserve">Last of all, it </w:t>
      </w:r>
      <w:r w:rsidR="00384144">
        <w:t>also only has 128KB of storage</w:t>
      </w:r>
      <w:r w:rsidR="00CA20E3">
        <w:t>, which is nowhere near even one TIFF file.</w:t>
      </w:r>
      <w:r w:rsidR="00FC245F">
        <w:t xml:space="preserve"> Given the</w:t>
      </w:r>
      <w:r w:rsidR="003D199D">
        <w:t xml:space="preserve"> lacking </w:t>
      </w:r>
      <w:r w:rsidR="00E63EAA">
        <w:t>computation power</w:t>
      </w:r>
      <w:r w:rsidR="00E044CB">
        <w:t xml:space="preserve"> and ports</w:t>
      </w:r>
      <w:r w:rsidR="002A1D78">
        <w:t xml:space="preserve">, this would not be </w:t>
      </w:r>
      <w:r w:rsidR="00103A52">
        <w:t xml:space="preserve">a suitable choice for </w:t>
      </w:r>
      <w:r w:rsidR="001F4219">
        <w:t xml:space="preserve">the main MCU. However, its impressive </w:t>
      </w:r>
      <w:r w:rsidR="002D591E">
        <w:t xml:space="preserve">number of </w:t>
      </w:r>
      <w:r w:rsidR="0021086E">
        <w:t>GPIO</w:t>
      </w:r>
      <w:r w:rsidR="00B37FBC">
        <w:t xml:space="preserve"> pin</w:t>
      </w:r>
      <w:r w:rsidR="00211C35">
        <w:t>s,</w:t>
      </w:r>
      <w:r w:rsidR="00B37FBC">
        <w:t xml:space="preserve"> support for</w:t>
      </w:r>
      <w:r w:rsidR="00211C35">
        <w:t xml:space="preserve"> communication protocols</w:t>
      </w:r>
      <w:r w:rsidR="002D591E">
        <w:t>, and 12-Bit ADC</w:t>
      </w:r>
      <w:r w:rsidR="00211C35">
        <w:t xml:space="preserve"> makes it a better choice for a secondary MCU.</w:t>
      </w:r>
      <w:r w:rsidR="002D591E">
        <w:t xml:space="preserve"> Although, it may prove to be overkill </w:t>
      </w:r>
      <w:r w:rsidR="00A115D9">
        <w:t>for what is needed from our secondary MCU.</w:t>
      </w:r>
    </w:p>
    <w:p w14:paraId="752F2380" w14:textId="77777777" w:rsidR="00885536" w:rsidRDefault="00885536" w:rsidP="00D873FC"/>
    <w:p w14:paraId="2CE05D5B" w14:textId="16FB501B" w:rsidR="00C63427" w:rsidRDefault="00885536" w:rsidP="00A25A63">
      <w:pPr>
        <w:jc w:val="center"/>
      </w:pPr>
      <w:r>
        <w:rPr>
          <w:noProof/>
        </w:rPr>
        <w:drawing>
          <wp:inline distT="0" distB="0" distL="0" distR="0" wp14:anchorId="36D1475D" wp14:editId="67C93614">
            <wp:extent cx="5305339" cy="215289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22">
                      <a:extLst>
                        <a:ext uri="{28A0092B-C50C-407E-A947-70E740481C1C}">
                          <a14:useLocalDpi xmlns:a14="http://schemas.microsoft.com/office/drawing/2010/main" val="0"/>
                        </a:ext>
                      </a:extLst>
                    </a:blip>
                    <a:stretch>
                      <a:fillRect/>
                    </a:stretch>
                  </pic:blipFill>
                  <pic:spPr>
                    <a:xfrm>
                      <a:off x="0" y="0"/>
                      <a:ext cx="5374016" cy="2180760"/>
                    </a:xfrm>
                    <a:prstGeom prst="rect">
                      <a:avLst/>
                    </a:prstGeom>
                  </pic:spPr>
                </pic:pic>
              </a:graphicData>
            </a:graphic>
          </wp:inline>
        </w:drawing>
      </w:r>
    </w:p>
    <w:p w14:paraId="3A81BD7D" w14:textId="644CB46F" w:rsidR="00BB661D" w:rsidRDefault="00BB661D" w:rsidP="00A25A63">
      <w:pPr>
        <w:jc w:val="center"/>
      </w:pPr>
    </w:p>
    <w:p w14:paraId="7D87B06A" w14:textId="14D3990F" w:rsidR="00BB661D" w:rsidRPr="00E67D04" w:rsidRDefault="00885536" w:rsidP="00E67D04">
      <w:pPr>
        <w:pStyle w:val="Caption"/>
        <w:jc w:val="center"/>
        <w:rPr>
          <w:color w:val="auto"/>
          <w:sz w:val="22"/>
          <w:szCs w:val="22"/>
        </w:rPr>
      </w:pPr>
      <w:bookmarkStart w:id="65" w:name="_Toc121214030"/>
      <w:r w:rsidRPr="00593492">
        <w:rPr>
          <w:color w:val="auto"/>
          <w:sz w:val="22"/>
          <w:szCs w:val="22"/>
        </w:rPr>
        <w:t xml:space="preserve">Figure </w:t>
      </w:r>
      <w:r w:rsidRPr="00593492">
        <w:rPr>
          <w:color w:val="auto"/>
          <w:sz w:val="22"/>
          <w:szCs w:val="22"/>
        </w:rPr>
        <w:fldChar w:fldCharType="begin"/>
      </w:r>
      <w:r w:rsidRPr="00593492">
        <w:rPr>
          <w:color w:val="auto"/>
          <w:sz w:val="22"/>
          <w:szCs w:val="22"/>
        </w:rPr>
        <w:instrText xml:space="preserve"> SEQ Figure \* ARABIC </w:instrText>
      </w:r>
      <w:r w:rsidRPr="00593492">
        <w:rPr>
          <w:color w:val="auto"/>
          <w:sz w:val="22"/>
          <w:szCs w:val="22"/>
        </w:rPr>
        <w:fldChar w:fldCharType="separate"/>
      </w:r>
      <w:r w:rsidR="0046015A">
        <w:rPr>
          <w:noProof/>
          <w:color w:val="auto"/>
          <w:sz w:val="22"/>
          <w:szCs w:val="22"/>
        </w:rPr>
        <w:t>8</w:t>
      </w:r>
      <w:r w:rsidRPr="00593492">
        <w:rPr>
          <w:color w:val="auto"/>
          <w:sz w:val="22"/>
          <w:szCs w:val="22"/>
        </w:rPr>
        <w:fldChar w:fldCharType="end"/>
      </w:r>
      <w:r w:rsidRPr="00593492">
        <w:rPr>
          <w:color w:val="auto"/>
          <w:sz w:val="22"/>
          <w:szCs w:val="22"/>
        </w:rPr>
        <w:t xml:space="preserve">: </w:t>
      </w:r>
      <w:r>
        <w:rPr>
          <w:color w:val="auto"/>
          <w:sz w:val="22"/>
          <w:szCs w:val="22"/>
        </w:rPr>
        <w:t xml:space="preserve">MSP-EXP430FR6989 </w:t>
      </w:r>
      <w:r w:rsidR="00F0547D">
        <w:rPr>
          <w:color w:val="auto"/>
          <w:sz w:val="22"/>
          <w:szCs w:val="22"/>
        </w:rPr>
        <w:t>BoosterPack</w:t>
      </w:r>
      <w:r>
        <w:rPr>
          <w:color w:val="auto"/>
          <w:sz w:val="22"/>
          <w:szCs w:val="22"/>
        </w:rPr>
        <w:t xml:space="preserve"> Pinout Diagram</w:t>
      </w:r>
      <w:r w:rsidR="00F0547D">
        <w:rPr>
          <w:color w:val="auto"/>
          <w:sz w:val="22"/>
          <w:szCs w:val="22"/>
        </w:rPr>
        <w:t xml:space="preserve"> </w:t>
      </w:r>
      <w:sdt>
        <w:sdtPr>
          <w:rPr>
            <w:color w:val="auto"/>
            <w:sz w:val="22"/>
            <w:szCs w:val="22"/>
          </w:rPr>
          <w:id w:val="-1708332694"/>
          <w:lock w:val="contentLocked"/>
          <w:citation/>
        </w:sdtPr>
        <w:sdtEndPr/>
        <w:sdtContent>
          <w:r w:rsidR="00F0547D">
            <w:rPr>
              <w:color w:val="auto"/>
              <w:sz w:val="22"/>
              <w:szCs w:val="22"/>
            </w:rPr>
            <w:fldChar w:fldCharType="begin"/>
          </w:r>
          <w:r w:rsidR="00DC3108">
            <w:rPr>
              <w:color w:val="auto"/>
              <w:sz w:val="22"/>
              <w:szCs w:val="22"/>
            </w:rPr>
            <w:instrText xml:space="preserve">CITATION Tex13 \l 1033 </w:instrText>
          </w:r>
          <w:r w:rsidR="00F0547D">
            <w:rPr>
              <w:color w:val="auto"/>
              <w:sz w:val="22"/>
              <w:szCs w:val="22"/>
            </w:rPr>
            <w:fldChar w:fldCharType="separate"/>
          </w:r>
          <w:r w:rsidR="00C648E5" w:rsidRPr="00C648E5">
            <w:rPr>
              <w:noProof/>
              <w:color w:val="auto"/>
              <w:sz w:val="22"/>
              <w:szCs w:val="22"/>
            </w:rPr>
            <w:t>(Texas Intruments Inc, 2013)</w:t>
          </w:r>
          <w:r w:rsidR="00F0547D">
            <w:rPr>
              <w:color w:val="auto"/>
              <w:sz w:val="22"/>
              <w:szCs w:val="22"/>
            </w:rPr>
            <w:fldChar w:fldCharType="end"/>
          </w:r>
        </w:sdtContent>
      </w:sdt>
      <w:bookmarkEnd w:id="65"/>
    </w:p>
    <w:p w14:paraId="3AB8FA83" w14:textId="6850B4CE" w:rsidR="003C4BF8" w:rsidRDefault="269D3571" w:rsidP="003C4BF8">
      <w:pPr>
        <w:pStyle w:val="Heading3"/>
      </w:pPr>
      <w:bookmarkStart w:id="66" w:name="_Toc109250513"/>
      <w:bookmarkStart w:id="67" w:name="_Toc121213699"/>
      <w:r>
        <w:t>ESP32</w:t>
      </w:r>
      <w:bookmarkEnd w:id="66"/>
      <w:bookmarkEnd w:id="67"/>
    </w:p>
    <w:p w14:paraId="593ABB40" w14:textId="4D942222" w:rsidR="00BB661D" w:rsidRPr="00BB661D" w:rsidRDefault="00BB661D" w:rsidP="00BB661D"/>
    <w:p w14:paraId="0591BE2D" w14:textId="6A3BD0F5" w:rsidR="00F84373" w:rsidRDefault="001B0DB4" w:rsidP="003C4BF8">
      <w:pPr>
        <w:pStyle w:val="NormalWeb"/>
        <w:spacing w:before="0" w:beforeAutospacing="0" w:after="0" w:afterAutospacing="0"/>
        <w:jc w:val="both"/>
        <w:rPr>
          <w:color w:val="000000"/>
          <w:sz w:val="22"/>
          <w:szCs w:val="22"/>
        </w:rPr>
      </w:pPr>
      <w:r>
        <w:rPr>
          <w:color w:val="000000"/>
          <w:sz w:val="22"/>
          <w:szCs w:val="22"/>
        </w:rPr>
        <w:t>My</w:t>
      </w:r>
      <w:r w:rsidR="00F84373">
        <w:rPr>
          <w:color w:val="000000"/>
          <w:sz w:val="22"/>
          <w:szCs w:val="22"/>
        </w:rPr>
        <w:t xml:space="preserve"> </w:t>
      </w:r>
      <w:r>
        <w:rPr>
          <w:color w:val="000000"/>
          <w:sz w:val="22"/>
          <w:szCs w:val="22"/>
        </w:rPr>
        <w:t>next</w:t>
      </w:r>
      <w:r w:rsidR="00F84373">
        <w:rPr>
          <w:color w:val="000000"/>
          <w:sz w:val="22"/>
          <w:szCs w:val="22"/>
        </w:rPr>
        <w:t xml:space="preserve"> thought was to use an ESP32-based board</w:t>
      </w:r>
      <w:r>
        <w:rPr>
          <w:color w:val="000000"/>
          <w:sz w:val="22"/>
          <w:szCs w:val="22"/>
        </w:rPr>
        <w:t xml:space="preserve"> which I also had some familiarity with</w:t>
      </w:r>
      <w:r w:rsidR="00F84373">
        <w:rPr>
          <w:color w:val="000000"/>
          <w:sz w:val="22"/>
          <w:szCs w:val="22"/>
        </w:rPr>
        <w:t xml:space="preserve">. These are extremely versatile boards </w:t>
      </w:r>
      <w:r w:rsidR="00BF5609">
        <w:rPr>
          <w:color w:val="000000"/>
          <w:sz w:val="22"/>
          <w:szCs w:val="22"/>
        </w:rPr>
        <w:t>like</w:t>
      </w:r>
      <w:r w:rsidR="00F84373">
        <w:rPr>
          <w:color w:val="000000"/>
          <w:sz w:val="22"/>
          <w:szCs w:val="22"/>
        </w:rPr>
        <w:t xml:space="preserve"> </w:t>
      </w:r>
      <w:r w:rsidR="00180FC4">
        <w:rPr>
          <w:color w:val="000000"/>
          <w:sz w:val="22"/>
          <w:szCs w:val="22"/>
        </w:rPr>
        <w:t>Arduinos</w:t>
      </w:r>
      <w:r w:rsidR="00F84373">
        <w:rPr>
          <w:color w:val="000000"/>
          <w:sz w:val="22"/>
          <w:szCs w:val="22"/>
        </w:rPr>
        <w:t xml:space="preserve">, but with more </w:t>
      </w:r>
      <w:r w:rsidR="00316D6B">
        <w:rPr>
          <w:color w:val="000000"/>
          <w:sz w:val="22"/>
          <w:szCs w:val="22"/>
        </w:rPr>
        <w:t>functionalities</w:t>
      </w:r>
      <w:r w:rsidR="00F84373">
        <w:rPr>
          <w:color w:val="000000"/>
          <w:sz w:val="22"/>
          <w:szCs w:val="22"/>
        </w:rPr>
        <w:t xml:space="preserve"> </w:t>
      </w:r>
      <w:r w:rsidR="00316D6B">
        <w:rPr>
          <w:color w:val="000000"/>
          <w:sz w:val="22"/>
          <w:szCs w:val="22"/>
        </w:rPr>
        <w:t>built in</w:t>
      </w:r>
      <w:r>
        <w:rPr>
          <w:color w:val="000000"/>
          <w:sz w:val="22"/>
          <w:szCs w:val="22"/>
        </w:rPr>
        <w:t>to a smaller form</w:t>
      </w:r>
      <w:r w:rsidR="00316D6B">
        <w:rPr>
          <w:color w:val="000000"/>
          <w:sz w:val="22"/>
          <w:szCs w:val="22"/>
        </w:rPr>
        <w:t>.</w:t>
      </w:r>
      <w:r w:rsidR="00F84373">
        <w:rPr>
          <w:color w:val="000000"/>
          <w:sz w:val="22"/>
          <w:szCs w:val="22"/>
        </w:rPr>
        <w:t xml:space="preserve"> </w:t>
      </w:r>
      <w:r w:rsidR="00095391">
        <w:rPr>
          <w:color w:val="000000"/>
          <w:sz w:val="22"/>
          <w:szCs w:val="22"/>
        </w:rPr>
        <w:t xml:space="preserve">In terms of computation </w:t>
      </w:r>
      <w:r w:rsidR="00E6131D">
        <w:rPr>
          <w:color w:val="000000"/>
          <w:sz w:val="22"/>
          <w:szCs w:val="22"/>
        </w:rPr>
        <w:t>power, it does better than the MSP</w:t>
      </w:r>
      <w:r w:rsidR="009844F0">
        <w:rPr>
          <w:color w:val="000000"/>
          <w:sz w:val="22"/>
          <w:szCs w:val="22"/>
        </w:rPr>
        <w:t>, but it is still lacking. It features</w:t>
      </w:r>
      <w:r w:rsidR="008947AE">
        <w:rPr>
          <w:color w:val="000000"/>
          <w:sz w:val="22"/>
          <w:szCs w:val="22"/>
        </w:rPr>
        <w:t xml:space="preserve"> a Xtensa single or dual core 32-bit p</w:t>
      </w:r>
      <w:r w:rsidR="006A21DB">
        <w:rPr>
          <w:color w:val="000000"/>
          <w:sz w:val="22"/>
          <w:szCs w:val="22"/>
        </w:rPr>
        <w:t xml:space="preserve">rocessor </w:t>
      </w:r>
      <w:r w:rsidR="00087108">
        <w:rPr>
          <w:color w:val="000000"/>
          <w:sz w:val="22"/>
          <w:szCs w:val="22"/>
        </w:rPr>
        <w:t>up to</w:t>
      </w:r>
      <w:r w:rsidR="006A21DB">
        <w:rPr>
          <w:color w:val="000000"/>
          <w:sz w:val="22"/>
          <w:szCs w:val="22"/>
        </w:rPr>
        <w:t xml:space="preserve"> 240</w:t>
      </w:r>
      <w:r w:rsidR="00087108">
        <w:rPr>
          <w:color w:val="000000"/>
          <w:sz w:val="22"/>
          <w:szCs w:val="22"/>
        </w:rPr>
        <w:t>MHZ</w:t>
      </w:r>
      <w:r w:rsidR="00810A57">
        <w:rPr>
          <w:color w:val="000000"/>
          <w:sz w:val="22"/>
          <w:szCs w:val="22"/>
        </w:rPr>
        <w:t xml:space="preserve"> with </w:t>
      </w:r>
      <w:r w:rsidR="00C818A7">
        <w:rPr>
          <w:color w:val="000000"/>
          <w:sz w:val="22"/>
          <w:szCs w:val="22"/>
        </w:rPr>
        <w:t>520KB SRAM.</w:t>
      </w:r>
      <w:r w:rsidR="00326B43">
        <w:rPr>
          <w:color w:val="000000"/>
          <w:sz w:val="22"/>
          <w:szCs w:val="22"/>
        </w:rPr>
        <w:t xml:space="preserve"> </w:t>
      </w:r>
      <w:r w:rsidR="005B1583">
        <w:rPr>
          <w:color w:val="000000"/>
          <w:sz w:val="22"/>
          <w:szCs w:val="22"/>
        </w:rPr>
        <w:t xml:space="preserve">This once again, </w:t>
      </w:r>
      <w:r w:rsidR="00E15B89">
        <w:rPr>
          <w:color w:val="000000"/>
          <w:sz w:val="22"/>
          <w:szCs w:val="22"/>
        </w:rPr>
        <w:t>is not close to meeting our estimated minimums for computational power.</w:t>
      </w:r>
      <w:r w:rsidR="00C41C55">
        <w:rPr>
          <w:color w:val="000000"/>
          <w:sz w:val="22"/>
          <w:szCs w:val="22"/>
        </w:rPr>
        <w:t xml:space="preserve"> </w:t>
      </w:r>
      <w:r w:rsidR="00016A58">
        <w:rPr>
          <w:color w:val="000000"/>
          <w:sz w:val="22"/>
          <w:szCs w:val="22"/>
        </w:rPr>
        <w:t xml:space="preserve">Looking past </w:t>
      </w:r>
      <w:r w:rsidR="00B2378C">
        <w:rPr>
          <w:color w:val="000000"/>
          <w:sz w:val="22"/>
          <w:szCs w:val="22"/>
        </w:rPr>
        <w:t xml:space="preserve">computation requirements, </w:t>
      </w:r>
      <w:r w:rsidR="00C31DFF">
        <w:rPr>
          <w:color w:val="000000"/>
          <w:sz w:val="22"/>
          <w:szCs w:val="22"/>
        </w:rPr>
        <w:t>it does meet our GPIO r</w:t>
      </w:r>
      <w:r w:rsidR="00F74552">
        <w:rPr>
          <w:color w:val="000000"/>
          <w:sz w:val="22"/>
          <w:szCs w:val="22"/>
        </w:rPr>
        <w:t>equirements with its 3</w:t>
      </w:r>
      <w:r w:rsidR="00A14170">
        <w:rPr>
          <w:color w:val="000000"/>
          <w:sz w:val="22"/>
          <w:szCs w:val="22"/>
        </w:rPr>
        <w:t>6</w:t>
      </w:r>
      <w:r w:rsidR="00F74552">
        <w:rPr>
          <w:color w:val="000000"/>
          <w:sz w:val="22"/>
          <w:szCs w:val="22"/>
        </w:rPr>
        <w:t xml:space="preserve"> pins. Of which feature </w:t>
      </w:r>
      <w:r w:rsidR="008E24E1">
        <w:rPr>
          <w:color w:val="000000"/>
          <w:sz w:val="22"/>
          <w:szCs w:val="22"/>
        </w:rPr>
        <w:t>3 UART, 2 I2C, 2 I2S, and 4 SPI</w:t>
      </w:r>
      <w:r w:rsidR="00112706">
        <w:rPr>
          <w:color w:val="000000"/>
          <w:sz w:val="22"/>
          <w:szCs w:val="22"/>
        </w:rPr>
        <w:t xml:space="preserve">, as well as a </w:t>
      </w:r>
      <w:r w:rsidR="00382D6A">
        <w:rPr>
          <w:color w:val="000000"/>
          <w:sz w:val="22"/>
          <w:szCs w:val="22"/>
        </w:rPr>
        <w:t>12-Bit ADC</w:t>
      </w:r>
      <w:r w:rsidR="00DC22AB">
        <w:rPr>
          <w:color w:val="000000"/>
          <w:sz w:val="22"/>
          <w:szCs w:val="22"/>
        </w:rPr>
        <w:t>.</w:t>
      </w:r>
      <w:r w:rsidR="002759AD">
        <w:rPr>
          <w:color w:val="000000"/>
          <w:sz w:val="22"/>
          <w:szCs w:val="22"/>
        </w:rPr>
        <w:t xml:space="preserve"> The pins can also support 16 PWM channels for the LEDs.</w:t>
      </w:r>
      <w:r w:rsidR="00DC22AB">
        <w:rPr>
          <w:color w:val="000000"/>
          <w:sz w:val="22"/>
          <w:szCs w:val="22"/>
        </w:rPr>
        <w:t xml:space="preserve"> However, that seems to be the only requirement met, as it lacks</w:t>
      </w:r>
      <w:r w:rsidR="000158CA">
        <w:rPr>
          <w:color w:val="000000"/>
          <w:sz w:val="22"/>
          <w:szCs w:val="22"/>
        </w:rPr>
        <w:t xml:space="preserve"> USB 3.0 capabilities</w:t>
      </w:r>
      <w:r w:rsidR="0079295C">
        <w:rPr>
          <w:color w:val="000000"/>
          <w:sz w:val="22"/>
          <w:szCs w:val="22"/>
        </w:rPr>
        <w:t xml:space="preserve"> which conflicts with our NIR-Camera. It does not feature an ethernet port, however its </w:t>
      </w:r>
      <w:r w:rsidR="00A845BD">
        <w:rPr>
          <w:color w:val="000000"/>
          <w:sz w:val="22"/>
          <w:szCs w:val="22"/>
        </w:rPr>
        <w:t xml:space="preserve">Wi-Fi capabilities </w:t>
      </w:r>
      <w:r w:rsidR="00081113">
        <w:rPr>
          <w:color w:val="000000"/>
          <w:sz w:val="22"/>
          <w:szCs w:val="22"/>
        </w:rPr>
        <w:t>do make up for that by allowing for a slower connection to a LAN.</w:t>
      </w:r>
      <w:r w:rsidR="005F7E9A">
        <w:rPr>
          <w:color w:val="000000"/>
          <w:sz w:val="22"/>
          <w:szCs w:val="22"/>
        </w:rPr>
        <w:t xml:space="preserve"> </w:t>
      </w:r>
      <w:r w:rsidR="00972FAE">
        <w:rPr>
          <w:color w:val="000000"/>
          <w:sz w:val="22"/>
          <w:szCs w:val="22"/>
        </w:rPr>
        <w:t xml:space="preserve">This Wi-Fi </w:t>
      </w:r>
      <w:r w:rsidR="00F84373">
        <w:rPr>
          <w:color w:val="000000"/>
          <w:sz w:val="22"/>
          <w:szCs w:val="22"/>
        </w:rPr>
        <w:t xml:space="preserve">functionality </w:t>
      </w:r>
      <w:r w:rsidR="00972FAE">
        <w:rPr>
          <w:color w:val="000000"/>
          <w:sz w:val="22"/>
          <w:szCs w:val="22"/>
        </w:rPr>
        <w:t xml:space="preserve">could be </w:t>
      </w:r>
      <w:r w:rsidR="00F84373">
        <w:rPr>
          <w:color w:val="000000"/>
          <w:sz w:val="22"/>
          <w:szCs w:val="22"/>
        </w:rPr>
        <w:t xml:space="preserve">useful for transferring our raw data </w:t>
      </w:r>
      <w:r w:rsidR="00316D6B">
        <w:rPr>
          <w:color w:val="000000"/>
          <w:sz w:val="22"/>
          <w:szCs w:val="22"/>
        </w:rPr>
        <w:t xml:space="preserve">directly </w:t>
      </w:r>
      <w:r w:rsidR="00F84373">
        <w:rPr>
          <w:color w:val="000000"/>
          <w:sz w:val="22"/>
          <w:szCs w:val="22"/>
        </w:rPr>
        <w:t xml:space="preserve">to a computer for processing, </w:t>
      </w:r>
      <w:r w:rsidR="00972FAE">
        <w:rPr>
          <w:color w:val="000000"/>
          <w:sz w:val="22"/>
          <w:szCs w:val="22"/>
        </w:rPr>
        <w:t>and</w:t>
      </w:r>
      <w:r w:rsidR="00F84373">
        <w:rPr>
          <w:color w:val="000000"/>
          <w:sz w:val="22"/>
          <w:szCs w:val="22"/>
        </w:rPr>
        <w:t xml:space="preserve"> receiving the results</w:t>
      </w:r>
      <w:r w:rsidR="00EB27FC">
        <w:rPr>
          <w:color w:val="000000"/>
          <w:sz w:val="22"/>
          <w:szCs w:val="22"/>
        </w:rPr>
        <w:t>,</w:t>
      </w:r>
      <w:r w:rsidR="00316D6B">
        <w:rPr>
          <w:color w:val="000000"/>
          <w:sz w:val="22"/>
          <w:szCs w:val="22"/>
        </w:rPr>
        <w:t xml:space="preserve"> </w:t>
      </w:r>
      <w:r w:rsidR="00BF5609">
        <w:rPr>
          <w:color w:val="000000"/>
          <w:sz w:val="22"/>
          <w:szCs w:val="22"/>
        </w:rPr>
        <w:t>if</w:t>
      </w:r>
      <w:r w:rsidR="00316D6B">
        <w:rPr>
          <w:color w:val="000000"/>
          <w:sz w:val="22"/>
          <w:szCs w:val="22"/>
        </w:rPr>
        <w:t xml:space="preserve"> </w:t>
      </w:r>
      <w:r w:rsidR="00D02614">
        <w:rPr>
          <w:color w:val="000000"/>
          <w:sz w:val="22"/>
          <w:szCs w:val="22"/>
        </w:rPr>
        <w:t xml:space="preserve">a </w:t>
      </w:r>
      <w:r w:rsidR="00A41B86">
        <w:rPr>
          <w:color w:val="000000"/>
          <w:sz w:val="22"/>
          <w:szCs w:val="22"/>
        </w:rPr>
        <w:t>MCU with enoug</w:t>
      </w:r>
      <w:r w:rsidR="00BF5609">
        <w:rPr>
          <w:color w:val="000000"/>
          <w:sz w:val="22"/>
          <w:szCs w:val="22"/>
        </w:rPr>
        <w:t>h onboard computing power is not found</w:t>
      </w:r>
      <w:r w:rsidR="00F84373">
        <w:rPr>
          <w:color w:val="000000"/>
          <w:sz w:val="22"/>
          <w:szCs w:val="22"/>
        </w:rPr>
        <w:t xml:space="preserve">. </w:t>
      </w:r>
      <w:r w:rsidR="00083E9A">
        <w:rPr>
          <w:color w:val="000000"/>
          <w:sz w:val="22"/>
          <w:szCs w:val="22"/>
        </w:rPr>
        <w:t>The ESP32’s</w:t>
      </w:r>
      <w:r w:rsidR="006A146E">
        <w:rPr>
          <w:color w:val="000000"/>
          <w:sz w:val="22"/>
          <w:szCs w:val="22"/>
        </w:rPr>
        <w:t xml:space="preserve"> Bluetooth and Wi-Fi</w:t>
      </w:r>
      <w:r w:rsidR="00F84373">
        <w:rPr>
          <w:color w:val="000000"/>
          <w:sz w:val="22"/>
          <w:szCs w:val="22"/>
        </w:rPr>
        <w:t xml:space="preserve"> could</w:t>
      </w:r>
      <w:r w:rsidR="00083E9A">
        <w:rPr>
          <w:color w:val="000000"/>
          <w:sz w:val="22"/>
          <w:szCs w:val="22"/>
        </w:rPr>
        <w:t xml:space="preserve"> also</w:t>
      </w:r>
      <w:r w:rsidR="00F84373">
        <w:rPr>
          <w:color w:val="000000"/>
          <w:sz w:val="22"/>
          <w:szCs w:val="22"/>
        </w:rPr>
        <w:t xml:space="preserve"> be used to simply display the results of our inspections to a monitoring device</w:t>
      </w:r>
      <w:r w:rsidR="00083E9A">
        <w:rPr>
          <w:color w:val="000000"/>
          <w:sz w:val="22"/>
          <w:szCs w:val="22"/>
        </w:rPr>
        <w:t xml:space="preserve"> if desired in the future</w:t>
      </w:r>
      <w:r w:rsidR="00F84373">
        <w:rPr>
          <w:color w:val="000000"/>
          <w:sz w:val="22"/>
          <w:szCs w:val="22"/>
        </w:rPr>
        <w:t xml:space="preserve">. The board also features clocks and timers which could be used to match the rate of any control signals to the speed of the manufacturing line. We did not think this was going to be enough space or power to support processing IR images capable of one hundred microns at one foot per minute. So, given the concerns about processing power and interfacing with the device, we decided against an ESP32-based </w:t>
      </w:r>
      <w:r w:rsidR="001965DA">
        <w:rPr>
          <w:color w:val="000000"/>
          <w:sz w:val="22"/>
          <w:szCs w:val="22"/>
        </w:rPr>
        <w:t xml:space="preserve">main </w:t>
      </w:r>
      <w:r w:rsidR="00F84373">
        <w:rPr>
          <w:color w:val="000000"/>
          <w:sz w:val="22"/>
          <w:szCs w:val="22"/>
        </w:rPr>
        <w:t>MCU.</w:t>
      </w:r>
      <w:r w:rsidR="00A17698">
        <w:rPr>
          <w:color w:val="000000"/>
          <w:sz w:val="22"/>
          <w:szCs w:val="22"/>
        </w:rPr>
        <w:t xml:space="preserve"> </w:t>
      </w:r>
      <w:r w:rsidR="009B5401">
        <w:rPr>
          <w:color w:val="000000"/>
          <w:sz w:val="22"/>
          <w:szCs w:val="22"/>
        </w:rPr>
        <w:t xml:space="preserve">However, once again this may fair better as </w:t>
      </w:r>
      <w:r w:rsidR="0082512D">
        <w:rPr>
          <w:color w:val="000000"/>
          <w:sz w:val="22"/>
          <w:szCs w:val="22"/>
        </w:rPr>
        <w:t>the secondary MCU</w:t>
      </w:r>
      <w:r w:rsidR="000979C7">
        <w:rPr>
          <w:color w:val="000000"/>
          <w:sz w:val="22"/>
          <w:szCs w:val="22"/>
        </w:rPr>
        <w:t xml:space="preserve"> instead</w:t>
      </w:r>
      <w:r w:rsidR="00A1661A">
        <w:rPr>
          <w:color w:val="000000"/>
          <w:sz w:val="22"/>
          <w:szCs w:val="22"/>
        </w:rPr>
        <w:t xml:space="preserve">, and given its Wi-Fi and Bluetooth functionality, could allow for </w:t>
      </w:r>
      <w:r w:rsidR="00640ACD">
        <w:rPr>
          <w:color w:val="000000"/>
          <w:sz w:val="22"/>
          <w:szCs w:val="22"/>
        </w:rPr>
        <w:t>future features without any hardware modifications.</w:t>
      </w:r>
    </w:p>
    <w:p w14:paraId="71881BC9" w14:textId="77777777" w:rsidR="002A3217" w:rsidRDefault="002A3217" w:rsidP="003C4BF8">
      <w:pPr>
        <w:pStyle w:val="NormalWeb"/>
        <w:spacing w:before="0" w:beforeAutospacing="0" w:after="0" w:afterAutospacing="0"/>
        <w:jc w:val="both"/>
        <w:rPr>
          <w:color w:val="000000"/>
          <w:sz w:val="22"/>
          <w:szCs w:val="22"/>
        </w:rPr>
      </w:pPr>
    </w:p>
    <w:p w14:paraId="232EC903" w14:textId="1229C01E" w:rsidR="002A3217" w:rsidRDefault="00A25A63" w:rsidP="00A25A63">
      <w:pPr>
        <w:pStyle w:val="NormalWeb"/>
        <w:spacing w:before="0" w:beforeAutospacing="0" w:after="0" w:afterAutospacing="0"/>
        <w:jc w:val="center"/>
        <w:rPr>
          <w:color w:val="000000"/>
          <w:sz w:val="22"/>
          <w:szCs w:val="22"/>
        </w:rPr>
      </w:pPr>
      <w:r>
        <w:rPr>
          <w:noProof/>
        </w:rPr>
        <w:drawing>
          <wp:inline distT="0" distB="0" distL="0" distR="0" wp14:anchorId="7F47016F" wp14:editId="67FC284D">
            <wp:extent cx="5333612" cy="3842795"/>
            <wp:effectExtent l="0" t="0" r="63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3">
                      <a:extLst>
                        <a:ext uri="{28A0092B-C50C-407E-A947-70E740481C1C}">
                          <a14:useLocalDpi xmlns:a14="http://schemas.microsoft.com/office/drawing/2010/main" val="0"/>
                        </a:ext>
                      </a:extLst>
                    </a:blip>
                    <a:stretch>
                      <a:fillRect/>
                    </a:stretch>
                  </pic:blipFill>
                  <pic:spPr>
                    <a:xfrm>
                      <a:off x="0" y="0"/>
                      <a:ext cx="5392659" cy="3885338"/>
                    </a:xfrm>
                    <a:prstGeom prst="rect">
                      <a:avLst/>
                    </a:prstGeom>
                  </pic:spPr>
                </pic:pic>
              </a:graphicData>
            </a:graphic>
          </wp:inline>
        </w:drawing>
      </w:r>
    </w:p>
    <w:p w14:paraId="0900A0B7" w14:textId="49AC273F" w:rsidR="00BB661D" w:rsidRDefault="00BB661D" w:rsidP="00A25A63">
      <w:pPr>
        <w:pStyle w:val="NormalWeb"/>
        <w:spacing w:before="0" w:beforeAutospacing="0" w:after="0" w:afterAutospacing="0"/>
        <w:jc w:val="center"/>
        <w:rPr>
          <w:color w:val="000000"/>
          <w:sz w:val="22"/>
          <w:szCs w:val="22"/>
        </w:rPr>
      </w:pPr>
    </w:p>
    <w:p w14:paraId="5277E7EC" w14:textId="7BE1AC86" w:rsidR="00A25A63" w:rsidRDefault="00A25A63" w:rsidP="00A25A63">
      <w:pPr>
        <w:pStyle w:val="Caption"/>
        <w:jc w:val="center"/>
        <w:rPr>
          <w:color w:val="auto"/>
          <w:sz w:val="22"/>
          <w:szCs w:val="22"/>
        </w:rPr>
      </w:pPr>
      <w:bookmarkStart w:id="68" w:name="_Toc121214031"/>
      <w:r w:rsidRPr="00593492">
        <w:rPr>
          <w:color w:val="auto"/>
          <w:sz w:val="22"/>
          <w:szCs w:val="22"/>
        </w:rPr>
        <w:t xml:space="preserve">Figure </w:t>
      </w:r>
      <w:r w:rsidRPr="00593492">
        <w:rPr>
          <w:color w:val="auto"/>
          <w:sz w:val="22"/>
          <w:szCs w:val="22"/>
        </w:rPr>
        <w:fldChar w:fldCharType="begin"/>
      </w:r>
      <w:r w:rsidRPr="00593492">
        <w:rPr>
          <w:color w:val="auto"/>
          <w:sz w:val="22"/>
          <w:szCs w:val="22"/>
        </w:rPr>
        <w:instrText xml:space="preserve"> SEQ Figure \* ARABIC </w:instrText>
      </w:r>
      <w:r w:rsidRPr="00593492">
        <w:rPr>
          <w:color w:val="auto"/>
          <w:sz w:val="22"/>
          <w:szCs w:val="22"/>
        </w:rPr>
        <w:fldChar w:fldCharType="separate"/>
      </w:r>
      <w:r w:rsidR="0046015A">
        <w:rPr>
          <w:noProof/>
          <w:color w:val="auto"/>
          <w:sz w:val="22"/>
          <w:szCs w:val="22"/>
        </w:rPr>
        <w:t>9</w:t>
      </w:r>
      <w:r w:rsidRPr="00593492">
        <w:rPr>
          <w:color w:val="auto"/>
          <w:sz w:val="22"/>
          <w:szCs w:val="22"/>
        </w:rPr>
        <w:fldChar w:fldCharType="end"/>
      </w:r>
      <w:r w:rsidRPr="00593492">
        <w:rPr>
          <w:color w:val="auto"/>
          <w:sz w:val="22"/>
          <w:szCs w:val="22"/>
        </w:rPr>
        <w:t xml:space="preserve">: </w:t>
      </w:r>
      <w:r>
        <w:rPr>
          <w:color w:val="auto"/>
          <w:sz w:val="22"/>
          <w:szCs w:val="22"/>
        </w:rPr>
        <w:t>ESP32</w:t>
      </w:r>
      <w:r w:rsidR="00111DD0">
        <w:rPr>
          <w:color w:val="auto"/>
          <w:sz w:val="22"/>
          <w:szCs w:val="22"/>
        </w:rPr>
        <w:t xml:space="preserve"> on DEVKIT V1</w:t>
      </w:r>
      <w:r w:rsidR="00A14170">
        <w:rPr>
          <w:color w:val="auto"/>
          <w:sz w:val="22"/>
          <w:szCs w:val="22"/>
        </w:rPr>
        <w:t xml:space="preserve"> Pinout Diagram</w:t>
      </w:r>
      <w:r w:rsidR="00111DD0">
        <w:rPr>
          <w:color w:val="auto"/>
          <w:sz w:val="22"/>
          <w:szCs w:val="22"/>
        </w:rPr>
        <w:t xml:space="preserve"> </w:t>
      </w:r>
      <w:sdt>
        <w:sdtPr>
          <w:rPr>
            <w:color w:val="auto"/>
            <w:sz w:val="22"/>
            <w:szCs w:val="22"/>
          </w:rPr>
          <w:id w:val="685872558"/>
          <w:lock w:val="contentLocked"/>
          <w:citation/>
        </w:sdtPr>
        <w:sdtEndPr/>
        <w:sdtContent>
          <w:r w:rsidR="00111DD0">
            <w:rPr>
              <w:color w:val="auto"/>
              <w:sz w:val="22"/>
              <w:szCs w:val="22"/>
            </w:rPr>
            <w:fldChar w:fldCharType="begin"/>
          </w:r>
          <w:r w:rsidR="00DC3108">
            <w:rPr>
              <w:color w:val="auto"/>
              <w:sz w:val="22"/>
              <w:szCs w:val="22"/>
            </w:rPr>
            <w:instrText xml:space="preserve">CITATION Ran22 \l 1033 </w:instrText>
          </w:r>
          <w:r w:rsidR="00111DD0">
            <w:rPr>
              <w:color w:val="auto"/>
              <w:sz w:val="22"/>
              <w:szCs w:val="22"/>
            </w:rPr>
            <w:fldChar w:fldCharType="separate"/>
          </w:r>
          <w:r w:rsidR="00C648E5" w:rsidRPr="00C648E5">
            <w:rPr>
              <w:noProof/>
              <w:color w:val="auto"/>
              <w:sz w:val="22"/>
              <w:szCs w:val="22"/>
            </w:rPr>
            <w:t>(RandomNerdTutorials, 2022)</w:t>
          </w:r>
          <w:r w:rsidR="00111DD0">
            <w:rPr>
              <w:color w:val="auto"/>
              <w:sz w:val="22"/>
              <w:szCs w:val="22"/>
            </w:rPr>
            <w:fldChar w:fldCharType="end"/>
          </w:r>
        </w:sdtContent>
      </w:sdt>
      <w:bookmarkEnd w:id="68"/>
    </w:p>
    <w:p w14:paraId="4BF5BD99" w14:textId="22C7A4D4" w:rsidR="00BB661D" w:rsidRPr="00BB661D" w:rsidRDefault="00BB661D" w:rsidP="00BB661D"/>
    <w:p w14:paraId="10A7438F" w14:textId="7FFFA5A1" w:rsidR="00640ACD" w:rsidRDefault="5ED8339A" w:rsidP="003C4BF8">
      <w:pPr>
        <w:pStyle w:val="Heading3"/>
      </w:pPr>
      <w:bookmarkStart w:id="69" w:name="_Toc109250514"/>
      <w:bookmarkStart w:id="70" w:name="_Toc121213700"/>
      <w:r>
        <w:t>Raspberry P</w:t>
      </w:r>
      <w:r w:rsidR="4835AE44">
        <w:t>i</w:t>
      </w:r>
      <w:r>
        <w:t xml:space="preserve"> Pico</w:t>
      </w:r>
      <w:bookmarkEnd w:id="69"/>
      <w:bookmarkEnd w:id="70"/>
    </w:p>
    <w:p w14:paraId="4FF67D4A" w14:textId="0706B3A4" w:rsidR="00BB661D" w:rsidRPr="00BB661D" w:rsidRDefault="00BB661D" w:rsidP="00BB661D"/>
    <w:p w14:paraId="3D66592D" w14:textId="52376D16" w:rsidR="007845F5" w:rsidRDefault="002D67F8" w:rsidP="006448D6">
      <w:pPr>
        <w:jc w:val="both"/>
      </w:pPr>
      <w:r>
        <w:t>With Joseph’s familiarity with Raspberry Pi</w:t>
      </w:r>
      <w:r w:rsidR="0073671C">
        <w:t xml:space="preserve"> MCUs</w:t>
      </w:r>
      <w:r w:rsidR="003231C9">
        <w:t>, I</w:t>
      </w:r>
      <w:r w:rsidR="007961E0">
        <w:t xml:space="preserve"> next looked at the Raspberry Pi Pico</w:t>
      </w:r>
      <w:r w:rsidR="00003853">
        <w:t>.</w:t>
      </w:r>
      <w:r w:rsidR="002A5187">
        <w:t xml:space="preserve"> This</w:t>
      </w:r>
      <w:r w:rsidR="00DA5390">
        <w:t xml:space="preserve"> is a small and cheap MCU that could easily be surface mounted </w:t>
      </w:r>
      <w:r w:rsidR="001B01EB">
        <w:t xml:space="preserve">to a circuit board as a nice feature. </w:t>
      </w:r>
      <w:r w:rsidR="000536B8">
        <w:t>The Raspberry Pi Pico features</w:t>
      </w:r>
      <w:r w:rsidR="00464411">
        <w:t xml:space="preserve"> a dual-core ARM Cortex M0+ processor </w:t>
      </w:r>
      <w:r w:rsidR="003D3B93">
        <w:t xml:space="preserve">up to 133MHz with </w:t>
      </w:r>
      <w:r w:rsidR="00A067E6">
        <w:t xml:space="preserve">264KB of SRAM. Featuring the same </w:t>
      </w:r>
      <w:r w:rsidR="00E57B95">
        <w:t>issues as the MSP and ESP32 microcontrollers</w:t>
      </w:r>
      <w:r w:rsidR="00A539A5">
        <w:t>, its processing power is not going to enough based off our estimates.</w:t>
      </w:r>
      <w:r w:rsidR="00A85DB7">
        <w:t xml:space="preserve"> The Pico also only features 2MB of </w:t>
      </w:r>
      <w:r w:rsidR="004A7C6F">
        <w:t>memory which does not meet the maximum requirements of a TIFF file.</w:t>
      </w:r>
      <w:r w:rsidR="00A3250E">
        <w:t xml:space="preserve"> The Pico does support </w:t>
      </w:r>
      <w:r w:rsidR="00AE25EA">
        <w:t>USB;</w:t>
      </w:r>
      <w:r w:rsidR="00A3250E">
        <w:t xml:space="preserve"> </w:t>
      </w:r>
      <w:r w:rsidR="001D5F22">
        <w:t>however,</w:t>
      </w:r>
      <w:r w:rsidR="00A3250E">
        <w:t xml:space="preserve"> it is only up to USB 1.1 and not the minimum 3.0 that is needed for the NIR-Camera. So once a</w:t>
      </w:r>
      <w:r w:rsidR="00AD6E1C">
        <w:t>gain, the NIR-Camera alone invalidates another MCU</w:t>
      </w:r>
      <w:r w:rsidR="000B2935">
        <w:t>. On the bright side</w:t>
      </w:r>
      <w:r w:rsidR="0088206E">
        <w:t xml:space="preserve">, the </w:t>
      </w:r>
      <w:r w:rsidR="00DB1B3F">
        <w:t xml:space="preserve">Pico does have 26 GPIO pins and features </w:t>
      </w:r>
      <w:r w:rsidR="00F12B4E">
        <w:t>2 UART, 2 I2C, and 2 SPI communication protocols.</w:t>
      </w:r>
      <w:r w:rsidR="00573E8B">
        <w:t xml:space="preserve"> The GPIO pins can also support </w:t>
      </w:r>
      <w:r w:rsidR="00E70D1E">
        <w:t>16 PWM channels for the LEDs.</w:t>
      </w:r>
      <w:r w:rsidR="00F12B4E">
        <w:t xml:space="preserve"> It also features a 12-bit ADC</w:t>
      </w:r>
      <w:r w:rsidR="001A6E33">
        <w:t xml:space="preserve"> to accommodate our photodetector.</w:t>
      </w:r>
      <w:r w:rsidR="00FA74DF">
        <w:t xml:space="preserve"> It does not have ethernet capabilities however, the Raspberry Pi Pico W variant does feature Wi-Fi functionality. </w:t>
      </w:r>
      <w:r w:rsidR="001D5F22">
        <w:t xml:space="preserve">Once again, this would meet our requirements for the secondary MCU, but not the main MCU. Given its form factor, ability to be surface mounted to a circuit board easily, </w:t>
      </w:r>
      <w:r w:rsidR="00F56E89">
        <w:t>and</w:t>
      </w:r>
      <w:r w:rsidR="000E7C28">
        <w:t xml:space="preserve"> GPIO capabilities</w:t>
      </w:r>
      <w:r w:rsidR="00FF4C86">
        <w:t xml:space="preserve"> it is a top contender for secondary MCU. Including </w:t>
      </w:r>
      <w:r w:rsidR="00961F2B">
        <w:t>Joseph’s</w:t>
      </w:r>
      <w:r w:rsidR="00FF4C86">
        <w:t xml:space="preserve"> </w:t>
      </w:r>
      <w:r w:rsidR="006048B7">
        <w:t xml:space="preserve">familiarity with Raspberry Pi MCU’s, this is </w:t>
      </w:r>
      <w:r w:rsidR="00973DF5">
        <w:t>my current top pick for secondary MCU.</w:t>
      </w:r>
    </w:p>
    <w:p w14:paraId="5DC390FC" w14:textId="77777777" w:rsidR="00111DD0" w:rsidRDefault="00111DD0" w:rsidP="007845F5"/>
    <w:p w14:paraId="737A14AA" w14:textId="45A32AEA" w:rsidR="00111DD0" w:rsidRDefault="00A14170" w:rsidP="00E67D04">
      <w:pPr>
        <w:jc w:val="center"/>
      </w:pPr>
      <w:r>
        <w:rPr>
          <w:noProof/>
        </w:rPr>
        <w:lastRenderedPageBreak/>
        <w:drawing>
          <wp:inline distT="0" distB="0" distL="0" distR="0" wp14:anchorId="19BB9D70" wp14:editId="3A08DB35">
            <wp:extent cx="5440245" cy="4305300"/>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24">
                      <a:extLst>
                        <a:ext uri="{28A0092B-C50C-407E-A947-70E740481C1C}">
                          <a14:useLocalDpi xmlns:a14="http://schemas.microsoft.com/office/drawing/2010/main" val="0"/>
                        </a:ext>
                      </a:extLst>
                    </a:blip>
                    <a:stretch>
                      <a:fillRect/>
                    </a:stretch>
                  </pic:blipFill>
                  <pic:spPr>
                    <a:xfrm>
                      <a:off x="0" y="0"/>
                      <a:ext cx="5515122" cy="4364556"/>
                    </a:xfrm>
                    <a:prstGeom prst="rect">
                      <a:avLst/>
                    </a:prstGeom>
                  </pic:spPr>
                </pic:pic>
              </a:graphicData>
            </a:graphic>
          </wp:inline>
        </w:drawing>
      </w:r>
    </w:p>
    <w:p w14:paraId="592EE749" w14:textId="06000D84" w:rsidR="00BB661D" w:rsidRDefault="00BB661D" w:rsidP="007845F5"/>
    <w:p w14:paraId="0A86A487" w14:textId="3D8B2060" w:rsidR="00A14170" w:rsidRDefault="00A14170" w:rsidP="00A14170">
      <w:pPr>
        <w:pStyle w:val="Caption"/>
        <w:jc w:val="center"/>
        <w:rPr>
          <w:color w:val="auto"/>
          <w:sz w:val="22"/>
          <w:szCs w:val="22"/>
        </w:rPr>
      </w:pPr>
      <w:bookmarkStart w:id="71" w:name="_Toc121214032"/>
      <w:r w:rsidRPr="00593492">
        <w:rPr>
          <w:color w:val="auto"/>
          <w:sz w:val="22"/>
          <w:szCs w:val="22"/>
        </w:rPr>
        <w:t xml:space="preserve">Figure </w:t>
      </w:r>
      <w:r w:rsidRPr="00593492">
        <w:rPr>
          <w:color w:val="auto"/>
          <w:sz w:val="22"/>
          <w:szCs w:val="22"/>
        </w:rPr>
        <w:fldChar w:fldCharType="begin"/>
      </w:r>
      <w:r w:rsidRPr="00593492">
        <w:rPr>
          <w:color w:val="auto"/>
          <w:sz w:val="22"/>
          <w:szCs w:val="22"/>
        </w:rPr>
        <w:instrText xml:space="preserve"> SEQ Figure \* ARABIC </w:instrText>
      </w:r>
      <w:r w:rsidRPr="00593492">
        <w:rPr>
          <w:color w:val="auto"/>
          <w:sz w:val="22"/>
          <w:szCs w:val="22"/>
        </w:rPr>
        <w:fldChar w:fldCharType="separate"/>
      </w:r>
      <w:r w:rsidR="0046015A">
        <w:rPr>
          <w:noProof/>
          <w:color w:val="auto"/>
          <w:sz w:val="22"/>
          <w:szCs w:val="22"/>
        </w:rPr>
        <w:t>10</w:t>
      </w:r>
      <w:r w:rsidRPr="00593492">
        <w:rPr>
          <w:color w:val="auto"/>
          <w:sz w:val="22"/>
          <w:szCs w:val="22"/>
        </w:rPr>
        <w:fldChar w:fldCharType="end"/>
      </w:r>
      <w:r w:rsidRPr="00593492">
        <w:rPr>
          <w:color w:val="auto"/>
          <w:sz w:val="22"/>
          <w:szCs w:val="22"/>
        </w:rPr>
        <w:t xml:space="preserve">: </w:t>
      </w:r>
      <w:r>
        <w:rPr>
          <w:color w:val="auto"/>
          <w:sz w:val="22"/>
          <w:szCs w:val="22"/>
        </w:rPr>
        <w:t>Raspberry Pi Pico Pinout Diagram</w:t>
      </w:r>
      <w:r w:rsidR="00DC3108">
        <w:rPr>
          <w:color w:val="auto"/>
          <w:sz w:val="22"/>
          <w:szCs w:val="22"/>
        </w:rPr>
        <w:t xml:space="preserve"> </w:t>
      </w:r>
      <w:sdt>
        <w:sdtPr>
          <w:rPr>
            <w:color w:val="auto"/>
            <w:sz w:val="22"/>
            <w:szCs w:val="22"/>
          </w:rPr>
          <w:id w:val="1623343384"/>
          <w:lock w:val="contentLocked"/>
          <w:citation/>
        </w:sdtPr>
        <w:sdtEndPr/>
        <w:sdtContent>
          <w:r w:rsidR="00DC3108">
            <w:rPr>
              <w:color w:val="auto"/>
              <w:sz w:val="22"/>
              <w:szCs w:val="22"/>
            </w:rPr>
            <w:fldChar w:fldCharType="begin"/>
          </w:r>
          <w:r w:rsidR="00DC3108">
            <w:rPr>
              <w:color w:val="auto"/>
              <w:sz w:val="22"/>
              <w:szCs w:val="22"/>
            </w:rPr>
            <w:instrText xml:space="preserve"> CITATION Ras12 \l 1033 </w:instrText>
          </w:r>
          <w:r w:rsidR="00DC3108">
            <w:rPr>
              <w:color w:val="auto"/>
              <w:sz w:val="22"/>
              <w:szCs w:val="22"/>
            </w:rPr>
            <w:fldChar w:fldCharType="separate"/>
          </w:r>
          <w:r w:rsidR="00C648E5" w:rsidRPr="00C648E5">
            <w:rPr>
              <w:noProof/>
              <w:color w:val="auto"/>
              <w:sz w:val="22"/>
              <w:szCs w:val="22"/>
            </w:rPr>
            <w:t>(Raspberry Pi Ltd, 2012)</w:t>
          </w:r>
          <w:r w:rsidR="00DC3108">
            <w:rPr>
              <w:color w:val="auto"/>
              <w:sz w:val="22"/>
              <w:szCs w:val="22"/>
            </w:rPr>
            <w:fldChar w:fldCharType="end"/>
          </w:r>
        </w:sdtContent>
      </w:sdt>
      <w:bookmarkEnd w:id="71"/>
    </w:p>
    <w:p w14:paraId="0CE12BF9" w14:textId="511257A6" w:rsidR="00BB661D" w:rsidRPr="00BB661D" w:rsidRDefault="00BB661D" w:rsidP="00BB661D"/>
    <w:p w14:paraId="32EF316E" w14:textId="65125E86" w:rsidR="003C4BF8" w:rsidRDefault="269D3571" w:rsidP="003C4BF8">
      <w:pPr>
        <w:pStyle w:val="Heading3"/>
      </w:pPr>
      <w:bookmarkStart w:id="72" w:name="_Toc109250515"/>
      <w:bookmarkStart w:id="73" w:name="_Toc121213701"/>
      <w:r>
        <w:t>Raspberry P</w:t>
      </w:r>
      <w:r w:rsidR="4835AE44">
        <w:t>i</w:t>
      </w:r>
      <w:r>
        <w:t xml:space="preserve"> 4B</w:t>
      </w:r>
      <w:bookmarkEnd w:id="72"/>
      <w:bookmarkEnd w:id="73"/>
    </w:p>
    <w:p w14:paraId="7D672958" w14:textId="0D81E9AE" w:rsidR="00BB661D" w:rsidRPr="00BB661D" w:rsidRDefault="00BB661D" w:rsidP="00BB661D"/>
    <w:p w14:paraId="5BEFDE85" w14:textId="173AD357" w:rsidR="00CB60A6" w:rsidRDefault="000D1CA8" w:rsidP="003C4BF8">
      <w:pPr>
        <w:pStyle w:val="NormalWeb"/>
        <w:spacing w:before="0" w:beforeAutospacing="0" w:after="0" w:afterAutospacing="0"/>
        <w:jc w:val="both"/>
        <w:rPr>
          <w:color w:val="000000"/>
          <w:sz w:val="22"/>
          <w:szCs w:val="22"/>
        </w:rPr>
      </w:pPr>
      <w:r>
        <w:rPr>
          <w:color w:val="000000"/>
          <w:sz w:val="22"/>
          <w:szCs w:val="22"/>
        </w:rPr>
        <w:t xml:space="preserve">Raspberry Pi offers more powerful </w:t>
      </w:r>
      <w:r w:rsidR="00BA7396">
        <w:rPr>
          <w:color w:val="000000"/>
          <w:sz w:val="22"/>
          <w:szCs w:val="22"/>
        </w:rPr>
        <w:t xml:space="preserve">MCUs, so I then considered the Raspberry Pi 4B. MCU is an understatement as this </w:t>
      </w:r>
      <w:r w:rsidR="00D66417">
        <w:rPr>
          <w:color w:val="000000"/>
          <w:sz w:val="22"/>
          <w:szCs w:val="22"/>
        </w:rPr>
        <w:t xml:space="preserve">can function as a </w:t>
      </w:r>
      <w:r w:rsidR="00DD639B">
        <w:rPr>
          <w:color w:val="000000"/>
          <w:sz w:val="22"/>
          <w:szCs w:val="22"/>
        </w:rPr>
        <w:t>full-fledged</w:t>
      </w:r>
      <w:r w:rsidR="00D66417">
        <w:rPr>
          <w:color w:val="000000"/>
          <w:sz w:val="22"/>
          <w:szCs w:val="22"/>
        </w:rPr>
        <w:t xml:space="preserve"> </w:t>
      </w:r>
      <w:r w:rsidR="00DD639B">
        <w:rPr>
          <w:color w:val="000000"/>
          <w:sz w:val="22"/>
          <w:szCs w:val="22"/>
        </w:rPr>
        <w:t>Linux</w:t>
      </w:r>
      <w:r w:rsidR="00D66417">
        <w:rPr>
          <w:color w:val="000000"/>
          <w:sz w:val="22"/>
          <w:szCs w:val="22"/>
        </w:rPr>
        <w:t xml:space="preserve"> computer. Regardless, it does </w:t>
      </w:r>
      <w:r w:rsidR="00DD639B">
        <w:rPr>
          <w:color w:val="000000"/>
          <w:sz w:val="22"/>
          <w:szCs w:val="22"/>
        </w:rPr>
        <w:t>manage</w:t>
      </w:r>
      <w:r w:rsidR="00D66417">
        <w:rPr>
          <w:color w:val="000000"/>
          <w:sz w:val="22"/>
          <w:szCs w:val="22"/>
        </w:rPr>
        <w:t xml:space="preserve"> to finally meet some of our tougher requirements. </w:t>
      </w:r>
      <w:r w:rsidR="00DD639B">
        <w:rPr>
          <w:color w:val="000000"/>
          <w:sz w:val="22"/>
          <w:szCs w:val="22"/>
        </w:rPr>
        <w:t>The Raspberry Pi 4B features a Quad-core 64-Bit ARM Cortex A72 at 1.5GHz</w:t>
      </w:r>
      <w:r w:rsidR="008C68AB">
        <w:rPr>
          <w:color w:val="000000"/>
          <w:sz w:val="22"/>
          <w:szCs w:val="22"/>
        </w:rPr>
        <w:t xml:space="preserve"> with 2 and 4GB LPDDR4 RAM options! It also features VideoCore VI 3D Graphics</w:t>
      </w:r>
      <w:r w:rsidR="003E538F">
        <w:rPr>
          <w:color w:val="000000"/>
          <w:sz w:val="22"/>
          <w:szCs w:val="22"/>
        </w:rPr>
        <w:t xml:space="preserve">. Now we finally have a processer with a significant </w:t>
      </w:r>
      <w:r w:rsidR="006A48C1">
        <w:rPr>
          <w:color w:val="000000"/>
          <w:sz w:val="22"/>
          <w:szCs w:val="22"/>
        </w:rPr>
        <w:t>number</w:t>
      </w:r>
      <w:r w:rsidR="003E538F">
        <w:rPr>
          <w:color w:val="000000"/>
          <w:sz w:val="22"/>
          <w:szCs w:val="22"/>
        </w:rPr>
        <w:t xml:space="preserve"> of cores running above 1GHz</w:t>
      </w:r>
      <w:r w:rsidR="006A48C1">
        <w:rPr>
          <w:color w:val="000000"/>
          <w:sz w:val="22"/>
          <w:szCs w:val="22"/>
        </w:rPr>
        <w:t xml:space="preserve"> with access to more than 2GB of RAM. </w:t>
      </w:r>
      <w:r w:rsidR="00554A7C">
        <w:rPr>
          <w:color w:val="000000"/>
          <w:sz w:val="22"/>
          <w:szCs w:val="22"/>
        </w:rPr>
        <w:t xml:space="preserve">The board also has a dedicated graphics processor which we may be able to utilize for our image processing. </w:t>
      </w:r>
      <w:r w:rsidR="009C7E5A">
        <w:rPr>
          <w:color w:val="000000"/>
          <w:sz w:val="22"/>
          <w:szCs w:val="22"/>
        </w:rPr>
        <w:t xml:space="preserve">In terms of data </w:t>
      </w:r>
      <w:r w:rsidR="00196C71">
        <w:rPr>
          <w:color w:val="000000"/>
          <w:sz w:val="22"/>
          <w:szCs w:val="22"/>
        </w:rPr>
        <w:t>storage,</w:t>
      </w:r>
      <w:r w:rsidR="009C7E5A">
        <w:rPr>
          <w:color w:val="000000"/>
          <w:sz w:val="22"/>
          <w:szCs w:val="22"/>
        </w:rPr>
        <w:t xml:space="preserve"> the </w:t>
      </w:r>
      <w:r w:rsidR="00A179E3">
        <w:rPr>
          <w:color w:val="000000"/>
          <w:sz w:val="22"/>
          <w:szCs w:val="22"/>
        </w:rPr>
        <w:t xml:space="preserve">Raspberry Pi 4B offers us a new solution of a microSD card slot. The </w:t>
      </w:r>
      <w:r w:rsidR="00452C27">
        <w:rPr>
          <w:color w:val="000000"/>
          <w:sz w:val="22"/>
          <w:szCs w:val="22"/>
        </w:rPr>
        <w:t>largest microSD card it can take is 32GB due to the drive formatting needing to be FAT16 or FAT32</w:t>
      </w:r>
      <w:r w:rsidR="000209D0">
        <w:rPr>
          <w:color w:val="000000"/>
          <w:sz w:val="22"/>
          <w:szCs w:val="22"/>
        </w:rPr>
        <w:t>. However, this can be worked around to use exFAT formatted drives allowing for upwards of 128GB</w:t>
      </w:r>
      <w:r w:rsidR="00196C71">
        <w:rPr>
          <w:color w:val="000000"/>
          <w:sz w:val="22"/>
          <w:szCs w:val="22"/>
        </w:rPr>
        <w:t>.</w:t>
      </w:r>
      <w:r w:rsidR="00B5509E">
        <w:rPr>
          <w:color w:val="000000"/>
          <w:sz w:val="22"/>
          <w:szCs w:val="22"/>
        </w:rPr>
        <w:t xml:space="preserve"> </w:t>
      </w:r>
      <w:r w:rsidR="00F14D84">
        <w:rPr>
          <w:color w:val="000000"/>
          <w:sz w:val="22"/>
          <w:szCs w:val="22"/>
        </w:rPr>
        <w:t>The Raspberry Pi 4B</w:t>
      </w:r>
      <w:r w:rsidR="00507B6B">
        <w:rPr>
          <w:color w:val="000000"/>
          <w:sz w:val="22"/>
          <w:szCs w:val="22"/>
        </w:rPr>
        <w:t xml:space="preserve"> </w:t>
      </w:r>
      <w:r w:rsidR="008E0532">
        <w:rPr>
          <w:color w:val="000000"/>
          <w:sz w:val="22"/>
          <w:szCs w:val="22"/>
        </w:rPr>
        <w:t xml:space="preserve">also has </w:t>
      </w:r>
      <w:r w:rsidR="00A04827">
        <w:rPr>
          <w:color w:val="000000"/>
          <w:sz w:val="22"/>
          <w:szCs w:val="22"/>
        </w:rPr>
        <w:t>2 USB 3.0 ports</w:t>
      </w:r>
      <w:r w:rsidR="00BE223B">
        <w:rPr>
          <w:color w:val="000000"/>
          <w:sz w:val="22"/>
          <w:szCs w:val="22"/>
        </w:rPr>
        <w:t xml:space="preserve">. So, this is also our first MCU so far that </w:t>
      </w:r>
      <w:r w:rsidR="002006BF">
        <w:rPr>
          <w:color w:val="000000"/>
          <w:sz w:val="22"/>
          <w:szCs w:val="22"/>
        </w:rPr>
        <w:t>can support</w:t>
      </w:r>
      <w:r w:rsidR="00BE223B">
        <w:rPr>
          <w:color w:val="000000"/>
          <w:sz w:val="22"/>
          <w:szCs w:val="22"/>
        </w:rPr>
        <w:t xml:space="preserve"> our NIR-Enhanced CMOS Camera</w:t>
      </w:r>
      <w:r w:rsidR="00BE2313">
        <w:rPr>
          <w:color w:val="000000"/>
          <w:sz w:val="22"/>
          <w:szCs w:val="22"/>
        </w:rPr>
        <w:t xml:space="preserve"> and </w:t>
      </w:r>
      <w:r w:rsidR="002006BF">
        <w:rPr>
          <w:color w:val="000000"/>
          <w:sz w:val="22"/>
          <w:szCs w:val="22"/>
        </w:rPr>
        <w:t>the</w:t>
      </w:r>
      <w:r w:rsidR="00BE2313">
        <w:rPr>
          <w:color w:val="000000"/>
          <w:sz w:val="22"/>
          <w:szCs w:val="22"/>
        </w:rPr>
        <w:t xml:space="preserve"> TIFF file</w:t>
      </w:r>
      <w:r w:rsidR="002006BF">
        <w:rPr>
          <w:color w:val="000000"/>
          <w:sz w:val="22"/>
          <w:szCs w:val="22"/>
        </w:rPr>
        <w:t xml:space="preserve"> format</w:t>
      </w:r>
      <w:r w:rsidR="00BE2313">
        <w:rPr>
          <w:color w:val="000000"/>
          <w:sz w:val="22"/>
          <w:szCs w:val="22"/>
        </w:rPr>
        <w:t>.</w:t>
      </w:r>
      <w:r w:rsidR="00BC629E">
        <w:rPr>
          <w:color w:val="000000"/>
          <w:sz w:val="22"/>
          <w:szCs w:val="22"/>
        </w:rPr>
        <w:t xml:space="preserve"> </w:t>
      </w:r>
      <w:r w:rsidR="0051056C">
        <w:rPr>
          <w:color w:val="000000"/>
          <w:sz w:val="22"/>
          <w:szCs w:val="22"/>
        </w:rPr>
        <w:t>In terms of ports, it also has</w:t>
      </w:r>
      <w:r w:rsidR="001D450D">
        <w:rPr>
          <w:color w:val="000000"/>
          <w:sz w:val="22"/>
          <w:szCs w:val="22"/>
        </w:rPr>
        <w:t xml:space="preserve"> a gigabit ethernet port</w:t>
      </w:r>
      <w:r w:rsidR="00343F47">
        <w:rPr>
          <w:color w:val="000000"/>
          <w:sz w:val="22"/>
          <w:szCs w:val="22"/>
        </w:rPr>
        <w:t xml:space="preserve"> so that we can connect </w:t>
      </w:r>
      <w:r w:rsidR="00F50097">
        <w:rPr>
          <w:color w:val="000000"/>
          <w:sz w:val="22"/>
          <w:szCs w:val="22"/>
        </w:rPr>
        <w:t>to a LAN</w:t>
      </w:r>
      <w:r w:rsidR="003D2511">
        <w:rPr>
          <w:color w:val="000000"/>
          <w:sz w:val="22"/>
          <w:szCs w:val="22"/>
        </w:rPr>
        <w:t>.</w:t>
      </w:r>
      <w:r w:rsidR="00196C71">
        <w:rPr>
          <w:color w:val="000000"/>
          <w:sz w:val="22"/>
          <w:szCs w:val="22"/>
        </w:rPr>
        <w:t xml:space="preserve"> </w:t>
      </w:r>
      <w:r w:rsidR="00554A7C">
        <w:rPr>
          <w:color w:val="000000"/>
          <w:sz w:val="22"/>
          <w:szCs w:val="22"/>
        </w:rPr>
        <w:t xml:space="preserve">On top of meeting our estimated minimum computation requirements, the same board also features </w:t>
      </w:r>
      <w:r w:rsidR="005C3338">
        <w:rPr>
          <w:color w:val="000000"/>
          <w:sz w:val="22"/>
          <w:szCs w:val="22"/>
        </w:rPr>
        <w:t xml:space="preserve">28 GPIO pins. These pins can support 6 UART, 6 I2C, </w:t>
      </w:r>
      <w:r w:rsidR="00573E8B">
        <w:rPr>
          <w:color w:val="000000"/>
          <w:sz w:val="22"/>
          <w:szCs w:val="22"/>
        </w:rPr>
        <w:t xml:space="preserve">and </w:t>
      </w:r>
      <w:r w:rsidR="005C3338">
        <w:rPr>
          <w:color w:val="000000"/>
          <w:sz w:val="22"/>
          <w:szCs w:val="22"/>
        </w:rPr>
        <w:t>5 SPI</w:t>
      </w:r>
      <w:r w:rsidR="00573E8B">
        <w:rPr>
          <w:color w:val="000000"/>
          <w:sz w:val="22"/>
          <w:szCs w:val="22"/>
        </w:rPr>
        <w:t xml:space="preserve"> communication protocols and 2 PWM channels.</w:t>
      </w:r>
      <w:r w:rsidR="002B446F">
        <w:rPr>
          <w:color w:val="000000"/>
          <w:sz w:val="22"/>
          <w:szCs w:val="22"/>
        </w:rPr>
        <w:t xml:space="preserve"> </w:t>
      </w:r>
      <w:r w:rsidR="00600F8F">
        <w:rPr>
          <w:color w:val="000000"/>
          <w:sz w:val="22"/>
          <w:szCs w:val="22"/>
        </w:rPr>
        <w:t xml:space="preserve">However, </w:t>
      </w:r>
      <w:r w:rsidR="003D4598">
        <w:rPr>
          <w:color w:val="000000"/>
          <w:sz w:val="22"/>
          <w:szCs w:val="22"/>
        </w:rPr>
        <w:t xml:space="preserve">is does not have an onboard </w:t>
      </w:r>
      <w:r w:rsidR="00F0293B">
        <w:rPr>
          <w:color w:val="000000"/>
          <w:sz w:val="22"/>
          <w:szCs w:val="22"/>
        </w:rPr>
        <w:t xml:space="preserve">Analog to Digital </w:t>
      </w:r>
      <w:r w:rsidR="00EF4F56">
        <w:rPr>
          <w:color w:val="000000"/>
          <w:sz w:val="22"/>
          <w:szCs w:val="22"/>
        </w:rPr>
        <w:t>Converter at all.</w:t>
      </w:r>
      <w:r w:rsidR="00E34614">
        <w:rPr>
          <w:color w:val="000000"/>
          <w:sz w:val="22"/>
          <w:szCs w:val="22"/>
        </w:rPr>
        <w:t xml:space="preserve"> Due to this lack of ADC,</w:t>
      </w:r>
      <w:r w:rsidR="00933970">
        <w:rPr>
          <w:color w:val="000000"/>
          <w:sz w:val="22"/>
          <w:szCs w:val="22"/>
        </w:rPr>
        <w:t xml:space="preserve"> the secondary MCU is needed even more. </w:t>
      </w:r>
      <w:r w:rsidR="00F40D7C">
        <w:rPr>
          <w:color w:val="000000"/>
          <w:sz w:val="22"/>
          <w:szCs w:val="22"/>
        </w:rPr>
        <w:t xml:space="preserve">As some </w:t>
      </w:r>
      <w:r w:rsidR="000412F5">
        <w:rPr>
          <w:color w:val="000000"/>
          <w:sz w:val="22"/>
          <w:szCs w:val="22"/>
        </w:rPr>
        <w:t xml:space="preserve">added benefits, </w:t>
      </w:r>
      <w:r w:rsidR="006D01C5">
        <w:rPr>
          <w:color w:val="000000"/>
          <w:sz w:val="22"/>
          <w:szCs w:val="22"/>
        </w:rPr>
        <w:t>the board features</w:t>
      </w:r>
      <w:r w:rsidR="009E2AE7">
        <w:rPr>
          <w:color w:val="000000"/>
          <w:sz w:val="22"/>
          <w:szCs w:val="22"/>
        </w:rPr>
        <w:t xml:space="preserve"> Bluetooth and Wi-Fi</w:t>
      </w:r>
      <w:r w:rsidR="00A34CA9">
        <w:rPr>
          <w:color w:val="000000"/>
          <w:sz w:val="22"/>
          <w:szCs w:val="22"/>
        </w:rPr>
        <w:t xml:space="preserve"> capabilities</w:t>
      </w:r>
      <w:r w:rsidR="006E56B9">
        <w:rPr>
          <w:color w:val="000000"/>
          <w:sz w:val="22"/>
          <w:szCs w:val="22"/>
        </w:rPr>
        <w:t xml:space="preserve"> </w:t>
      </w:r>
      <w:r w:rsidR="006E56B9">
        <w:rPr>
          <w:color w:val="000000"/>
          <w:sz w:val="22"/>
          <w:szCs w:val="22"/>
        </w:rPr>
        <w:lastRenderedPageBreak/>
        <w:t xml:space="preserve">for future </w:t>
      </w:r>
      <w:r w:rsidR="00947155">
        <w:rPr>
          <w:color w:val="000000"/>
          <w:sz w:val="22"/>
          <w:szCs w:val="22"/>
        </w:rPr>
        <w:t>additions.</w:t>
      </w:r>
      <w:r w:rsidR="000610E1">
        <w:rPr>
          <w:color w:val="000000"/>
          <w:sz w:val="22"/>
          <w:szCs w:val="22"/>
        </w:rPr>
        <w:t xml:space="preserve"> </w:t>
      </w:r>
      <w:r w:rsidR="00EB09DC">
        <w:rPr>
          <w:color w:val="000000"/>
          <w:sz w:val="22"/>
          <w:szCs w:val="22"/>
        </w:rPr>
        <w:t xml:space="preserve">The dedicated GPU also allows </w:t>
      </w:r>
      <w:r w:rsidR="00FC00D5">
        <w:rPr>
          <w:color w:val="000000"/>
          <w:sz w:val="22"/>
          <w:szCs w:val="22"/>
        </w:rPr>
        <w:t xml:space="preserve">for </w:t>
      </w:r>
      <w:r w:rsidR="00342932">
        <w:rPr>
          <w:color w:val="000000"/>
          <w:sz w:val="22"/>
          <w:szCs w:val="22"/>
        </w:rPr>
        <w:t>dual displays up to 4K</w:t>
      </w:r>
      <w:r w:rsidR="00F71C32">
        <w:rPr>
          <w:color w:val="000000"/>
          <w:sz w:val="22"/>
          <w:szCs w:val="22"/>
        </w:rPr>
        <w:t>p60 resolution.</w:t>
      </w:r>
      <w:r w:rsidR="00E10758">
        <w:rPr>
          <w:color w:val="000000"/>
          <w:sz w:val="22"/>
          <w:szCs w:val="22"/>
        </w:rPr>
        <w:t xml:space="preserve"> </w:t>
      </w:r>
      <w:r w:rsidR="008306C7">
        <w:rPr>
          <w:color w:val="000000"/>
          <w:sz w:val="22"/>
          <w:szCs w:val="22"/>
        </w:rPr>
        <w:t xml:space="preserve">This board </w:t>
      </w:r>
      <w:r w:rsidR="009F3377">
        <w:rPr>
          <w:color w:val="000000"/>
          <w:sz w:val="22"/>
          <w:szCs w:val="22"/>
        </w:rPr>
        <w:t>does</w:t>
      </w:r>
      <w:r w:rsidR="00974A36">
        <w:rPr>
          <w:color w:val="000000"/>
          <w:sz w:val="22"/>
          <w:szCs w:val="22"/>
        </w:rPr>
        <w:t xml:space="preserve"> manage to meet all our estimated </w:t>
      </w:r>
      <w:r w:rsidR="00B31461">
        <w:rPr>
          <w:color w:val="000000"/>
          <w:sz w:val="22"/>
          <w:szCs w:val="22"/>
        </w:rPr>
        <w:t xml:space="preserve">computational </w:t>
      </w:r>
      <w:r w:rsidR="004F1F3D">
        <w:rPr>
          <w:color w:val="000000"/>
          <w:sz w:val="22"/>
          <w:szCs w:val="22"/>
        </w:rPr>
        <w:t xml:space="preserve">requirements, </w:t>
      </w:r>
      <w:r w:rsidR="00A50142">
        <w:rPr>
          <w:color w:val="000000"/>
          <w:sz w:val="22"/>
          <w:szCs w:val="22"/>
        </w:rPr>
        <w:t>further research will be done to see if more computational power is possible</w:t>
      </w:r>
      <w:r w:rsidR="00305EA7">
        <w:rPr>
          <w:color w:val="000000"/>
          <w:sz w:val="22"/>
          <w:szCs w:val="22"/>
        </w:rPr>
        <w:t>. Otherwise, this is the top pick for main MCU.</w:t>
      </w:r>
    </w:p>
    <w:p w14:paraId="07E3B2B5" w14:textId="77777777" w:rsidR="00305EA7" w:rsidRDefault="00305EA7" w:rsidP="003C4BF8">
      <w:pPr>
        <w:pStyle w:val="NormalWeb"/>
        <w:spacing w:before="0" w:beforeAutospacing="0" w:after="0" w:afterAutospacing="0"/>
        <w:jc w:val="both"/>
        <w:rPr>
          <w:color w:val="000000"/>
          <w:sz w:val="22"/>
          <w:szCs w:val="22"/>
        </w:rPr>
      </w:pPr>
    </w:p>
    <w:p w14:paraId="3F7E9CD2" w14:textId="45EFD757" w:rsidR="00CB60A6" w:rsidRDefault="00BF775D" w:rsidP="00E67D04">
      <w:pPr>
        <w:pStyle w:val="NormalWeb"/>
        <w:spacing w:before="0" w:beforeAutospacing="0" w:after="0" w:afterAutospacing="0"/>
        <w:jc w:val="center"/>
      </w:pPr>
      <w:r>
        <w:rPr>
          <w:noProof/>
        </w:rPr>
        <w:drawing>
          <wp:inline distT="0" distB="0" distL="0" distR="0" wp14:anchorId="3F54AB39" wp14:editId="35BF420B">
            <wp:extent cx="5359079" cy="4108627"/>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25">
                      <a:extLst>
                        <a:ext uri="{28A0092B-C50C-407E-A947-70E740481C1C}">
                          <a14:useLocalDpi xmlns:a14="http://schemas.microsoft.com/office/drawing/2010/main" val="0"/>
                        </a:ext>
                      </a:extLst>
                    </a:blip>
                    <a:stretch>
                      <a:fillRect/>
                    </a:stretch>
                  </pic:blipFill>
                  <pic:spPr>
                    <a:xfrm>
                      <a:off x="0" y="0"/>
                      <a:ext cx="5365715" cy="4113715"/>
                    </a:xfrm>
                    <a:prstGeom prst="rect">
                      <a:avLst/>
                    </a:prstGeom>
                  </pic:spPr>
                </pic:pic>
              </a:graphicData>
            </a:graphic>
          </wp:inline>
        </w:drawing>
      </w:r>
    </w:p>
    <w:p w14:paraId="7F08B222" w14:textId="3B06CDCE" w:rsidR="00BB661D" w:rsidRDefault="00BB661D" w:rsidP="003C4BF8">
      <w:pPr>
        <w:pStyle w:val="NormalWeb"/>
        <w:spacing w:before="0" w:beforeAutospacing="0" w:after="0" w:afterAutospacing="0"/>
        <w:jc w:val="both"/>
      </w:pPr>
    </w:p>
    <w:p w14:paraId="389C2E9F" w14:textId="16CCBBC5" w:rsidR="00BB661D" w:rsidRPr="00E67D04" w:rsidRDefault="00BF775D" w:rsidP="00E67D04">
      <w:pPr>
        <w:pStyle w:val="Caption"/>
        <w:jc w:val="center"/>
        <w:rPr>
          <w:color w:val="auto"/>
          <w:sz w:val="22"/>
          <w:szCs w:val="22"/>
        </w:rPr>
      </w:pPr>
      <w:bookmarkStart w:id="74" w:name="_Toc121214033"/>
      <w:r w:rsidRPr="00593492">
        <w:rPr>
          <w:color w:val="auto"/>
          <w:sz w:val="22"/>
          <w:szCs w:val="22"/>
        </w:rPr>
        <w:t xml:space="preserve">Figure </w:t>
      </w:r>
      <w:r w:rsidRPr="00593492">
        <w:rPr>
          <w:color w:val="auto"/>
          <w:sz w:val="22"/>
          <w:szCs w:val="22"/>
        </w:rPr>
        <w:fldChar w:fldCharType="begin"/>
      </w:r>
      <w:r w:rsidRPr="00593492">
        <w:rPr>
          <w:color w:val="auto"/>
          <w:sz w:val="22"/>
          <w:szCs w:val="22"/>
        </w:rPr>
        <w:instrText xml:space="preserve"> SEQ Figure \* ARABIC </w:instrText>
      </w:r>
      <w:r w:rsidRPr="00593492">
        <w:rPr>
          <w:color w:val="auto"/>
          <w:sz w:val="22"/>
          <w:szCs w:val="22"/>
        </w:rPr>
        <w:fldChar w:fldCharType="separate"/>
      </w:r>
      <w:r w:rsidR="0046015A">
        <w:rPr>
          <w:noProof/>
          <w:color w:val="auto"/>
          <w:sz w:val="22"/>
          <w:szCs w:val="22"/>
        </w:rPr>
        <w:t>11</w:t>
      </w:r>
      <w:r w:rsidRPr="00593492">
        <w:rPr>
          <w:color w:val="auto"/>
          <w:sz w:val="22"/>
          <w:szCs w:val="22"/>
        </w:rPr>
        <w:fldChar w:fldCharType="end"/>
      </w:r>
      <w:r w:rsidRPr="00593492">
        <w:rPr>
          <w:color w:val="auto"/>
          <w:sz w:val="22"/>
          <w:szCs w:val="22"/>
        </w:rPr>
        <w:t xml:space="preserve">: </w:t>
      </w:r>
      <w:r>
        <w:rPr>
          <w:color w:val="auto"/>
          <w:sz w:val="22"/>
          <w:szCs w:val="22"/>
        </w:rPr>
        <w:t xml:space="preserve">Raspberry Pi 4B Pinout Diagram </w:t>
      </w:r>
      <w:sdt>
        <w:sdtPr>
          <w:rPr>
            <w:color w:val="auto"/>
            <w:sz w:val="22"/>
            <w:szCs w:val="22"/>
          </w:rPr>
          <w:id w:val="-672026406"/>
          <w:lock w:val="contentLocked"/>
          <w:citation/>
        </w:sdtPr>
        <w:sdtEndPr/>
        <w:sdtContent>
          <w:r>
            <w:rPr>
              <w:color w:val="auto"/>
              <w:sz w:val="22"/>
              <w:szCs w:val="22"/>
            </w:rPr>
            <w:fldChar w:fldCharType="begin"/>
          </w:r>
          <w:r>
            <w:rPr>
              <w:color w:val="auto"/>
              <w:sz w:val="22"/>
              <w:szCs w:val="22"/>
            </w:rPr>
            <w:instrText xml:space="preserve"> CITATION eTe21 \l 1033 </w:instrText>
          </w:r>
          <w:r>
            <w:rPr>
              <w:color w:val="auto"/>
              <w:sz w:val="22"/>
              <w:szCs w:val="22"/>
            </w:rPr>
            <w:fldChar w:fldCharType="separate"/>
          </w:r>
          <w:r w:rsidR="00C648E5" w:rsidRPr="00C648E5">
            <w:rPr>
              <w:noProof/>
              <w:color w:val="auto"/>
              <w:sz w:val="22"/>
              <w:szCs w:val="22"/>
            </w:rPr>
            <w:t>(eTechnophiles, 2021)</w:t>
          </w:r>
          <w:r>
            <w:rPr>
              <w:color w:val="auto"/>
              <w:sz w:val="22"/>
              <w:szCs w:val="22"/>
            </w:rPr>
            <w:fldChar w:fldCharType="end"/>
          </w:r>
        </w:sdtContent>
      </w:sdt>
      <w:bookmarkEnd w:id="74"/>
    </w:p>
    <w:p w14:paraId="4E99DA5E" w14:textId="4524B867" w:rsidR="003C4BF8" w:rsidRDefault="269D3571" w:rsidP="003C4BF8">
      <w:pPr>
        <w:pStyle w:val="Heading3"/>
      </w:pPr>
      <w:bookmarkStart w:id="75" w:name="_Toc109250516"/>
      <w:bookmarkStart w:id="76" w:name="_Toc121213702"/>
      <w:r>
        <w:t>NVIDIA Jetson Nano</w:t>
      </w:r>
      <w:bookmarkEnd w:id="75"/>
      <w:bookmarkEnd w:id="76"/>
    </w:p>
    <w:p w14:paraId="14B0D99A" w14:textId="4FD7B7F0" w:rsidR="00BB661D" w:rsidRPr="00BB661D" w:rsidRDefault="00BB661D" w:rsidP="00BB661D"/>
    <w:p w14:paraId="2C16B672" w14:textId="5BE0F49C" w:rsidR="00D116F0" w:rsidRDefault="00D116F0" w:rsidP="00F84373">
      <w:pPr>
        <w:pStyle w:val="NormalWeb"/>
        <w:spacing w:before="0" w:beforeAutospacing="0" w:after="0" w:afterAutospacing="0"/>
        <w:jc w:val="both"/>
        <w:rPr>
          <w:color w:val="000000"/>
          <w:sz w:val="22"/>
          <w:szCs w:val="22"/>
        </w:rPr>
      </w:pPr>
      <w:r>
        <w:rPr>
          <w:color w:val="000000"/>
          <w:sz w:val="22"/>
          <w:szCs w:val="22"/>
        </w:rPr>
        <w:t xml:space="preserve">When searching for </w:t>
      </w:r>
      <w:r w:rsidR="007E7257">
        <w:rPr>
          <w:color w:val="000000"/>
          <w:sz w:val="22"/>
          <w:szCs w:val="22"/>
        </w:rPr>
        <w:t xml:space="preserve">MCUs specialized in image processing </w:t>
      </w:r>
      <w:r w:rsidR="002F3B1F">
        <w:rPr>
          <w:color w:val="000000"/>
          <w:sz w:val="22"/>
          <w:szCs w:val="22"/>
        </w:rPr>
        <w:t>I came across the NVIDIA Jetson Nano</w:t>
      </w:r>
      <w:r w:rsidR="00165225">
        <w:rPr>
          <w:color w:val="000000"/>
          <w:sz w:val="22"/>
          <w:szCs w:val="22"/>
        </w:rPr>
        <w:t xml:space="preserve"> and its Developer Kit Board</w:t>
      </w:r>
      <w:r w:rsidR="00200084">
        <w:rPr>
          <w:color w:val="000000"/>
          <w:sz w:val="22"/>
          <w:szCs w:val="22"/>
        </w:rPr>
        <w:t xml:space="preserve"> which seems purpose built for our application case. </w:t>
      </w:r>
      <w:r w:rsidR="007E79FF">
        <w:rPr>
          <w:color w:val="000000"/>
          <w:sz w:val="22"/>
          <w:szCs w:val="22"/>
        </w:rPr>
        <w:t xml:space="preserve">It has the capability to run multiple neural networks in parallel for </w:t>
      </w:r>
      <w:r w:rsidR="00C94BCA">
        <w:rPr>
          <w:color w:val="000000"/>
          <w:sz w:val="22"/>
          <w:szCs w:val="22"/>
        </w:rPr>
        <w:t>several image processing applications</w:t>
      </w:r>
      <w:r w:rsidR="001D68BE">
        <w:rPr>
          <w:color w:val="000000"/>
          <w:sz w:val="22"/>
          <w:szCs w:val="22"/>
        </w:rPr>
        <w:t xml:space="preserve"> in a relatively compact for</w:t>
      </w:r>
      <w:r w:rsidR="00C653D1">
        <w:rPr>
          <w:color w:val="000000"/>
          <w:sz w:val="22"/>
          <w:szCs w:val="22"/>
        </w:rPr>
        <w:t xml:space="preserve">. Most importantly, </w:t>
      </w:r>
      <w:r w:rsidR="005D1AAD">
        <w:rPr>
          <w:color w:val="000000"/>
          <w:sz w:val="22"/>
          <w:szCs w:val="22"/>
        </w:rPr>
        <w:t>since this is a NVIDIA based system</w:t>
      </w:r>
      <w:r w:rsidR="00750221">
        <w:rPr>
          <w:color w:val="000000"/>
          <w:sz w:val="22"/>
          <w:szCs w:val="22"/>
        </w:rPr>
        <w:t xml:space="preserve"> if</w:t>
      </w:r>
      <w:r w:rsidR="005D1AAD">
        <w:rPr>
          <w:color w:val="000000"/>
          <w:sz w:val="22"/>
          <w:szCs w:val="22"/>
        </w:rPr>
        <w:t xml:space="preserve"> we need even more computational power</w:t>
      </w:r>
      <w:r w:rsidR="00750221">
        <w:rPr>
          <w:color w:val="000000"/>
          <w:sz w:val="22"/>
          <w:szCs w:val="22"/>
        </w:rPr>
        <w:t>, the software we design for it should be easily compatible with any NVIDIA graphics cards</w:t>
      </w:r>
      <w:r w:rsidR="00E60D2A">
        <w:rPr>
          <w:color w:val="000000"/>
          <w:sz w:val="22"/>
          <w:szCs w:val="22"/>
        </w:rPr>
        <w:t xml:space="preserve"> allowing the software to potentially run with the strongest </w:t>
      </w:r>
      <w:r w:rsidR="00DA0237">
        <w:rPr>
          <w:color w:val="000000"/>
          <w:sz w:val="22"/>
          <w:szCs w:val="22"/>
        </w:rPr>
        <w:t>graphical processors available.</w:t>
      </w:r>
      <w:r w:rsidR="0058569E">
        <w:rPr>
          <w:color w:val="000000"/>
          <w:sz w:val="22"/>
          <w:szCs w:val="22"/>
        </w:rPr>
        <w:t xml:space="preserve"> This alone was reason for me to </w:t>
      </w:r>
      <w:r w:rsidR="00FF782B">
        <w:rPr>
          <w:color w:val="000000"/>
          <w:sz w:val="22"/>
          <w:szCs w:val="22"/>
        </w:rPr>
        <w:t>rank</w:t>
      </w:r>
      <w:r w:rsidR="0058569E">
        <w:rPr>
          <w:color w:val="000000"/>
          <w:sz w:val="22"/>
          <w:szCs w:val="22"/>
        </w:rPr>
        <w:t xml:space="preserve"> this above the Raspberry Pi 4B</w:t>
      </w:r>
      <w:r w:rsidR="00FF782B">
        <w:rPr>
          <w:color w:val="000000"/>
          <w:sz w:val="22"/>
          <w:szCs w:val="22"/>
        </w:rPr>
        <w:t xml:space="preserve"> for main MCU, but it also manages to meet all our main MCU specifications. </w:t>
      </w:r>
    </w:p>
    <w:p w14:paraId="4C044FE6" w14:textId="77777777" w:rsidR="00B31093" w:rsidRDefault="00B31093" w:rsidP="00F84373">
      <w:pPr>
        <w:pStyle w:val="NormalWeb"/>
        <w:spacing w:before="0" w:beforeAutospacing="0" w:after="0" w:afterAutospacing="0"/>
        <w:jc w:val="both"/>
        <w:rPr>
          <w:color w:val="000000"/>
          <w:sz w:val="22"/>
          <w:szCs w:val="22"/>
        </w:rPr>
      </w:pPr>
    </w:p>
    <w:p w14:paraId="5251CDFB" w14:textId="4284EBC1" w:rsidR="00B31093" w:rsidRDefault="00B31093" w:rsidP="00F84373">
      <w:pPr>
        <w:pStyle w:val="NormalWeb"/>
        <w:spacing w:before="0" w:beforeAutospacing="0" w:after="0" w:afterAutospacing="0"/>
        <w:jc w:val="both"/>
        <w:rPr>
          <w:color w:val="000000"/>
          <w:sz w:val="22"/>
          <w:szCs w:val="22"/>
        </w:rPr>
      </w:pPr>
      <w:r>
        <w:rPr>
          <w:color w:val="000000"/>
          <w:sz w:val="22"/>
          <w:szCs w:val="22"/>
        </w:rPr>
        <w:t xml:space="preserve">The NVIDIA Jetson Nano </w:t>
      </w:r>
      <w:r w:rsidR="00490937">
        <w:rPr>
          <w:color w:val="000000"/>
          <w:sz w:val="22"/>
          <w:szCs w:val="22"/>
        </w:rPr>
        <w:t>Developer Kit features a Quad-core ARM A57</w:t>
      </w:r>
      <w:r w:rsidR="009647D2">
        <w:rPr>
          <w:color w:val="000000"/>
          <w:sz w:val="22"/>
          <w:szCs w:val="22"/>
        </w:rPr>
        <w:t xml:space="preserve"> at 1.43GH</w:t>
      </w:r>
      <w:r w:rsidR="0088591C">
        <w:rPr>
          <w:color w:val="000000"/>
          <w:sz w:val="22"/>
          <w:szCs w:val="22"/>
        </w:rPr>
        <w:t>z</w:t>
      </w:r>
      <w:r w:rsidR="00C273E9">
        <w:rPr>
          <w:color w:val="000000"/>
          <w:sz w:val="22"/>
          <w:szCs w:val="22"/>
        </w:rPr>
        <w:t xml:space="preserve"> with </w:t>
      </w:r>
      <w:r w:rsidR="009D53B9">
        <w:rPr>
          <w:color w:val="000000"/>
          <w:sz w:val="22"/>
          <w:szCs w:val="22"/>
        </w:rPr>
        <w:t xml:space="preserve">2 or 4GB of </w:t>
      </w:r>
      <w:r w:rsidR="00A368FC">
        <w:rPr>
          <w:color w:val="000000"/>
          <w:sz w:val="22"/>
          <w:szCs w:val="22"/>
        </w:rPr>
        <w:t>64-bit LPDDR4 RAM</w:t>
      </w:r>
      <w:r w:rsidR="00EF3A4F">
        <w:rPr>
          <w:color w:val="000000"/>
          <w:sz w:val="22"/>
          <w:szCs w:val="22"/>
        </w:rPr>
        <w:t>. While this is slightly slower than the Raspberry Pi 4B’s 1.5G</w:t>
      </w:r>
      <w:r w:rsidR="0088591C">
        <w:rPr>
          <w:color w:val="000000"/>
          <w:sz w:val="22"/>
          <w:szCs w:val="22"/>
        </w:rPr>
        <w:t xml:space="preserve">Hz CPU, the Jetson Nano </w:t>
      </w:r>
      <w:r w:rsidR="000653D7">
        <w:rPr>
          <w:color w:val="000000"/>
          <w:sz w:val="22"/>
          <w:szCs w:val="22"/>
        </w:rPr>
        <w:t>features a 128-core Maxwell GPU</w:t>
      </w:r>
      <w:r w:rsidR="00937971">
        <w:rPr>
          <w:color w:val="000000"/>
          <w:sz w:val="22"/>
          <w:szCs w:val="22"/>
        </w:rPr>
        <w:t>. This is miles ahead of the Raspberry Pi 4B’s VideoCore VI 3D</w:t>
      </w:r>
      <w:r w:rsidR="00EA6317">
        <w:rPr>
          <w:color w:val="000000"/>
          <w:sz w:val="22"/>
          <w:szCs w:val="22"/>
        </w:rPr>
        <w:t xml:space="preserve"> which is</w:t>
      </w:r>
      <w:r w:rsidR="006E0AF9">
        <w:rPr>
          <w:color w:val="000000"/>
          <w:sz w:val="22"/>
          <w:szCs w:val="22"/>
        </w:rPr>
        <w:t xml:space="preserve"> geared towards running displays</w:t>
      </w:r>
      <w:r w:rsidR="00526C5F">
        <w:rPr>
          <w:color w:val="000000"/>
          <w:sz w:val="22"/>
          <w:szCs w:val="22"/>
        </w:rPr>
        <w:t xml:space="preserve"> rather than image processing in a headless environment</w:t>
      </w:r>
      <w:r w:rsidR="00A34771">
        <w:rPr>
          <w:color w:val="000000"/>
          <w:sz w:val="22"/>
          <w:szCs w:val="22"/>
        </w:rPr>
        <w:t xml:space="preserve"> (no display).</w:t>
      </w:r>
      <w:r w:rsidR="00421E99">
        <w:rPr>
          <w:color w:val="000000"/>
          <w:sz w:val="22"/>
          <w:szCs w:val="22"/>
        </w:rPr>
        <w:t xml:space="preserve"> The Jetson Nano module alone is capable of 5 to 10W of power draw. Which does not include any of the peripherals on the </w:t>
      </w:r>
      <w:r w:rsidR="00107BFA">
        <w:rPr>
          <w:color w:val="000000"/>
          <w:sz w:val="22"/>
          <w:szCs w:val="22"/>
        </w:rPr>
        <w:t>Developer Kit.</w:t>
      </w:r>
      <w:r w:rsidR="00754451">
        <w:rPr>
          <w:color w:val="000000"/>
          <w:sz w:val="22"/>
          <w:szCs w:val="22"/>
        </w:rPr>
        <w:t xml:space="preserve"> When accounting for the total power draw the Jetson Nano Developer Kit is capable of, it comes out to 5V at 5A or </w:t>
      </w:r>
      <w:r w:rsidR="00754451">
        <w:rPr>
          <w:color w:val="000000"/>
          <w:sz w:val="22"/>
          <w:szCs w:val="22"/>
        </w:rPr>
        <w:lastRenderedPageBreak/>
        <w:t>25W total</w:t>
      </w:r>
      <w:r w:rsidR="009E11AC">
        <w:rPr>
          <w:color w:val="000000"/>
          <w:sz w:val="22"/>
          <w:szCs w:val="22"/>
        </w:rPr>
        <w:t>. This c</w:t>
      </w:r>
      <w:r w:rsidR="000E490E">
        <w:rPr>
          <w:color w:val="000000"/>
          <w:sz w:val="22"/>
          <w:szCs w:val="22"/>
        </w:rPr>
        <w:t>ompared to the Raspberry Pi 4B’s 15W max power draw</w:t>
      </w:r>
      <w:r w:rsidR="007B6370">
        <w:rPr>
          <w:color w:val="000000"/>
          <w:sz w:val="22"/>
          <w:szCs w:val="22"/>
        </w:rPr>
        <w:t xml:space="preserve"> is a substantial </w:t>
      </w:r>
      <w:r w:rsidR="006F462D">
        <w:rPr>
          <w:color w:val="000000"/>
          <w:sz w:val="22"/>
          <w:szCs w:val="22"/>
        </w:rPr>
        <w:t xml:space="preserve">increase in </w:t>
      </w:r>
      <w:r w:rsidR="009D507C">
        <w:rPr>
          <w:color w:val="000000"/>
          <w:sz w:val="22"/>
          <w:szCs w:val="22"/>
        </w:rPr>
        <w:t>power for a substantially stronger GPU.</w:t>
      </w:r>
      <w:r w:rsidR="00A34771">
        <w:rPr>
          <w:color w:val="000000"/>
          <w:sz w:val="22"/>
          <w:szCs w:val="22"/>
        </w:rPr>
        <w:t xml:space="preserve"> </w:t>
      </w:r>
      <w:r w:rsidR="00F078B4">
        <w:rPr>
          <w:color w:val="000000"/>
          <w:sz w:val="22"/>
          <w:szCs w:val="22"/>
        </w:rPr>
        <w:t>While it is not necessary, the Jetson Nano does have</w:t>
      </w:r>
      <w:r w:rsidR="001A53AF">
        <w:rPr>
          <w:color w:val="000000"/>
          <w:sz w:val="22"/>
          <w:szCs w:val="22"/>
        </w:rPr>
        <w:t xml:space="preserve"> HDMI and Display ports</w:t>
      </w:r>
      <w:r w:rsidR="00AA0543">
        <w:rPr>
          <w:color w:val="000000"/>
          <w:sz w:val="22"/>
          <w:szCs w:val="22"/>
        </w:rPr>
        <w:t xml:space="preserve"> capable of 4K</w:t>
      </w:r>
      <w:r w:rsidR="00EF0FBE">
        <w:rPr>
          <w:color w:val="000000"/>
          <w:sz w:val="22"/>
          <w:szCs w:val="22"/>
        </w:rPr>
        <w:t>p60 video</w:t>
      </w:r>
      <w:r w:rsidR="00B477E2">
        <w:rPr>
          <w:color w:val="000000"/>
          <w:sz w:val="22"/>
          <w:szCs w:val="22"/>
        </w:rPr>
        <w:t>.</w:t>
      </w:r>
      <w:r w:rsidR="0060480C">
        <w:rPr>
          <w:color w:val="000000"/>
          <w:sz w:val="22"/>
          <w:szCs w:val="22"/>
        </w:rPr>
        <w:t xml:space="preserve"> </w:t>
      </w:r>
      <w:r w:rsidR="00B15FA3">
        <w:rPr>
          <w:color w:val="000000"/>
          <w:sz w:val="22"/>
          <w:szCs w:val="22"/>
        </w:rPr>
        <w:t xml:space="preserve">The NVIDIA Jetson Nano Developer Kit also features a microSD card slot capable of </w:t>
      </w:r>
      <w:r w:rsidR="00422FC8">
        <w:rPr>
          <w:color w:val="000000"/>
          <w:sz w:val="22"/>
          <w:szCs w:val="22"/>
        </w:rPr>
        <w:t>reading exFAT drive formats</w:t>
      </w:r>
      <w:r w:rsidR="00FE7B26">
        <w:rPr>
          <w:color w:val="000000"/>
          <w:sz w:val="22"/>
          <w:szCs w:val="22"/>
        </w:rPr>
        <w:t xml:space="preserve">. Because it can read exFAT it can utilize </w:t>
      </w:r>
      <w:r w:rsidR="00053049">
        <w:rPr>
          <w:color w:val="000000"/>
          <w:sz w:val="22"/>
          <w:szCs w:val="22"/>
        </w:rPr>
        <w:t>64GB or higher SD cards.</w:t>
      </w:r>
      <w:r w:rsidR="00B45B0B">
        <w:rPr>
          <w:color w:val="000000"/>
          <w:sz w:val="22"/>
          <w:szCs w:val="22"/>
        </w:rPr>
        <w:t xml:space="preserve"> </w:t>
      </w:r>
      <w:r w:rsidR="00394B6C">
        <w:rPr>
          <w:color w:val="000000"/>
          <w:sz w:val="22"/>
          <w:szCs w:val="22"/>
        </w:rPr>
        <w:t xml:space="preserve">The Jetson Nano Developer Kit also has </w:t>
      </w:r>
      <w:r w:rsidR="008B0228">
        <w:rPr>
          <w:color w:val="000000"/>
          <w:sz w:val="22"/>
          <w:szCs w:val="22"/>
        </w:rPr>
        <w:t xml:space="preserve">4 USB 3.0 ports. This in combination with the large microSD card make the Jetson Nano the best MCU for supporting the NIR-Camera we have selected. </w:t>
      </w:r>
      <w:r w:rsidR="00E0032A">
        <w:rPr>
          <w:color w:val="000000"/>
          <w:sz w:val="22"/>
          <w:szCs w:val="22"/>
        </w:rPr>
        <w:t xml:space="preserve">Further, it also features Gigabit Ethernet using </w:t>
      </w:r>
      <w:r w:rsidR="00B63A4B">
        <w:rPr>
          <w:color w:val="000000"/>
          <w:sz w:val="22"/>
          <w:szCs w:val="22"/>
        </w:rPr>
        <w:t xml:space="preserve">the </w:t>
      </w:r>
      <w:r w:rsidR="0046272F" w:rsidRPr="0046272F">
        <w:rPr>
          <w:color w:val="000000"/>
          <w:sz w:val="22"/>
          <w:szCs w:val="22"/>
        </w:rPr>
        <w:t>10/100/1000 BASE-T Ethernet</w:t>
      </w:r>
      <w:r w:rsidR="0046272F">
        <w:rPr>
          <w:color w:val="000000"/>
          <w:sz w:val="22"/>
          <w:szCs w:val="22"/>
        </w:rPr>
        <w:t xml:space="preserve"> standard</w:t>
      </w:r>
      <w:r w:rsidR="00DF1135">
        <w:rPr>
          <w:color w:val="000000"/>
          <w:sz w:val="22"/>
          <w:szCs w:val="22"/>
        </w:rPr>
        <w:t xml:space="preserve"> with a RJ45 female connector for cat5 or higher network cables. Giving the Jetson Nano the capability to transfer up to a Gigabyte of </w:t>
      </w:r>
      <w:r w:rsidR="001737FD">
        <w:rPr>
          <w:color w:val="000000"/>
          <w:sz w:val="22"/>
          <w:szCs w:val="22"/>
        </w:rPr>
        <w:t>data per second to a LAN</w:t>
      </w:r>
      <w:r w:rsidR="00D30F1F">
        <w:rPr>
          <w:color w:val="000000"/>
          <w:sz w:val="22"/>
          <w:szCs w:val="22"/>
        </w:rPr>
        <w:t>.</w:t>
      </w:r>
      <w:r w:rsidR="00C57BC3">
        <w:rPr>
          <w:color w:val="000000"/>
          <w:sz w:val="22"/>
          <w:szCs w:val="22"/>
        </w:rPr>
        <w:t xml:space="preserve"> Now, in terms of GPIO options, the Jetson has</w:t>
      </w:r>
      <w:r w:rsidR="0065658B">
        <w:rPr>
          <w:color w:val="000000"/>
          <w:sz w:val="22"/>
          <w:szCs w:val="22"/>
        </w:rPr>
        <w:t xml:space="preserve"> the same capabilities as the Raspberry Pi 4B with 28 GPIO pins from a </w:t>
      </w:r>
      <w:r w:rsidR="00E30B90">
        <w:rPr>
          <w:color w:val="000000"/>
          <w:sz w:val="22"/>
          <w:szCs w:val="22"/>
        </w:rPr>
        <w:t>40-pin</w:t>
      </w:r>
      <w:r w:rsidR="0065658B">
        <w:rPr>
          <w:color w:val="000000"/>
          <w:sz w:val="22"/>
          <w:szCs w:val="22"/>
        </w:rPr>
        <w:t xml:space="preserve"> header. Including UART, I2C, I2S, and SPI communication protocols</w:t>
      </w:r>
      <w:r w:rsidR="00D97814">
        <w:rPr>
          <w:color w:val="000000"/>
          <w:sz w:val="22"/>
          <w:szCs w:val="22"/>
        </w:rPr>
        <w:t xml:space="preserve"> and lacking a</w:t>
      </w:r>
      <w:r w:rsidR="0082657C">
        <w:rPr>
          <w:color w:val="000000"/>
          <w:sz w:val="22"/>
          <w:szCs w:val="22"/>
        </w:rPr>
        <w:t>n ADC.</w:t>
      </w:r>
    </w:p>
    <w:p w14:paraId="4EAAE18A" w14:textId="77777777" w:rsidR="009E31D3" w:rsidRDefault="009E31D3" w:rsidP="00F84373">
      <w:pPr>
        <w:pStyle w:val="NormalWeb"/>
        <w:spacing w:before="0" w:beforeAutospacing="0" w:after="0" w:afterAutospacing="0"/>
        <w:jc w:val="both"/>
        <w:rPr>
          <w:color w:val="000000"/>
          <w:sz w:val="22"/>
          <w:szCs w:val="22"/>
        </w:rPr>
      </w:pPr>
    </w:p>
    <w:p w14:paraId="3E6696F6" w14:textId="0623DA86" w:rsidR="009E31D3" w:rsidRDefault="009E31D3" w:rsidP="00F84373">
      <w:pPr>
        <w:pStyle w:val="NormalWeb"/>
        <w:spacing w:before="0" w:beforeAutospacing="0" w:after="0" w:afterAutospacing="0"/>
        <w:jc w:val="both"/>
        <w:rPr>
          <w:color w:val="000000"/>
          <w:sz w:val="22"/>
          <w:szCs w:val="22"/>
        </w:rPr>
      </w:pPr>
      <w:r>
        <w:rPr>
          <w:color w:val="000000"/>
          <w:sz w:val="22"/>
          <w:szCs w:val="22"/>
        </w:rPr>
        <w:t xml:space="preserve">So, we now have a significant amount of image processing power, connection interfaces, GPIOs, and several helpful resources since it has a large community of users. We can also utilize the JetPack Software Development Kit (SDK) feature. This SDK is specific to Jetson and allows us to utilize AI such as TensorRT, cuDNN, CUDA Toolkit, VPI, GStreamer, and OpenCV. All of which are built into the Jetson Linux [L4T]. With this abundance of positives, the only downside would be its higher than anticipated cost of $259.56 (as of 6/11/2022). With </w:t>
      </w:r>
      <w:r w:rsidR="00235FDF">
        <w:rPr>
          <w:color w:val="000000"/>
          <w:sz w:val="22"/>
          <w:szCs w:val="22"/>
        </w:rPr>
        <w:t>all those positives</w:t>
      </w:r>
      <w:r>
        <w:rPr>
          <w:color w:val="000000"/>
          <w:sz w:val="22"/>
          <w:szCs w:val="22"/>
        </w:rPr>
        <w:t xml:space="preserve">, we decided on using the NVIDIA Jetson 2GB Developer Kit as our </w:t>
      </w:r>
      <w:r w:rsidR="00235FDF">
        <w:rPr>
          <w:color w:val="000000"/>
          <w:sz w:val="22"/>
          <w:szCs w:val="22"/>
        </w:rPr>
        <w:t xml:space="preserve">main </w:t>
      </w:r>
      <w:r>
        <w:rPr>
          <w:color w:val="000000"/>
          <w:sz w:val="22"/>
          <w:szCs w:val="22"/>
        </w:rPr>
        <w:t>MCU</w:t>
      </w:r>
      <w:r w:rsidR="00235FDF">
        <w:rPr>
          <w:color w:val="000000"/>
          <w:sz w:val="22"/>
          <w:szCs w:val="22"/>
        </w:rPr>
        <w:t>.</w:t>
      </w:r>
    </w:p>
    <w:p w14:paraId="52C57101" w14:textId="77777777" w:rsidR="000B7461" w:rsidRDefault="000B7461" w:rsidP="00F84373">
      <w:pPr>
        <w:pStyle w:val="NormalWeb"/>
        <w:spacing w:before="0" w:beforeAutospacing="0" w:after="0" w:afterAutospacing="0"/>
        <w:jc w:val="both"/>
        <w:rPr>
          <w:color w:val="000000"/>
          <w:sz w:val="22"/>
          <w:szCs w:val="22"/>
        </w:rPr>
      </w:pPr>
    </w:p>
    <w:p w14:paraId="3DC91C09" w14:textId="77777777" w:rsidR="00810110" w:rsidRDefault="00810110" w:rsidP="00F84373">
      <w:pPr>
        <w:pStyle w:val="NormalWeb"/>
        <w:spacing w:before="0" w:beforeAutospacing="0" w:after="0" w:afterAutospacing="0"/>
        <w:jc w:val="both"/>
        <w:rPr>
          <w:color w:val="000000"/>
          <w:sz w:val="22"/>
          <w:szCs w:val="22"/>
        </w:rPr>
      </w:pPr>
    </w:p>
    <w:p w14:paraId="6D3BB160" w14:textId="1EBE24BC" w:rsidR="00810110" w:rsidRDefault="00634DE3" w:rsidP="00634DE3">
      <w:pPr>
        <w:pStyle w:val="NormalWeb"/>
        <w:spacing w:before="0" w:beforeAutospacing="0" w:after="0" w:afterAutospacing="0"/>
        <w:jc w:val="center"/>
        <w:rPr>
          <w:color w:val="000000"/>
          <w:sz w:val="22"/>
          <w:szCs w:val="22"/>
        </w:rPr>
      </w:pPr>
      <w:r>
        <w:rPr>
          <w:noProof/>
        </w:rPr>
        <w:drawing>
          <wp:inline distT="0" distB="0" distL="0" distR="0" wp14:anchorId="47377D26" wp14:editId="54E77AF0">
            <wp:extent cx="4901476" cy="238539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81575" cy="2473039"/>
                    </a:xfrm>
                    <a:prstGeom prst="rect">
                      <a:avLst/>
                    </a:prstGeom>
                  </pic:spPr>
                </pic:pic>
              </a:graphicData>
            </a:graphic>
          </wp:inline>
        </w:drawing>
      </w:r>
    </w:p>
    <w:p w14:paraId="5A5C2D4E" w14:textId="0C344E0E" w:rsidR="00BB661D" w:rsidRDefault="00BB661D" w:rsidP="00634DE3">
      <w:pPr>
        <w:pStyle w:val="NormalWeb"/>
        <w:spacing w:before="0" w:beforeAutospacing="0" w:after="0" w:afterAutospacing="0"/>
        <w:jc w:val="center"/>
        <w:rPr>
          <w:color w:val="000000"/>
          <w:sz w:val="22"/>
          <w:szCs w:val="22"/>
        </w:rPr>
      </w:pPr>
    </w:p>
    <w:p w14:paraId="41AEE90D" w14:textId="075163FD" w:rsidR="00634DE3" w:rsidRDefault="00634DE3" w:rsidP="00634DE3">
      <w:pPr>
        <w:pStyle w:val="Caption"/>
        <w:jc w:val="center"/>
        <w:rPr>
          <w:color w:val="auto"/>
          <w:sz w:val="22"/>
          <w:szCs w:val="22"/>
        </w:rPr>
      </w:pPr>
      <w:bookmarkStart w:id="77" w:name="_Toc121214034"/>
      <w:r w:rsidRPr="00593492">
        <w:rPr>
          <w:color w:val="auto"/>
          <w:sz w:val="22"/>
          <w:szCs w:val="22"/>
        </w:rPr>
        <w:t xml:space="preserve">Figure </w:t>
      </w:r>
      <w:r w:rsidRPr="00593492">
        <w:rPr>
          <w:color w:val="auto"/>
          <w:sz w:val="22"/>
          <w:szCs w:val="22"/>
        </w:rPr>
        <w:fldChar w:fldCharType="begin"/>
      </w:r>
      <w:r w:rsidRPr="00593492">
        <w:rPr>
          <w:color w:val="auto"/>
          <w:sz w:val="22"/>
          <w:szCs w:val="22"/>
        </w:rPr>
        <w:instrText xml:space="preserve"> SEQ Figure \* ARABIC </w:instrText>
      </w:r>
      <w:r w:rsidRPr="00593492">
        <w:rPr>
          <w:color w:val="auto"/>
          <w:sz w:val="22"/>
          <w:szCs w:val="22"/>
        </w:rPr>
        <w:fldChar w:fldCharType="separate"/>
      </w:r>
      <w:r w:rsidR="0046015A">
        <w:rPr>
          <w:noProof/>
          <w:color w:val="auto"/>
          <w:sz w:val="22"/>
          <w:szCs w:val="22"/>
        </w:rPr>
        <w:t>12</w:t>
      </w:r>
      <w:r w:rsidRPr="00593492">
        <w:rPr>
          <w:color w:val="auto"/>
          <w:sz w:val="22"/>
          <w:szCs w:val="22"/>
        </w:rPr>
        <w:fldChar w:fldCharType="end"/>
      </w:r>
      <w:r w:rsidRPr="00593492">
        <w:rPr>
          <w:color w:val="auto"/>
          <w:sz w:val="22"/>
          <w:szCs w:val="22"/>
        </w:rPr>
        <w:t xml:space="preserve">: </w:t>
      </w:r>
      <w:r>
        <w:rPr>
          <w:color w:val="auto"/>
          <w:sz w:val="22"/>
          <w:szCs w:val="22"/>
        </w:rPr>
        <w:t xml:space="preserve">NVIDIA Jetson Nano </w:t>
      </w:r>
      <w:r w:rsidR="00414B35">
        <w:rPr>
          <w:color w:val="auto"/>
          <w:sz w:val="22"/>
          <w:szCs w:val="22"/>
        </w:rPr>
        <w:t>Developer Kit Layout</w:t>
      </w:r>
      <w:r>
        <w:rPr>
          <w:color w:val="auto"/>
          <w:sz w:val="22"/>
          <w:szCs w:val="22"/>
        </w:rPr>
        <w:t xml:space="preserve"> </w:t>
      </w:r>
      <w:sdt>
        <w:sdtPr>
          <w:rPr>
            <w:color w:val="auto"/>
            <w:sz w:val="22"/>
            <w:szCs w:val="22"/>
          </w:rPr>
          <w:id w:val="631136885"/>
          <w:citation/>
        </w:sdtPr>
        <w:sdtEndPr/>
        <w:sdtContent>
          <w:r>
            <w:rPr>
              <w:color w:val="auto"/>
              <w:sz w:val="22"/>
              <w:szCs w:val="22"/>
            </w:rPr>
            <w:fldChar w:fldCharType="begin"/>
          </w:r>
          <w:r>
            <w:rPr>
              <w:color w:val="auto"/>
              <w:sz w:val="22"/>
              <w:szCs w:val="22"/>
            </w:rPr>
            <w:instrText xml:space="preserve"> CITATION NVI22 \l 1033 </w:instrText>
          </w:r>
          <w:r>
            <w:rPr>
              <w:color w:val="auto"/>
              <w:sz w:val="22"/>
              <w:szCs w:val="22"/>
            </w:rPr>
            <w:fldChar w:fldCharType="separate"/>
          </w:r>
          <w:r w:rsidR="00C648E5" w:rsidRPr="00C648E5">
            <w:rPr>
              <w:noProof/>
              <w:color w:val="auto"/>
              <w:sz w:val="22"/>
              <w:szCs w:val="22"/>
            </w:rPr>
            <w:t>(NVIDIA Corporation, 2022)</w:t>
          </w:r>
          <w:r>
            <w:rPr>
              <w:color w:val="auto"/>
              <w:sz w:val="22"/>
              <w:szCs w:val="22"/>
            </w:rPr>
            <w:fldChar w:fldCharType="end"/>
          </w:r>
        </w:sdtContent>
      </w:sdt>
      <w:bookmarkEnd w:id="77"/>
    </w:p>
    <w:p w14:paraId="58F0048F" w14:textId="77777777" w:rsidR="00354795" w:rsidRDefault="00354795" w:rsidP="00F84373">
      <w:pPr>
        <w:pStyle w:val="NormalWeb"/>
        <w:spacing w:before="0" w:beforeAutospacing="0" w:after="0" w:afterAutospacing="0"/>
        <w:jc w:val="both"/>
        <w:rPr>
          <w:color w:val="000000"/>
          <w:sz w:val="22"/>
          <w:szCs w:val="22"/>
        </w:rPr>
      </w:pPr>
    </w:p>
    <w:p w14:paraId="6ADFACE2" w14:textId="0C37A3B9" w:rsidR="00354795" w:rsidRDefault="005B6BF9" w:rsidP="00634DE3">
      <w:pPr>
        <w:pStyle w:val="NormalWeb"/>
        <w:spacing w:before="0" w:beforeAutospacing="0" w:after="0" w:afterAutospacing="0"/>
        <w:jc w:val="center"/>
      </w:pPr>
      <w:r>
        <w:rPr>
          <w:noProof/>
        </w:rPr>
        <w:lastRenderedPageBreak/>
        <w:drawing>
          <wp:inline distT="0" distB="0" distL="0" distR="0" wp14:anchorId="10AB5423" wp14:editId="59FFDE75">
            <wp:extent cx="4791890" cy="4588568"/>
            <wp:effectExtent l="0" t="0" r="889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27">
                      <a:extLst>
                        <a:ext uri="{28A0092B-C50C-407E-A947-70E740481C1C}">
                          <a14:useLocalDpi xmlns:a14="http://schemas.microsoft.com/office/drawing/2010/main" val="0"/>
                        </a:ext>
                      </a:extLst>
                    </a:blip>
                    <a:stretch>
                      <a:fillRect/>
                    </a:stretch>
                  </pic:blipFill>
                  <pic:spPr>
                    <a:xfrm>
                      <a:off x="0" y="0"/>
                      <a:ext cx="4822404" cy="4617787"/>
                    </a:xfrm>
                    <a:prstGeom prst="rect">
                      <a:avLst/>
                    </a:prstGeom>
                  </pic:spPr>
                </pic:pic>
              </a:graphicData>
            </a:graphic>
          </wp:inline>
        </w:drawing>
      </w:r>
    </w:p>
    <w:p w14:paraId="5A773CEB" w14:textId="3CF591DE" w:rsidR="00BB661D" w:rsidRDefault="00BB661D" w:rsidP="00634DE3">
      <w:pPr>
        <w:pStyle w:val="NormalWeb"/>
        <w:spacing w:before="0" w:beforeAutospacing="0" w:after="0" w:afterAutospacing="0"/>
        <w:jc w:val="center"/>
      </w:pPr>
    </w:p>
    <w:p w14:paraId="66086D58" w14:textId="2494BDA6" w:rsidR="00A71DBF" w:rsidRDefault="00A71DBF" w:rsidP="00A71DBF">
      <w:pPr>
        <w:pStyle w:val="Caption"/>
        <w:jc w:val="center"/>
        <w:rPr>
          <w:color w:val="auto"/>
          <w:sz w:val="22"/>
          <w:szCs w:val="22"/>
        </w:rPr>
      </w:pPr>
      <w:bookmarkStart w:id="78" w:name="_Hlk110187439"/>
      <w:bookmarkStart w:id="79" w:name="_Toc121214035"/>
      <w:r w:rsidRPr="00593492">
        <w:rPr>
          <w:color w:val="auto"/>
          <w:sz w:val="22"/>
          <w:szCs w:val="22"/>
        </w:rPr>
        <w:t xml:space="preserve">Figure </w:t>
      </w:r>
      <w:r w:rsidRPr="00593492">
        <w:rPr>
          <w:color w:val="auto"/>
          <w:sz w:val="22"/>
          <w:szCs w:val="22"/>
        </w:rPr>
        <w:fldChar w:fldCharType="begin"/>
      </w:r>
      <w:r w:rsidRPr="00593492">
        <w:rPr>
          <w:color w:val="auto"/>
          <w:sz w:val="22"/>
          <w:szCs w:val="22"/>
        </w:rPr>
        <w:instrText xml:space="preserve"> SEQ Figure \* ARABIC </w:instrText>
      </w:r>
      <w:r w:rsidRPr="00593492">
        <w:rPr>
          <w:color w:val="auto"/>
          <w:sz w:val="22"/>
          <w:szCs w:val="22"/>
        </w:rPr>
        <w:fldChar w:fldCharType="separate"/>
      </w:r>
      <w:r w:rsidR="0046015A">
        <w:rPr>
          <w:noProof/>
          <w:color w:val="auto"/>
          <w:sz w:val="22"/>
          <w:szCs w:val="22"/>
        </w:rPr>
        <w:t>13</w:t>
      </w:r>
      <w:r w:rsidRPr="00593492">
        <w:rPr>
          <w:color w:val="auto"/>
          <w:sz w:val="22"/>
          <w:szCs w:val="22"/>
        </w:rPr>
        <w:fldChar w:fldCharType="end"/>
      </w:r>
      <w:r w:rsidRPr="00593492">
        <w:rPr>
          <w:color w:val="auto"/>
          <w:sz w:val="22"/>
          <w:szCs w:val="22"/>
        </w:rPr>
        <w:t xml:space="preserve">: </w:t>
      </w:r>
      <w:r>
        <w:rPr>
          <w:color w:val="auto"/>
          <w:sz w:val="22"/>
          <w:szCs w:val="22"/>
        </w:rPr>
        <w:t>NVIDIA Jetson Nano 40-pin header Pinout</w:t>
      </w:r>
      <w:r w:rsidR="00FA3397">
        <w:rPr>
          <w:color w:val="auto"/>
          <w:sz w:val="22"/>
          <w:szCs w:val="22"/>
        </w:rPr>
        <w:t xml:space="preserve"> Diagram</w:t>
      </w:r>
      <w:bookmarkEnd w:id="78"/>
      <w:r w:rsidR="00FA3397">
        <w:rPr>
          <w:color w:val="auto"/>
          <w:sz w:val="22"/>
          <w:szCs w:val="22"/>
        </w:rPr>
        <w:t xml:space="preserve"> </w:t>
      </w:r>
      <w:sdt>
        <w:sdtPr>
          <w:rPr>
            <w:color w:val="auto"/>
            <w:sz w:val="22"/>
            <w:szCs w:val="22"/>
          </w:rPr>
          <w:id w:val="1384751060"/>
          <w:lock w:val="contentLocked"/>
          <w:citation/>
        </w:sdtPr>
        <w:sdtEndPr/>
        <w:sdtContent>
          <w:r w:rsidR="00040F1B">
            <w:rPr>
              <w:color w:val="auto"/>
              <w:sz w:val="22"/>
              <w:szCs w:val="22"/>
            </w:rPr>
            <w:fldChar w:fldCharType="begin"/>
          </w:r>
          <w:r w:rsidR="00040F1B">
            <w:rPr>
              <w:color w:val="auto"/>
              <w:sz w:val="22"/>
              <w:szCs w:val="22"/>
            </w:rPr>
            <w:instrText xml:space="preserve"> CITATION NVI22 \l 1033 </w:instrText>
          </w:r>
          <w:r w:rsidR="00040F1B">
            <w:rPr>
              <w:color w:val="auto"/>
              <w:sz w:val="22"/>
              <w:szCs w:val="22"/>
            </w:rPr>
            <w:fldChar w:fldCharType="separate"/>
          </w:r>
          <w:r w:rsidR="00C648E5" w:rsidRPr="00C648E5">
            <w:rPr>
              <w:noProof/>
              <w:color w:val="auto"/>
              <w:sz w:val="22"/>
              <w:szCs w:val="22"/>
            </w:rPr>
            <w:t>(NVIDIA Corporation, 2022)</w:t>
          </w:r>
          <w:r w:rsidR="00040F1B">
            <w:rPr>
              <w:color w:val="auto"/>
              <w:sz w:val="22"/>
              <w:szCs w:val="22"/>
            </w:rPr>
            <w:fldChar w:fldCharType="end"/>
          </w:r>
        </w:sdtContent>
      </w:sdt>
      <w:bookmarkEnd w:id="79"/>
    </w:p>
    <w:p w14:paraId="1E814855" w14:textId="0B7B2D5C" w:rsidR="00BB661D" w:rsidRPr="00BB661D" w:rsidRDefault="00BB661D" w:rsidP="00BB661D"/>
    <w:p w14:paraId="3E6E8C8F" w14:textId="670B9DE1" w:rsidR="002F06B8" w:rsidRDefault="7189BAAB" w:rsidP="002F06B8">
      <w:pPr>
        <w:pStyle w:val="Heading3"/>
      </w:pPr>
      <w:bookmarkStart w:id="80" w:name="_Toc109250517"/>
      <w:bookmarkStart w:id="81" w:name="_Toc121213703"/>
      <w:r>
        <w:t>Secondary MCU</w:t>
      </w:r>
      <w:bookmarkEnd w:id="80"/>
      <w:bookmarkEnd w:id="81"/>
    </w:p>
    <w:p w14:paraId="4B141451" w14:textId="55596D2A" w:rsidR="00BB661D" w:rsidRPr="00BB661D" w:rsidRDefault="00BB661D" w:rsidP="00BB661D"/>
    <w:p w14:paraId="116E974F" w14:textId="1B3038D4" w:rsidR="00D74877" w:rsidRDefault="002F06B8" w:rsidP="006448D6">
      <w:pPr>
        <w:jc w:val="both"/>
      </w:pPr>
      <w:r>
        <w:t xml:space="preserve">The NVIDIA Jetson Nano </w:t>
      </w:r>
      <w:r w:rsidR="00235FDF">
        <w:t>is</w:t>
      </w:r>
      <w:r>
        <w:t xml:space="preserve"> our main MCU has the purpose of processing the image data it is fed by the </w:t>
      </w:r>
      <w:r w:rsidR="003D2C2D">
        <w:t>NIR-Enhanced CMOS Camera via USB 3.0</w:t>
      </w:r>
      <w:r>
        <w:t xml:space="preserve">. </w:t>
      </w:r>
      <w:r w:rsidR="003D2C2D">
        <w:t>However, even with its Quad-core ARM-A57</w:t>
      </w:r>
      <w:r w:rsidR="001D4538">
        <w:t xml:space="preserve"> at 1.43GHz </w:t>
      </w:r>
      <w:r w:rsidR="00C42448">
        <w:t xml:space="preserve">CPU </w:t>
      </w:r>
      <w:r w:rsidR="001D4538">
        <w:t>and 128-core maxwell GPU,</w:t>
      </w:r>
      <w:r w:rsidR="00C42448">
        <w:t xml:space="preserve"> </w:t>
      </w:r>
      <w:r w:rsidR="00007EB4">
        <w:t xml:space="preserve">we still may not be able to process 360 TIFF images per second. </w:t>
      </w:r>
      <w:r w:rsidR="00541FF3">
        <w:t>So,</w:t>
      </w:r>
      <w:r w:rsidR="00007EB4">
        <w:t xml:space="preserve"> t</w:t>
      </w:r>
      <w:r>
        <w:t>o further reduce the burden on this MCU a secondary MCU was also purposed. This secondary MCU would handle the less intensive processes, such as</w:t>
      </w:r>
      <w:r w:rsidR="00AE6CF7">
        <w:t xml:space="preserve"> reporting the </w:t>
      </w:r>
      <w:r>
        <w:t xml:space="preserve"> </w:t>
      </w:r>
      <w:r w:rsidR="00151104">
        <w:t xml:space="preserve">status based off errors </w:t>
      </w:r>
      <w:r w:rsidR="003D6BC1">
        <w:t xml:space="preserve">identified by the main MCU </w:t>
      </w:r>
      <w:r w:rsidR="00953565">
        <w:t>us</w:t>
      </w:r>
      <w:r w:rsidR="00323BB5">
        <w:t xml:space="preserve">ing a SPI communication protocol </w:t>
      </w:r>
      <w:r w:rsidR="00AE6CF7">
        <w:t xml:space="preserve">between the two MCUs </w:t>
      </w:r>
      <w:r w:rsidR="00323BB5">
        <w:t>(currently).</w:t>
      </w:r>
      <w:r w:rsidR="00AE6CF7">
        <w:t xml:space="preserve"> It would also handle </w:t>
      </w:r>
      <w:r w:rsidR="00CE505D">
        <w:t>driving the PWM signals for</w:t>
      </w:r>
      <w:r w:rsidR="00A87817">
        <w:t xml:space="preserve"> an RGB LED</w:t>
      </w:r>
      <w:r w:rsidR="00946FE9">
        <w:t xml:space="preserve"> or 3 separate LEDs</w:t>
      </w:r>
      <w:r w:rsidR="00A87817">
        <w:t xml:space="preserve">. </w:t>
      </w:r>
      <w:r w:rsidR="00541FF3">
        <w:t xml:space="preserve">It will also have to be capable of sending a simple signal to the photodetector. </w:t>
      </w:r>
      <w:r w:rsidR="00A87817">
        <w:t xml:space="preserve">Finally, the secondary MCU will have to </w:t>
      </w:r>
      <w:r w:rsidR="00541FF3">
        <w:t>include at minimum a 10-Bit ADC to interpret the signal received from the photodetector in order to count the number of threads</w:t>
      </w:r>
      <w:r w:rsidR="003C4CB8">
        <w:t xml:space="preserve"> via our laser counter system. With these specifications in mind, the Raspberr</w:t>
      </w:r>
      <w:r w:rsidR="00045404">
        <w:t xml:space="preserve">y Pi Pico is the best fit. Its form factor is compact, it allows for through hole or surface mounting to </w:t>
      </w:r>
      <w:r w:rsidR="00F96E6C">
        <w:t>a control system PCB</w:t>
      </w:r>
      <w:r w:rsidR="00E673ED">
        <w:t xml:space="preserve">, it has a Wi-Fi variant, and is extremely cheap </w:t>
      </w:r>
      <w:r w:rsidR="005A0C6C">
        <w:t xml:space="preserve">from just $4 to </w:t>
      </w:r>
      <w:r w:rsidR="00536603">
        <w:t>$6 for the Wi-Fi variant.</w:t>
      </w:r>
      <w:r w:rsidR="00910CEF">
        <w:t xml:space="preserve"> </w:t>
      </w:r>
      <w:r w:rsidR="001F5DF1">
        <w:t>Another significant factor in this decision is Joseph’s familiarity</w:t>
      </w:r>
      <w:r w:rsidR="007D254D">
        <w:t xml:space="preserve"> and preference</w:t>
      </w:r>
      <w:r w:rsidR="001F5DF1">
        <w:t xml:space="preserve"> with the Raspberry Pi e</w:t>
      </w:r>
      <w:r w:rsidR="001C38C5">
        <w:t>nvironment</w:t>
      </w:r>
      <w:r w:rsidR="00957736">
        <w:t>. Since this is the secondary MCU</w:t>
      </w:r>
      <w:r w:rsidR="00DF3C4F">
        <w:t xml:space="preserve"> </w:t>
      </w:r>
      <w:r w:rsidR="00DF3C4F">
        <w:lastRenderedPageBreak/>
        <w:t xml:space="preserve">running simple calculations, we do not want to spend </w:t>
      </w:r>
      <w:r w:rsidR="00E903CA">
        <w:t xml:space="preserve">more time </w:t>
      </w:r>
      <w:r w:rsidR="24732479">
        <w:t>than</w:t>
      </w:r>
      <w:r w:rsidR="00E903CA">
        <w:t xml:space="preserve"> is necessary developing its software.</w:t>
      </w:r>
      <w:r w:rsidR="00AC5B4C">
        <w:t xml:space="preserve"> Once again, the selection for secondary MCU is the Raspberry Pi Pico</w:t>
      </w:r>
      <w:r w:rsidR="009B6B63">
        <w:t>.</w:t>
      </w:r>
    </w:p>
    <w:p w14:paraId="263A2999" w14:textId="77777777" w:rsidR="003A2184" w:rsidRDefault="003A2184" w:rsidP="006448D6">
      <w:pPr>
        <w:jc w:val="both"/>
      </w:pPr>
    </w:p>
    <w:p w14:paraId="1D2A6CA2" w14:textId="66949843" w:rsidR="002F06B8" w:rsidRDefault="3A174204" w:rsidP="002F06B8">
      <w:pPr>
        <w:pStyle w:val="Heading3"/>
      </w:pPr>
      <w:bookmarkStart w:id="82" w:name="_Toc109250518"/>
      <w:bookmarkStart w:id="83" w:name="_Toc121213704"/>
      <w:r>
        <w:t>Main and Secondary MCU Selection and Comparisons</w:t>
      </w:r>
      <w:bookmarkEnd w:id="82"/>
      <w:bookmarkEnd w:id="83"/>
    </w:p>
    <w:p w14:paraId="51527673" w14:textId="74BB4324" w:rsidR="00BB661D" w:rsidRPr="00BB661D" w:rsidRDefault="00BB661D" w:rsidP="00BB661D"/>
    <w:p w14:paraId="78EA9E74" w14:textId="0526D16B" w:rsidR="0096688D" w:rsidRDefault="0096688D" w:rsidP="0096688D">
      <w:pPr>
        <w:pStyle w:val="Caption"/>
        <w:keepNext/>
        <w:jc w:val="center"/>
        <w:rPr>
          <w:color w:val="auto"/>
          <w:sz w:val="22"/>
          <w:szCs w:val="22"/>
        </w:rPr>
      </w:pPr>
      <w:bookmarkStart w:id="84" w:name="_Toc121216921"/>
      <w:r w:rsidRPr="0096688D">
        <w:rPr>
          <w:color w:val="auto"/>
          <w:sz w:val="22"/>
          <w:szCs w:val="22"/>
        </w:rPr>
        <w:t xml:space="preserve">Table </w:t>
      </w:r>
      <w:r w:rsidRPr="0096688D">
        <w:rPr>
          <w:color w:val="auto"/>
          <w:sz w:val="22"/>
          <w:szCs w:val="22"/>
        </w:rPr>
        <w:fldChar w:fldCharType="begin"/>
      </w:r>
      <w:r w:rsidRPr="0096688D">
        <w:rPr>
          <w:color w:val="auto"/>
          <w:sz w:val="22"/>
          <w:szCs w:val="22"/>
        </w:rPr>
        <w:instrText xml:space="preserve"> SEQ Table \* ARABIC </w:instrText>
      </w:r>
      <w:r w:rsidRPr="0096688D">
        <w:rPr>
          <w:color w:val="auto"/>
          <w:sz w:val="22"/>
          <w:szCs w:val="22"/>
        </w:rPr>
        <w:fldChar w:fldCharType="separate"/>
      </w:r>
      <w:r w:rsidR="0046015A">
        <w:rPr>
          <w:noProof/>
          <w:color w:val="auto"/>
          <w:sz w:val="22"/>
          <w:szCs w:val="22"/>
        </w:rPr>
        <w:t>3</w:t>
      </w:r>
      <w:r w:rsidRPr="0096688D">
        <w:rPr>
          <w:color w:val="auto"/>
          <w:sz w:val="22"/>
          <w:szCs w:val="22"/>
        </w:rPr>
        <w:fldChar w:fldCharType="end"/>
      </w:r>
      <w:r w:rsidRPr="0096688D">
        <w:rPr>
          <w:color w:val="auto"/>
          <w:sz w:val="22"/>
          <w:szCs w:val="22"/>
        </w:rPr>
        <w:t>: MCU Selection Comparison</w:t>
      </w:r>
      <w:bookmarkEnd w:id="84"/>
    </w:p>
    <w:p w14:paraId="33C186E7" w14:textId="2A274EF5" w:rsidR="00BB661D" w:rsidRPr="00BB661D" w:rsidRDefault="00BB661D" w:rsidP="00BB661D"/>
    <w:tbl>
      <w:tblPr>
        <w:tblW w:w="8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669"/>
        <w:gridCol w:w="1488"/>
        <w:gridCol w:w="1343"/>
        <w:gridCol w:w="1350"/>
        <w:gridCol w:w="1260"/>
        <w:gridCol w:w="1440"/>
      </w:tblGrid>
      <w:tr w:rsidR="004B07A3" w14:paraId="272D076F" w14:textId="77777777" w:rsidTr="22052EC4">
        <w:trPr>
          <w:trHeight w:val="460"/>
          <w:jc w:val="center"/>
        </w:trPr>
        <w:tc>
          <w:tcPr>
            <w:tcW w:w="1669" w:type="dxa"/>
          </w:tcPr>
          <w:p w14:paraId="04534DD4" w14:textId="0E9D8CF9" w:rsidR="00BB3F35" w:rsidRDefault="00BB3F35" w:rsidP="541FE2F2"/>
        </w:tc>
        <w:tc>
          <w:tcPr>
            <w:tcW w:w="1488" w:type="dxa"/>
          </w:tcPr>
          <w:p w14:paraId="6FAB5C86" w14:textId="04307224" w:rsidR="00BB3F35" w:rsidRDefault="00BB3F35" w:rsidP="009B479F">
            <w:pPr>
              <w:jc w:val="center"/>
            </w:pPr>
            <w:r>
              <w:t>MSP430FR6989</w:t>
            </w:r>
          </w:p>
        </w:tc>
        <w:tc>
          <w:tcPr>
            <w:tcW w:w="1343" w:type="dxa"/>
          </w:tcPr>
          <w:p w14:paraId="0620AF9B" w14:textId="7D66E6A6" w:rsidR="00BB3F35" w:rsidRDefault="00BB3F35" w:rsidP="009B479F">
            <w:pPr>
              <w:jc w:val="center"/>
            </w:pPr>
            <w:r>
              <w:t>ESP32</w:t>
            </w:r>
          </w:p>
        </w:tc>
        <w:tc>
          <w:tcPr>
            <w:tcW w:w="1350" w:type="dxa"/>
            <w:shd w:val="clear" w:color="auto" w:fill="C5E0B3" w:themeFill="accent6" w:themeFillTint="66"/>
          </w:tcPr>
          <w:p w14:paraId="028A6387" w14:textId="2F21D215" w:rsidR="00BB3F35" w:rsidRDefault="00BB3F35" w:rsidP="009B479F">
            <w:pPr>
              <w:jc w:val="center"/>
            </w:pPr>
            <w:r>
              <w:t>Raspberry Pi Pico</w:t>
            </w:r>
            <w:r w:rsidR="00525873">
              <w:t xml:space="preserve"> (Secondary)</w:t>
            </w:r>
          </w:p>
        </w:tc>
        <w:tc>
          <w:tcPr>
            <w:tcW w:w="1260" w:type="dxa"/>
          </w:tcPr>
          <w:p w14:paraId="01A788B1" w14:textId="259653ED" w:rsidR="00BB3F35" w:rsidRDefault="00BB3F35" w:rsidP="009B479F">
            <w:pPr>
              <w:jc w:val="center"/>
            </w:pPr>
            <w:r>
              <w:t>Raspberry Pi 4B</w:t>
            </w:r>
          </w:p>
        </w:tc>
        <w:tc>
          <w:tcPr>
            <w:tcW w:w="1440" w:type="dxa"/>
            <w:shd w:val="clear" w:color="auto" w:fill="C5E0B3" w:themeFill="accent6" w:themeFillTint="66"/>
          </w:tcPr>
          <w:p w14:paraId="296D4FD9" w14:textId="44254938" w:rsidR="00BB3F35" w:rsidRDefault="00BB3F35" w:rsidP="009B479F">
            <w:pPr>
              <w:jc w:val="center"/>
            </w:pPr>
            <w:r>
              <w:t>Jet</w:t>
            </w:r>
            <w:r w:rsidR="00F579E3">
              <w:t>s</w:t>
            </w:r>
            <w:r>
              <w:t>on Nano (</w:t>
            </w:r>
            <w:r w:rsidR="00525873">
              <w:t>Main</w:t>
            </w:r>
            <w:r>
              <w:t>)</w:t>
            </w:r>
          </w:p>
        </w:tc>
      </w:tr>
      <w:tr w:rsidR="004B07A3" w14:paraId="75F0C182" w14:textId="77777777" w:rsidTr="22052EC4">
        <w:trPr>
          <w:trHeight w:val="474"/>
          <w:jc w:val="center"/>
        </w:trPr>
        <w:tc>
          <w:tcPr>
            <w:tcW w:w="1669" w:type="dxa"/>
          </w:tcPr>
          <w:p w14:paraId="65B154BF" w14:textId="67A0E0BB" w:rsidR="00BB3F35" w:rsidRDefault="00BB3F35" w:rsidP="541FE2F2">
            <w:r>
              <w:t>CPU Cores</w:t>
            </w:r>
          </w:p>
        </w:tc>
        <w:tc>
          <w:tcPr>
            <w:tcW w:w="1488" w:type="dxa"/>
          </w:tcPr>
          <w:p w14:paraId="40C8A65E" w14:textId="548467CA" w:rsidR="00BB3F35" w:rsidRDefault="00BB3F35" w:rsidP="009B479F">
            <w:pPr>
              <w:jc w:val="center"/>
            </w:pPr>
            <w:r>
              <w:t>1 core</w:t>
            </w:r>
          </w:p>
        </w:tc>
        <w:tc>
          <w:tcPr>
            <w:tcW w:w="1343" w:type="dxa"/>
          </w:tcPr>
          <w:p w14:paraId="6A3110AD" w14:textId="28C6C473" w:rsidR="00BB3F35" w:rsidRDefault="00BB3F35" w:rsidP="009B479F">
            <w:pPr>
              <w:jc w:val="center"/>
            </w:pPr>
            <w:r>
              <w:t>1 or 2 core</w:t>
            </w:r>
          </w:p>
        </w:tc>
        <w:tc>
          <w:tcPr>
            <w:tcW w:w="1350" w:type="dxa"/>
            <w:shd w:val="clear" w:color="auto" w:fill="C5E0B3" w:themeFill="accent6" w:themeFillTint="66"/>
          </w:tcPr>
          <w:p w14:paraId="41AF0333" w14:textId="3DDB351E" w:rsidR="00BB3F35" w:rsidRDefault="00734051" w:rsidP="009B479F">
            <w:pPr>
              <w:jc w:val="center"/>
            </w:pPr>
            <w:r>
              <w:t>2 cores</w:t>
            </w:r>
          </w:p>
        </w:tc>
        <w:tc>
          <w:tcPr>
            <w:tcW w:w="1260" w:type="dxa"/>
          </w:tcPr>
          <w:p w14:paraId="2F1F39D9" w14:textId="144D8355" w:rsidR="00BB3F35" w:rsidRDefault="00BB3F35" w:rsidP="009B479F">
            <w:pPr>
              <w:jc w:val="center"/>
            </w:pPr>
            <w:r>
              <w:t>4 core</w:t>
            </w:r>
            <w:r w:rsidR="00E9084A">
              <w:t>s</w:t>
            </w:r>
          </w:p>
        </w:tc>
        <w:tc>
          <w:tcPr>
            <w:tcW w:w="1440" w:type="dxa"/>
            <w:shd w:val="clear" w:color="auto" w:fill="C5E0B3" w:themeFill="accent6" w:themeFillTint="66"/>
          </w:tcPr>
          <w:p w14:paraId="5F1ED634" w14:textId="2B237AE1" w:rsidR="00BB3F35" w:rsidRDefault="00BB3F35" w:rsidP="009B479F">
            <w:pPr>
              <w:jc w:val="center"/>
            </w:pPr>
            <w:r>
              <w:t xml:space="preserve">4 </w:t>
            </w:r>
            <w:r w:rsidR="00BD00DD">
              <w:t>cores</w:t>
            </w:r>
          </w:p>
        </w:tc>
      </w:tr>
      <w:tr w:rsidR="004B07A3" w14:paraId="1CB26874" w14:textId="77777777" w:rsidTr="22052EC4">
        <w:trPr>
          <w:trHeight w:val="223"/>
          <w:jc w:val="center"/>
        </w:trPr>
        <w:tc>
          <w:tcPr>
            <w:tcW w:w="1669" w:type="dxa"/>
          </w:tcPr>
          <w:p w14:paraId="68210978" w14:textId="0E500867" w:rsidR="00BB3F35" w:rsidRDefault="00BB3F35" w:rsidP="541FE2F2">
            <w:r>
              <w:t>CPU Speed</w:t>
            </w:r>
          </w:p>
        </w:tc>
        <w:tc>
          <w:tcPr>
            <w:tcW w:w="1488" w:type="dxa"/>
          </w:tcPr>
          <w:p w14:paraId="69A441FB" w14:textId="13F81B57" w:rsidR="00BB3F35" w:rsidRDefault="00BB3F35" w:rsidP="009B479F">
            <w:pPr>
              <w:jc w:val="center"/>
            </w:pPr>
            <w:r>
              <w:t>16 MHz</w:t>
            </w:r>
          </w:p>
        </w:tc>
        <w:tc>
          <w:tcPr>
            <w:tcW w:w="1343" w:type="dxa"/>
          </w:tcPr>
          <w:p w14:paraId="56753255" w14:textId="5BC89F0D" w:rsidR="00BB3F35" w:rsidRDefault="00BB3F35" w:rsidP="009B479F">
            <w:pPr>
              <w:jc w:val="center"/>
            </w:pPr>
            <w:r>
              <w:t>240 MH</w:t>
            </w:r>
            <w:r w:rsidR="00B63E8E">
              <w:t>z</w:t>
            </w:r>
          </w:p>
        </w:tc>
        <w:tc>
          <w:tcPr>
            <w:tcW w:w="1350" w:type="dxa"/>
            <w:shd w:val="clear" w:color="auto" w:fill="C5E0B3" w:themeFill="accent6" w:themeFillTint="66"/>
          </w:tcPr>
          <w:p w14:paraId="6B011F19" w14:textId="3B83B4EA" w:rsidR="00BB3F35" w:rsidRDefault="00B63E8E" w:rsidP="009B479F">
            <w:pPr>
              <w:jc w:val="center"/>
            </w:pPr>
            <w:r>
              <w:t>133 MHz</w:t>
            </w:r>
          </w:p>
        </w:tc>
        <w:tc>
          <w:tcPr>
            <w:tcW w:w="1260" w:type="dxa"/>
          </w:tcPr>
          <w:p w14:paraId="6918DCBD" w14:textId="6C686C65" w:rsidR="00BB3F35" w:rsidRDefault="00AB2BB1" w:rsidP="009B479F">
            <w:pPr>
              <w:jc w:val="center"/>
            </w:pPr>
            <w:r>
              <w:t>1.5 GHz</w:t>
            </w:r>
          </w:p>
        </w:tc>
        <w:tc>
          <w:tcPr>
            <w:tcW w:w="1440" w:type="dxa"/>
            <w:shd w:val="clear" w:color="auto" w:fill="C5E0B3" w:themeFill="accent6" w:themeFillTint="66"/>
          </w:tcPr>
          <w:p w14:paraId="79D93425" w14:textId="35B1B702" w:rsidR="00BB3F35" w:rsidRDefault="00430BF0" w:rsidP="009B479F">
            <w:pPr>
              <w:jc w:val="center"/>
            </w:pPr>
            <w:r>
              <w:t>1.43 GHz</w:t>
            </w:r>
          </w:p>
        </w:tc>
      </w:tr>
      <w:tr w:rsidR="004B07A3" w14:paraId="2F6D0AFC" w14:textId="77777777" w:rsidTr="22052EC4">
        <w:trPr>
          <w:trHeight w:val="174"/>
          <w:jc w:val="center"/>
        </w:trPr>
        <w:tc>
          <w:tcPr>
            <w:tcW w:w="1669" w:type="dxa"/>
          </w:tcPr>
          <w:p w14:paraId="647F0438" w14:textId="5991D5A1" w:rsidR="00BB3F35" w:rsidRDefault="47D3E5D4" w:rsidP="541FE2F2">
            <w:r>
              <w:t>Memory</w:t>
            </w:r>
          </w:p>
        </w:tc>
        <w:tc>
          <w:tcPr>
            <w:tcW w:w="1488" w:type="dxa"/>
          </w:tcPr>
          <w:p w14:paraId="502E413B" w14:textId="670FB808" w:rsidR="00BB3F35" w:rsidRDefault="00BB3F35" w:rsidP="009B479F">
            <w:pPr>
              <w:jc w:val="center"/>
            </w:pPr>
            <w:r>
              <w:t>2 KB</w:t>
            </w:r>
          </w:p>
        </w:tc>
        <w:tc>
          <w:tcPr>
            <w:tcW w:w="1343" w:type="dxa"/>
          </w:tcPr>
          <w:p w14:paraId="75EE690B" w14:textId="38258653" w:rsidR="00BB3F35" w:rsidRDefault="00BB3F35" w:rsidP="009B479F">
            <w:pPr>
              <w:jc w:val="center"/>
            </w:pPr>
            <w:r>
              <w:t>520 KB</w:t>
            </w:r>
          </w:p>
        </w:tc>
        <w:tc>
          <w:tcPr>
            <w:tcW w:w="1350" w:type="dxa"/>
            <w:shd w:val="clear" w:color="auto" w:fill="C5E0B3" w:themeFill="accent6" w:themeFillTint="66"/>
          </w:tcPr>
          <w:p w14:paraId="73DD7159" w14:textId="1A30461A" w:rsidR="00BB3F35" w:rsidRDefault="00B63E8E" w:rsidP="009B479F">
            <w:pPr>
              <w:jc w:val="center"/>
            </w:pPr>
            <w:r>
              <w:t>264 KB</w:t>
            </w:r>
          </w:p>
        </w:tc>
        <w:tc>
          <w:tcPr>
            <w:tcW w:w="1260" w:type="dxa"/>
          </w:tcPr>
          <w:p w14:paraId="538DD2F3" w14:textId="1E47AAD0" w:rsidR="00BB3F35" w:rsidRDefault="5E71627F" w:rsidP="009B479F">
            <w:pPr>
              <w:jc w:val="center"/>
            </w:pPr>
            <w:r>
              <w:t>1, 2, or 4 GB</w:t>
            </w:r>
          </w:p>
        </w:tc>
        <w:tc>
          <w:tcPr>
            <w:tcW w:w="1440" w:type="dxa"/>
            <w:shd w:val="clear" w:color="auto" w:fill="C5E0B3" w:themeFill="accent6" w:themeFillTint="66"/>
          </w:tcPr>
          <w:p w14:paraId="4928C3DF" w14:textId="1D68C918" w:rsidR="00BB3F35" w:rsidRDefault="5E71627F" w:rsidP="009B479F">
            <w:pPr>
              <w:jc w:val="center"/>
            </w:pPr>
            <w:r>
              <w:t>2 or 4 GB</w:t>
            </w:r>
          </w:p>
        </w:tc>
      </w:tr>
      <w:tr w:rsidR="004B07A3" w14:paraId="57FA341B" w14:textId="77777777" w:rsidTr="22052EC4">
        <w:trPr>
          <w:trHeight w:val="223"/>
          <w:jc w:val="center"/>
        </w:trPr>
        <w:tc>
          <w:tcPr>
            <w:tcW w:w="1669" w:type="dxa"/>
          </w:tcPr>
          <w:p w14:paraId="473D6AA4" w14:textId="7FCC2196" w:rsidR="00BB3F35" w:rsidRDefault="00BB3F35" w:rsidP="541FE2F2">
            <w:r>
              <w:t>GPU</w:t>
            </w:r>
          </w:p>
        </w:tc>
        <w:tc>
          <w:tcPr>
            <w:tcW w:w="1488" w:type="dxa"/>
          </w:tcPr>
          <w:p w14:paraId="2629D765" w14:textId="276EE2C2" w:rsidR="00BB3F35" w:rsidRDefault="00BB3F35" w:rsidP="009B479F">
            <w:pPr>
              <w:jc w:val="center"/>
            </w:pPr>
            <w:r>
              <w:t>N/A</w:t>
            </w:r>
          </w:p>
        </w:tc>
        <w:tc>
          <w:tcPr>
            <w:tcW w:w="1343" w:type="dxa"/>
          </w:tcPr>
          <w:p w14:paraId="516B2C97" w14:textId="7926C80E" w:rsidR="00BB3F35" w:rsidRDefault="00BB3F35" w:rsidP="009B479F">
            <w:pPr>
              <w:jc w:val="center"/>
            </w:pPr>
            <w:r>
              <w:t>N/A</w:t>
            </w:r>
          </w:p>
        </w:tc>
        <w:tc>
          <w:tcPr>
            <w:tcW w:w="1350" w:type="dxa"/>
            <w:shd w:val="clear" w:color="auto" w:fill="C5E0B3" w:themeFill="accent6" w:themeFillTint="66"/>
          </w:tcPr>
          <w:p w14:paraId="2CC2F064" w14:textId="11760864" w:rsidR="00BB3F35" w:rsidRDefault="00B63E8E" w:rsidP="009B479F">
            <w:pPr>
              <w:jc w:val="center"/>
            </w:pPr>
            <w:r>
              <w:t>N/A</w:t>
            </w:r>
          </w:p>
        </w:tc>
        <w:tc>
          <w:tcPr>
            <w:tcW w:w="1260" w:type="dxa"/>
          </w:tcPr>
          <w:p w14:paraId="078A8240" w14:textId="6A546813" w:rsidR="00BB3F35" w:rsidRDefault="7C2CC1A3" w:rsidP="009B479F">
            <w:pPr>
              <w:jc w:val="center"/>
            </w:pPr>
            <w:r>
              <w:t>VideoCore VI 3D</w:t>
            </w:r>
          </w:p>
        </w:tc>
        <w:tc>
          <w:tcPr>
            <w:tcW w:w="1440" w:type="dxa"/>
            <w:shd w:val="clear" w:color="auto" w:fill="C5E0B3" w:themeFill="accent6" w:themeFillTint="66"/>
          </w:tcPr>
          <w:p w14:paraId="6051926D" w14:textId="63C08A6F" w:rsidR="00BB3F35" w:rsidRDefault="0E946321" w:rsidP="009B479F">
            <w:pPr>
              <w:jc w:val="center"/>
            </w:pPr>
            <w:r>
              <w:t>128 core Maxwell</w:t>
            </w:r>
          </w:p>
        </w:tc>
      </w:tr>
      <w:tr w:rsidR="004B07A3" w14:paraId="3DAC7C8A" w14:textId="77777777" w:rsidTr="22052EC4">
        <w:trPr>
          <w:trHeight w:val="237"/>
          <w:jc w:val="center"/>
        </w:trPr>
        <w:tc>
          <w:tcPr>
            <w:tcW w:w="1669" w:type="dxa"/>
          </w:tcPr>
          <w:p w14:paraId="42721FDC" w14:textId="630846B3" w:rsidR="00BB3F35" w:rsidRDefault="00BB3F35" w:rsidP="541FE2F2">
            <w:r>
              <w:t>GPIOs</w:t>
            </w:r>
          </w:p>
        </w:tc>
        <w:tc>
          <w:tcPr>
            <w:tcW w:w="1488" w:type="dxa"/>
          </w:tcPr>
          <w:p w14:paraId="4A07559B" w14:textId="562B7FDF" w:rsidR="00BB3F35" w:rsidRDefault="00BB3F35" w:rsidP="009B479F">
            <w:pPr>
              <w:jc w:val="center"/>
            </w:pPr>
            <w:r>
              <w:t>83 pins</w:t>
            </w:r>
          </w:p>
        </w:tc>
        <w:tc>
          <w:tcPr>
            <w:tcW w:w="1343" w:type="dxa"/>
          </w:tcPr>
          <w:p w14:paraId="07E32EC1" w14:textId="1EBBCC9A" w:rsidR="00BB3F35" w:rsidRDefault="00BB3F35" w:rsidP="009B479F">
            <w:pPr>
              <w:jc w:val="center"/>
            </w:pPr>
            <w:r>
              <w:t>3</w:t>
            </w:r>
            <w:r w:rsidR="00A14170">
              <w:t>6</w:t>
            </w:r>
            <w:r>
              <w:t xml:space="preserve"> pins</w:t>
            </w:r>
          </w:p>
        </w:tc>
        <w:tc>
          <w:tcPr>
            <w:tcW w:w="1350" w:type="dxa"/>
            <w:shd w:val="clear" w:color="auto" w:fill="C5E0B3" w:themeFill="accent6" w:themeFillTint="66"/>
          </w:tcPr>
          <w:p w14:paraId="349B0B91" w14:textId="797330C3" w:rsidR="00BB3F35" w:rsidRDefault="00B63E8E" w:rsidP="009B479F">
            <w:pPr>
              <w:jc w:val="center"/>
            </w:pPr>
            <w:r>
              <w:t>26 pins</w:t>
            </w:r>
          </w:p>
        </w:tc>
        <w:tc>
          <w:tcPr>
            <w:tcW w:w="1260" w:type="dxa"/>
          </w:tcPr>
          <w:p w14:paraId="6D2E6D15" w14:textId="1D88CB6C" w:rsidR="00BB3F35" w:rsidRDefault="00AB2BB1" w:rsidP="009B479F">
            <w:pPr>
              <w:jc w:val="center"/>
            </w:pPr>
            <w:r>
              <w:t>28 pins</w:t>
            </w:r>
          </w:p>
        </w:tc>
        <w:tc>
          <w:tcPr>
            <w:tcW w:w="1440" w:type="dxa"/>
            <w:shd w:val="clear" w:color="auto" w:fill="C5E0B3" w:themeFill="accent6" w:themeFillTint="66"/>
          </w:tcPr>
          <w:p w14:paraId="7B28BE23" w14:textId="0E8FBDC5" w:rsidR="00BB3F35" w:rsidRDefault="00A02CA5" w:rsidP="009B479F">
            <w:pPr>
              <w:jc w:val="center"/>
            </w:pPr>
            <w:r>
              <w:t>28 pins</w:t>
            </w:r>
          </w:p>
        </w:tc>
      </w:tr>
      <w:tr w:rsidR="004B07A3" w14:paraId="7BF6846A" w14:textId="77777777" w:rsidTr="22052EC4">
        <w:trPr>
          <w:trHeight w:val="460"/>
          <w:jc w:val="center"/>
        </w:trPr>
        <w:tc>
          <w:tcPr>
            <w:tcW w:w="1669" w:type="dxa"/>
          </w:tcPr>
          <w:p w14:paraId="11468C13" w14:textId="3618242F" w:rsidR="00BB3F35" w:rsidRDefault="00BB3F35" w:rsidP="541FE2F2">
            <w:r>
              <w:t>Communication Protocols</w:t>
            </w:r>
          </w:p>
        </w:tc>
        <w:tc>
          <w:tcPr>
            <w:tcW w:w="1488" w:type="dxa"/>
          </w:tcPr>
          <w:p w14:paraId="5A7861C8" w14:textId="747D4814" w:rsidR="00BB3F35" w:rsidRDefault="00BB3F35" w:rsidP="009B479F">
            <w:pPr>
              <w:jc w:val="center"/>
            </w:pPr>
            <w:r>
              <w:t>UART, I2C, SPI</w:t>
            </w:r>
          </w:p>
        </w:tc>
        <w:tc>
          <w:tcPr>
            <w:tcW w:w="1343" w:type="dxa"/>
          </w:tcPr>
          <w:p w14:paraId="574C2E4A" w14:textId="4C5FEB5A" w:rsidR="00BB3F35" w:rsidRDefault="00BB3F35" w:rsidP="009B479F">
            <w:pPr>
              <w:jc w:val="center"/>
            </w:pPr>
            <w:r>
              <w:t>UART, I2C, I2S, SPI</w:t>
            </w:r>
          </w:p>
        </w:tc>
        <w:tc>
          <w:tcPr>
            <w:tcW w:w="1350" w:type="dxa"/>
            <w:shd w:val="clear" w:color="auto" w:fill="C5E0B3" w:themeFill="accent6" w:themeFillTint="66"/>
          </w:tcPr>
          <w:p w14:paraId="65AA5979" w14:textId="04AD8ED6" w:rsidR="00BB3F35" w:rsidRDefault="00B63E8E" w:rsidP="009B479F">
            <w:pPr>
              <w:jc w:val="center"/>
            </w:pPr>
            <w:r>
              <w:t>UART, I2C, SPI</w:t>
            </w:r>
          </w:p>
        </w:tc>
        <w:tc>
          <w:tcPr>
            <w:tcW w:w="1260" w:type="dxa"/>
          </w:tcPr>
          <w:p w14:paraId="2098B7A8" w14:textId="620F3F84" w:rsidR="00BB3F35" w:rsidRDefault="0023596D" w:rsidP="009B479F">
            <w:pPr>
              <w:jc w:val="center"/>
            </w:pPr>
            <w:r>
              <w:t>UART, I2C, SPI</w:t>
            </w:r>
          </w:p>
        </w:tc>
        <w:tc>
          <w:tcPr>
            <w:tcW w:w="1440" w:type="dxa"/>
            <w:shd w:val="clear" w:color="auto" w:fill="C5E0B3" w:themeFill="accent6" w:themeFillTint="66"/>
          </w:tcPr>
          <w:p w14:paraId="1DCA7BA7" w14:textId="2725185D" w:rsidR="00BB3F35" w:rsidRDefault="00816FE0" w:rsidP="009B479F">
            <w:pPr>
              <w:jc w:val="center"/>
            </w:pPr>
            <w:r>
              <w:t>UART, I2C, I2S, SPI</w:t>
            </w:r>
          </w:p>
        </w:tc>
      </w:tr>
      <w:tr w:rsidR="004B07A3" w14:paraId="3E2D0435" w14:textId="77777777" w:rsidTr="22052EC4">
        <w:trPr>
          <w:trHeight w:val="237"/>
          <w:jc w:val="center"/>
        </w:trPr>
        <w:tc>
          <w:tcPr>
            <w:tcW w:w="1669" w:type="dxa"/>
          </w:tcPr>
          <w:p w14:paraId="12C44A74" w14:textId="21001E55" w:rsidR="00BB3F35" w:rsidRDefault="00BB3F35" w:rsidP="541FE2F2">
            <w:r>
              <w:t>ADC</w:t>
            </w:r>
          </w:p>
        </w:tc>
        <w:tc>
          <w:tcPr>
            <w:tcW w:w="1488" w:type="dxa"/>
          </w:tcPr>
          <w:p w14:paraId="0F68EF9A" w14:textId="4464390C" w:rsidR="00BB3F35" w:rsidRDefault="00BB3F35" w:rsidP="009B479F">
            <w:pPr>
              <w:jc w:val="center"/>
            </w:pPr>
            <w:r>
              <w:t>12-Bit</w:t>
            </w:r>
          </w:p>
        </w:tc>
        <w:tc>
          <w:tcPr>
            <w:tcW w:w="1343" w:type="dxa"/>
          </w:tcPr>
          <w:p w14:paraId="47BCA7E8" w14:textId="2D63F659" w:rsidR="00BB3F35" w:rsidRDefault="00BB3F35" w:rsidP="009B479F">
            <w:pPr>
              <w:jc w:val="center"/>
            </w:pPr>
            <w:r>
              <w:t>12-Bit</w:t>
            </w:r>
          </w:p>
        </w:tc>
        <w:tc>
          <w:tcPr>
            <w:tcW w:w="1350" w:type="dxa"/>
            <w:shd w:val="clear" w:color="auto" w:fill="C5E0B3" w:themeFill="accent6" w:themeFillTint="66"/>
          </w:tcPr>
          <w:p w14:paraId="1E14140C" w14:textId="41645758" w:rsidR="00BB3F35" w:rsidRDefault="00C034DA" w:rsidP="009B479F">
            <w:pPr>
              <w:jc w:val="center"/>
            </w:pPr>
            <w:r>
              <w:t>12-Bit</w:t>
            </w:r>
          </w:p>
        </w:tc>
        <w:tc>
          <w:tcPr>
            <w:tcW w:w="1260" w:type="dxa"/>
          </w:tcPr>
          <w:p w14:paraId="2B825BA1" w14:textId="3AA2A123" w:rsidR="00BB3F35" w:rsidRDefault="008D2375" w:rsidP="009B479F">
            <w:pPr>
              <w:jc w:val="center"/>
            </w:pPr>
            <w:r>
              <w:t>N/A</w:t>
            </w:r>
          </w:p>
        </w:tc>
        <w:tc>
          <w:tcPr>
            <w:tcW w:w="1440" w:type="dxa"/>
            <w:shd w:val="clear" w:color="auto" w:fill="C5E0B3" w:themeFill="accent6" w:themeFillTint="66"/>
          </w:tcPr>
          <w:p w14:paraId="4301FBFD" w14:textId="094BBA73" w:rsidR="00BB3F35" w:rsidRDefault="006539B2" w:rsidP="009B479F">
            <w:pPr>
              <w:jc w:val="center"/>
            </w:pPr>
            <w:r>
              <w:t>N/A</w:t>
            </w:r>
          </w:p>
        </w:tc>
      </w:tr>
      <w:tr w:rsidR="00572023" w14:paraId="043AE1EE" w14:textId="77777777" w:rsidTr="22052EC4">
        <w:trPr>
          <w:trHeight w:val="237"/>
          <w:jc w:val="center"/>
        </w:trPr>
        <w:tc>
          <w:tcPr>
            <w:tcW w:w="1669" w:type="dxa"/>
          </w:tcPr>
          <w:p w14:paraId="77B288D7" w14:textId="3772DAA6" w:rsidR="00572023" w:rsidRDefault="00572023" w:rsidP="541FE2F2">
            <w:r>
              <w:t>PWM</w:t>
            </w:r>
          </w:p>
        </w:tc>
        <w:tc>
          <w:tcPr>
            <w:tcW w:w="1488" w:type="dxa"/>
          </w:tcPr>
          <w:p w14:paraId="173895E5" w14:textId="58E0D268" w:rsidR="00572023" w:rsidRDefault="007704C0" w:rsidP="009B479F">
            <w:pPr>
              <w:jc w:val="center"/>
            </w:pPr>
            <w:r>
              <w:t>5 Channels</w:t>
            </w:r>
          </w:p>
        </w:tc>
        <w:tc>
          <w:tcPr>
            <w:tcW w:w="1343" w:type="dxa"/>
          </w:tcPr>
          <w:p w14:paraId="70DB3A58" w14:textId="46E39299" w:rsidR="00572023" w:rsidRDefault="007704C0" w:rsidP="009B479F">
            <w:pPr>
              <w:jc w:val="center"/>
            </w:pPr>
            <w:r>
              <w:t>16 Channels</w:t>
            </w:r>
          </w:p>
        </w:tc>
        <w:tc>
          <w:tcPr>
            <w:tcW w:w="1350" w:type="dxa"/>
            <w:shd w:val="clear" w:color="auto" w:fill="C5E0B3" w:themeFill="accent6" w:themeFillTint="66"/>
          </w:tcPr>
          <w:p w14:paraId="255A3F1A" w14:textId="783016FF" w:rsidR="00572023" w:rsidRDefault="007704C0" w:rsidP="009B479F">
            <w:pPr>
              <w:jc w:val="center"/>
            </w:pPr>
            <w:r>
              <w:t>16 Channels</w:t>
            </w:r>
          </w:p>
        </w:tc>
        <w:tc>
          <w:tcPr>
            <w:tcW w:w="1260" w:type="dxa"/>
          </w:tcPr>
          <w:p w14:paraId="1233891D" w14:textId="36FC4D59" w:rsidR="00572023" w:rsidRDefault="00600F8F" w:rsidP="009B479F">
            <w:pPr>
              <w:jc w:val="center"/>
            </w:pPr>
            <w:r>
              <w:t>2 Channels</w:t>
            </w:r>
          </w:p>
        </w:tc>
        <w:tc>
          <w:tcPr>
            <w:tcW w:w="1440" w:type="dxa"/>
            <w:shd w:val="clear" w:color="auto" w:fill="C5E0B3" w:themeFill="accent6" w:themeFillTint="66"/>
          </w:tcPr>
          <w:p w14:paraId="5E1FC7A5" w14:textId="17FABC56" w:rsidR="00572023" w:rsidRDefault="006539B2" w:rsidP="009B479F">
            <w:pPr>
              <w:jc w:val="center"/>
            </w:pPr>
            <w:r>
              <w:t>2 Channels</w:t>
            </w:r>
          </w:p>
        </w:tc>
      </w:tr>
      <w:tr w:rsidR="004B07A3" w14:paraId="6CCDD30D" w14:textId="77777777" w:rsidTr="22052EC4">
        <w:trPr>
          <w:trHeight w:val="223"/>
          <w:jc w:val="center"/>
        </w:trPr>
        <w:tc>
          <w:tcPr>
            <w:tcW w:w="1669" w:type="dxa"/>
          </w:tcPr>
          <w:p w14:paraId="742E8DD6" w14:textId="3A70149F" w:rsidR="00BB3F35" w:rsidRDefault="00BB3F35" w:rsidP="541FE2F2">
            <w:r>
              <w:t>USB3.0</w:t>
            </w:r>
          </w:p>
        </w:tc>
        <w:tc>
          <w:tcPr>
            <w:tcW w:w="1488" w:type="dxa"/>
          </w:tcPr>
          <w:p w14:paraId="4734C252" w14:textId="580CFD9F" w:rsidR="00BB3F35" w:rsidRDefault="00BB3F35" w:rsidP="009B479F">
            <w:pPr>
              <w:jc w:val="center"/>
            </w:pPr>
            <w:r>
              <w:t>N/A</w:t>
            </w:r>
          </w:p>
        </w:tc>
        <w:tc>
          <w:tcPr>
            <w:tcW w:w="1343" w:type="dxa"/>
          </w:tcPr>
          <w:p w14:paraId="7EEFAFD1" w14:textId="036B06FA" w:rsidR="00BB3F35" w:rsidRDefault="00BB3F35" w:rsidP="009B479F">
            <w:pPr>
              <w:jc w:val="center"/>
            </w:pPr>
            <w:r>
              <w:t>N/A</w:t>
            </w:r>
          </w:p>
        </w:tc>
        <w:tc>
          <w:tcPr>
            <w:tcW w:w="1350" w:type="dxa"/>
            <w:shd w:val="clear" w:color="auto" w:fill="C5E0B3" w:themeFill="accent6" w:themeFillTint="66"/>
          </w:tcPr>
          <w:p w14:paraId="44C1B574" w14:textId="1E4C1EC9" w:rsidR="00BB3F35" w:rsidRDefault="00C034DA" w:rsidP="009B479F">
            <w:pPr>
              <w:jc w:val="center"/>
            </w:pPr>
            <w:r>
              <w:t>N/A</w:t>
            </w:r>
          </w:p>
        </w:tc>
        <w:tc>
          <w:tcPr>
            <w:tcW w:w="1260" w:type="dxa"/>
          </w:tcPr>
          <w:p w14:paraId="0257FA10" w14:textId="71F4CFF1" w:rsidR="00BB3F35" w:rsidRDefault="006539B2" w:rsidP="009B479F">
            <w:pPr>
              <w:jc w:val="center"/>
            </w:pPr>
            <w:r>
              <w:t>YES</w:t>
            </w:r>
          </w:p>
        </w:tc>
        <w:tc>
          <w:tcPr>
            <w:tcW w:w="1440" w:type="dxa"/>
            <w:shd w:val="clear" w:color="auto" w:fill="C5E0B3" w:themeFill="accent6" w:themeFillTint="66"/>
          </w:tcPr>
          <w:p w14:paraId="2AC58AAD" w14:textId="6BCA3245" w:rsidR="00BB3F35" w:rsidRDefault="009C7E5A" w:rsidP="009B479F">
            <w:pPr>
              <w:jc w:val="center"/>
            </w:pPr>
            <w:r>
              <w:t>YES</w:t>
            </w:r>
          </w:p>
        </w:tc>
      </w:tr>
      <w:tr w:rsidR="004B07A3" w14:paraId="27FC66ED" w14:textId="77777777" w:rsidTr="22052EC4">
        <w:trPr>
          <w:trHeight w:val="237"/>
          <w:jc w:val="center"/>
        </w:trPr>
        <w:tc>
          <w:tcPr>
            <w:tcW w:w="1669" w:type="dxa"/>
          </w:tcPr>
          <w:p w14:paraId="2BBDF707" w14:textId="29066E8A" w:rsidR="00BB3F35" w:rsidRDefault="00BB3F35" w:rsidP="541FE2F2">
            <w:r>
              <w:t>Ethernet</w:t>
            </w:r>
          </w:p>
        </w:tc>
        <w:tc>
          <w:tcPr>
            <w:tcW w:w="1488" w:type="dxa"/>
          </w:tcPr>
          <w:p w14:paraId="6E5D3E99" w14:textId="6305790D" w:rsidR="00BB3F35" w:rsidRDefault="00BB3F35" w:rsidP="009B479F">
            <w:pPr>
              <w:jc w:val="center"/>
            </w:pPr>
            <w:r>
              <w:t>N/A</w:t>
            </w:r>
          </w:p>
        </w:tc>
        <w:tc>
          <w:tcPr>
            <w:tcW w:w="1343" w:type="dxa"/>
          </w:tcPr>
          <w:p w14:paraId="54928866" w14:textId="5A7328E4" w:rsidR="00BB3F35" w:rsidRDefault="00BB3F35" w:rsidP="009B479F">
            <w:pPr>
              <w:jc w:val="center"/>
            </w:pPr>
            <w:r>
              <w:t>N/A</w:t>
            </w:r>
          </w:p>
        </w:tc>
        <w:tc>
          <w:tcPr>
            <w:tcW w:w="1350" w:type="dxa"/>
            <w:shd w:val="clear" w:color="auto" w:fill="C5E0B3" w:themeFill="accent6" w:themeFillTint="66"/>
          </w:tcPr>
          <w:p w14:paraId="1030A840" w14:textId="00220070" w:rsidR="00BB3F35" w:rsidRDefault="00C034DA" w:rsidP="009B479F">
            <w:pPr>
              <w:jc w:val="center"/>
            </w:pPr>
            <w:r>
              <w:t>N/A</w:t>
            </w:r>
          </w:p>
        </w:tc>
        <w:tc>
          <w:tcPr>
            <w:tcW w:w="1260" w:type="dxa"/>
          </w:tcPr>
          <w:p w14:paraId="7AFAB4BE" w14:textId="2012E6E5" w:rsidR="00BB3F35" w:rsidRDefault="00BB3F35" w:rsidP="009B479F">
            <w:pPr>
              <w:jc w:val="center"/>
            </w:pPr>
            <w:r>
              <w:t>YES</w:t>
            </w:r>
          </w:p>
        </w:tc>
        <w:tc>
          <w:tcPr>
            <w:tcW w:w="1440" w:type="dxa"/>
            <w:shd w:val="clear" w:color="auto" w:fill="C5E0B3" w:themeFill="accent6" w:themeFillTint="66"/>
          </w:tcPr>
          <w:p w14:paraId="264D0C10" w14:textId="58A7384E" w:rsidR="00BB3F35" w:rsidRDefault="00BB3F35" w:rsidP="009B479F">
            <w:pPr>
              <w:jc w:val="center"/>
            </w:pPr>
            <w:r>
              <w:t>YES</w:t>
            </w:r>
          </w:p>
        </w:tc>
      </w:tr>
      <w:tr w:rsidR="004B07A3" w14:paraId="79522559" w14:textId="77777777" w:rsidTr="22052EC4">
        <w:trPr>
          <w:trHeight w:val="223"/>
          <w:jc w:val="center"/>
        </w:trPr>
        <w:tc>
          <w:tcPr>
            <w:tcW w:w="1669" w:type="dxa"/>
          </w:tcPr>
          <w:p w14:paraId="3815D575" w14:textId="7F2B2CFB" w:rsidR="00BB3F35" w:rsidRDefault="00BB3F35" w:rsidP="541FE2F2">
            <w:r>
              <w:t>Storage</w:t>
            </w:r>
          </w:p>
        </w:tc>
        <w:tc>
          <w:tcPr>
            <w:tcW w:w="1488" w:type="dxa"/>
          </w:tcPr>
          <w:p w14:paraId="3F0B720A" w14:textId="604B07FA" w:rsidR="00BB3F35" w:rsidRDefault="00BB3F35" w:rsidP="009B479F">
            <w:pPr>
              <w:jc w:val="center"/>
            </w:pPr>
            <w:r>
              <w:t>128 KB</w:t>
            </w:r>
          </w:p>
        </w:tc>
        <w:tc>
          <w:tcPr>
            <w:tcW w:w="1343" w:type="dxa"/>
          </w:tcPr>
          <w:p w14:paraId="38AAA91E" w14:textId="58F6EBA8" w:rsidR="00BB3F35" w:rsidRDefault="00BB3F35" w:rsidP="009B479F">
            <w:pPr>
              <w:jc w:val="center"/>
            </w:pPr>
            <w:r>
              <w:t>16 KB</w:t>
            </w:r>
          </w:p>
        </w:tc>
        <w:tc>
          <w:tcPr>
            <w:tcW w:w="1350" w:type="dxa"/>
            <w:shd w:val="clear" w:color="auto" w:fill="C5E0B3" w:themeFill="accent6" w:themeFillTint="66"/>
          </w:tcPr>
          <w:p w14:paraId="0AD12394" w14:textId="3A26239C" w:rsidR="00BB3F35" w:rsidRDefault="00C034DA" w:rsidP="009B479F">
            <w:pPr>
              <w:jc w:val="center"/>
            </w:pPr>
            <w:r>
              <w:t>2 MB</w:t>
            </w:r>
          </w:p>
        </w:tc>
        <w:tc>
          <w:tcPr>
            <w:tcW w:w="1260" w:type="dxa"/>
          </w:tcPr>
          <w:p w14:paraId="0626C5E9" w14:textId="3DF3B089" w:rsidR="00BB3F35" w:rsidRDefault="009C7E5A" w:rsidP="009B479F">
            <w:pPr>
              <w:jc w:val="center"/>
            </w:pPr>
            <w:r>
              <w:t>microSD</w:t>
            </w:r>
          </w:p>
        </w:tc>
        <w:tc>
          <w:tcPr>
            <w:tcW w:w="1440" w:type="dxa"/>
            <w:shd w:val="clear" w:color="auto" w:fill="C5E0B3" w:themeFill="accent6" w:themeFillTint="66"/>
          </w:tcPr>
          <w:p w14:paraId="18831F3D" w14:textId="0F18E407" w:rsidR="00BB3F35" w:rsidRDefault="009C7E5A" w:rsidP="009B479F">
            <w:pPr>
              <w:jc w:val="center"/>
            </w:pPr>
            <w:r>
              <w:t>microSD</w:t>
            </w:r>
          </w:p>
        </w:tc>
      </w:tr>
      <w:tr w:rsidR="004B07A3" w14:paraId="33E1D985" w14:textId="77777777" w:rsidTr="22052EC4">
        <w:trPr>
          <w:trHeight w:val="474"/>
          <w:jc w:val="center"/>
        </w:trPr>
        <w:tc>
          <w:tcPr>
            <w:tcW w:w="1669" w:type="dxa"/>
          </w:tcPr>
          <w:p w14:paraId="69AA46D3" w14:textId="0F9AB664" w:rsidR="00BB3F35" w:rsidRDefault="00BB3F35" w:rsidP="541FE2F2">
            <w:r>
              <w:t xml:space="preserve">Power </w:t>
            </w:r>
            <w:r w:rsidR="0064474A">
              <w:t>Maximums</w:t>
            </w:r>
          </w:p>
        </w:tc>
        <w:tc>
          <w:tcPr>
            <w:tcW w:w="1488" w:type="dxa"/>
          </w:tcPr>
          <w:p w14:paraId="3649DB6F" w14:textId="795D923C" w:rsidR="00BB3F35" w:rsidRDefault="00BB3F35" w:rsidP="009B479F">
            <w:pPr>
              <w:jc w:val="center"/>
            </w:pPr>
            <w:r>
              <w:t>3.3V/1.6mA</w:t>
            </w:r>
            <w:r w:rsidR="00FE6FBF">
              <w:t xml:space="preserve"> [</w:t>
            </w:r>
            <w:r w:rsidR="00F94804">
              <w:t>0.005W]</w:t>
            </w:r>
          </w:p>
        </w:tc>
        <w:tc>
          <w:tcPr>
            <w:tcW w:w="1343" w:type="dxa"/>
          </w:tcPr>
          <w:p w14:paraId="446BEB70" w14:textId="1418E9F5" w:rsidR="00BB3F35" w:rsidRDefault="00BB3F35" w:rsidP="009B479F">
            <w:pPr>
              <w:jc w:val="center"/>
            </w:pPr>
            <w:r>
              <w:t>3.3V/0.5A</w:t>
            </w:r>
            <w:r w:rsidR="00F94804">
              <w:t xml:space="preserve"> [</w:t>
            </w:r>
            <w:r w:rsidR="00C65173">
              <w:t>1.65W]</w:t>
            </w:r>
          </w:p>
        </w:tc>
        <w:tc>
          <w:tcPr>
            <w:tcW w:w="1350" w:type="dxa"/>
            <w:shd w:val="clear" w:color="auto" w:fill="C5E0B3" w:themeFill="accent6" w:themeFillTint="66"/>
          </w:tcPr>
          <w:p w14:paraId="334CCFBE" w14:textId="6F440E37" w:rsidR="00BB3F35" w:rsidRDefault="008A645A" w:rsidP="009B479F">
            <w:pPr>
              <w:jc w:val="center"/>
            </w:pPr>
            <w:r>
              <w:t>5V/100mA</w:t>
            </w:r>
            <w:r w:rsidR="00C26685">
              <w:t xml:space="preserve"> [0.5W]</w:t>
            </w:r>
          </w:p>
        </w:tc>
        <w:tc>
          <w:tcPr>
            <w:tcW w:w="1260" w:type="dxa"/>
          </w:tcPr>
          <w:p w14:paraId="7B33F8E8" w14:textId="1FC3E31F" w:rsidR="00BB3F35" w:rsidRDefault="00BB3F35" w:rsidP="009B479F">
            <w:pPr>
              <w:jc w:val="center"/>
            </w:pPr>
            <w:r>
              <w:t>5V/3A</w:t>
            </w:r>
            <w:r w:rsidR="00C26685">
              <w:t xml:space="preserve"> [</w:t>
            </w:r>
            <w:r w:rsidR="00892B64">
              <w:t>15W]</w:t>
            </w:r>
          </w:p>
        </w:tc>
        <w:tc>
          <w:tcPr>
            <w:tcW w:w="1440" w:type="dxa"/>
            <w:shd w:val="clear" w:color="auto" w:fill="C5E0B3" w:themeFill="accent6" w:themeFillTint="66"/>
          </w:tcPr>
          <w:p w14:paraId="13E0D897" w14:textId="404C7DEE" w:rsidR="00BB3F35" w:rsidRDefault="00BB3F35" w:rsidP="009B479F">
            <w:pPr>
              <w:jc w:val="center"/>
            </w:pPr>
            <w:r>
              <w:t>5V/5A</w:t>
            </w:r>
            <w:r w:rsidR="00280859">
              <w:t xml:space="preserve"> </w:t>
            </w:r>
            <w:r w:rsidR="00892B64">
              <w:t>[25</w:t>
            </w:r>
            <w:r w:rsidR="00280859">
              <w:t>W</w:t>
            </w:r>
            <w:r w:rsidR="00892B64">
              <w:t>]</w:t>
            </w:r>
          </w:p>
        </w:tc>
      </w:tr>
      <w:tr w:rsidR="004B07A3" w14:paraId="266A3F11" w14:textId="77777777" w:rsidTr="22052EC4">
        <w:trPr>
          <w:trHeight w:val="460"/>
          <w:jc w:val="center"/>
        </w:trPr>
        <w:tc>
          <w:tcPr>
            <w:tcW w:w="1669" w:type="dxa"/>
          </w:tcPr>
          <w:p w14:paraId="3C4F77E2" w14:textId="396FAB68" w:rsidR="00BB3F35" w:rsidRDefault="00BB3F35" w:rsidP="541FE2F2">
            <w:r>
              <w:t>MISC</w:t>
            </w:r>
          </w:p>
        </w:tc>
        <w:tc>
          <w:tcPr>
            <w:tcW w:w="1488" w:type="dxa"/>
          </w:tcPr>
          <w:p w14:paraId="45BBCDF2" w14:textId="702F91E2" w:rsidR="00BB3F35" w:rsidRDefault="00BB3F35" w:rsidP="009B479F">
            <w:pPr>
              <w:jc w:val="center"/>
            </w:pPr>
            <w:r>
              <w:t>Low Power Modes</w:t>
            </w:r>
          </w:p>
        </w:tc>
        <w:tc>
          <w:tcPr>
            <w:tcW w:w="1343" w:type="dxa"/>
          </w:tcPr>
          <w:p w14:paraId="4FB6F1BE" w14:textId="4724F92B" w:rsidR="00BB3F35" w:rsidRDefault="00BB3F35" w:rsidP="009B479F">
            <w:pPr>
              <w:jc w:val="center"/>
            </w:pPr>
            <w:r>
              <w:t>Bluetooth/Wi-Fi</w:t>
            </w:r>
          </w:p>
        </w:tc>
        <w:tc>
          <w:tcPr>
            <w:tcW w:w="1350" w:type="dxa"/>
            <w:shd w:val="clear" w:color="auto" w:fill="C5E0B3" w:themeFill="accent6" w:themeFillTint="66"/>
          </w:tcPr>
          <w:p w14:paraId="7DD5E969" w14:textId="7C21406F" w:rsidR="00BB3F35" w:rsidRDefault="007704C0" w:rsidP="009B479F">
            <w:pPr>
              <w:jc w:val="center"/>
            </w:pPr>
            <w:r>
              <w:t>Wi-Fi</w:t>
            </w:r>
            <w:r w:rsidR="00525873">
              <w:t xml:space="preserve"> Variant</w:t>
            </w:r>
          </w:p>
        </w:tc>
        <w:tc>
          <w:tcPr>
            <w:tcW w:w="1260" w:type="dxa"/>
          </w:tcPr>
          <w:p w14:paraId="3864DB4B" w14:textId="7FE25D12" w:rsidR="00BB3F35" w:rsidRDefault="00BB3F35" w:rsidP="009B479F">
            <w:pPr>
              <w:jc w:val="center"/>
            </w:pPr>
            <w:r>
              <w:t>Bluetooth/Wi-Fi</w:t>
            </w:r>
          </w:p>
        </w:tc>
        <w:tc>
          <w:tcPr>
            <w:tcW w:w="1440" w:type="dxa"/>
            <w:shd w:val="clear" w:color="auto" w:fill="C5E0B3" w:themeFill="accent6" w:themeFillTint="66"/>
          </w:tcPr>
          <w:p w14:paraId="103D9AD9" w14:textId="230269A3" w:rsidR="00BB3F35" w:rsidRDefault="00BB3F35" w:rsidP="009B479F">
            <w:pPr>
              <w:jc w:val="center"/>
            </w:pPr>
            <w:r>
              <w:t>Dedicated GPU, AI</w:t>
            </w:r>
          </w:p>
        </w:tc>
      </w:tr>
    </w:tbl>
    <w:p w14:paraId="792C2666" w14:textId="203A5A4A" w:rsidR="001A080B" w:rsidRDefault="001A080B" w:rsidP="001A080B">
      <w:pPr>
        <w:pStyle w:val="Heading2"/>
        <w:jc w:val="both"/>
      </w:pPr>
      <w:bookmarkStart w:id="85" w:name="_Toc121213705"/>
      <w:bookmarkStart w:id="86" w:name="_Toc109250519"/>
      <w:r>
        <w:t>Electronic Fuse (eFuse)</w:t>
      </w:r>
      <w:bookmarkEnd w:id="85"/>
    </w:p>
    <w:p w14:paraId="04A15437" w14:textId="77777777" w:rsidR="00393759" w:rsidRDefault="00393759" w:rsidP="00393759"/>
    <w:p w14:paraId="2EF541CE" w14:textId="3A766B99" w:rsidR="00DA3D7C" w:rsidRDefault="00393759" w:rsidP="007C0023">
      <w:r>
        <w:t xml:space="preserve">The NVIDIA Jetson Nano </w:t>
      </w:r>
      <w:r w:rsidR="003C74D3">
        <w:t xml:space="preserve">will be requiring a lot of power </w:t>
      </w:r>
      <w:r w:rsidR="00306578">
        <w:t xml:space="preserve">in order to </w:t>
      </w:r>
      <w:r w:rsidR="009D70E1">
        <w:t xml:space="preserve">utilize </w:t>
      </w:r>
      <w:r w:rsidR="000C30EF">
        <w:t>its</w:t>
      </w:r>
      <w:r w:rsidR="00E7196D">
        <w:t xml:space="preserve"> entire processing ability. </w:t>
      </w:r>
      <w:r w:rsidR="00286C2B">
        <w:t xml:space="preserve">However, powering </w:t>
      </w:r>
      <w:r w:rsidR="003C37DB">
        <w:t xml:space="preserve">the Jetson Nano to enable this while also protecting the device from any power issues will involve </w:t>
      </w:r>
      <w:r w:rsidR="00130BEF">
        <w:t xml:space="preserve">current limiting. I have </w:t>
      </w:r>
      <w:r w:rsidR="005B374B">
        <w:t>de</w:t>
      </w:r>
      <w:r w:rsidR="00FE3426">
        <w:t>cided</w:t>
      </w:r>
      <w:r w:rsidR="00130BEF">
        <w:t xml:space="preserve"> to apply this current limiting by making use of Electronic Fuses</w:t>
      </w:r>
      <w:r w:rsidR="005B374B">
        <w:t xml:space="preserve"> or eFuses. </w:t>
      </w:r>
      <w:r w:rsidR="005D57F9">
        <w:t xml:space="preserve">eFuses </w:t>
      </w:r>
      <w:r w:rsidR="00D97D18">
        <w:t xml:space="preserve">sense the voltage across a known resistor to obtain a current </w:t>
      </w:r>
      <w:r w:rsidR="00FC4AD6">
        <w:t>value</w:t>
      </w:r>
      <w:r w:rsidR="002F1C20">
        <w:t>. With this current sensing, it can then drive a</w:t>
      </w:r>
      <w:r w:rsidR="001F7E79">
        <w:t xml:space="preserve"> field-effect transistor (FET)</w:t>
      </w:r>
      <w:r w:rsidR="005B1B84">
        <w:t xml:space="preserve"> to implement the current limiting along with other functionalities. </w:t>
      </w:r>
    </w:p>
    <w:p w14:paraId="6BF35932" w14:textId="77777777" w:rsidR="007C0023" w:rsidRDefault="007C0023" w:rsidP="007C0023"/>
    <w:p w14:paraId="4D2B6C0E" w14:textId="33A6A9A1" w:rsidR="00782078" w:rsidRPr="003D0444" w:rsidRDefault="00B1042A" w:rsidP="007C0023">
      <w:r>
        <w:t>Once again</w:t>
      </w:r>
      <w:r w:rsidR="00233076">
        <w:t xml:space="preserve">, an eFuse </w:t>
      </w:r>
      <w:r w:rsidR="002F5E62">
        <w:t xml:space="preserve">uses an integrated FET to </w:t>
      </w:r>
      <w:r w:rsidR="000D1868">
        <w:t xml:space="preserve">provide active current protection during </w:t>
      </w:r>
      <w:r w:rsidR="00462CD8">
        <w:t>fault conditions.</w:t>
      </w:r>
      <w:r w:rsidR="00D056E4">
        <w:t xml:space="preserve"> eFuses make use of a power switch for </w:t>
      </w:r>
      <w:r w:rsidR="00565B51">
        <w:t>load current modulation</w:t>
      </w:r>
      <w:r w:rsidR="00D2220C">
        <w:t xml:space="preserve"> and </w:t>
      </w:r>
      <w:r w:rsidR="00AE6669">
        <w:t>a current sensor</w:t>
      </w:r>
      <w:r w:rsidR="00603125">
        <w:t xml:space="preserve"> both tied into control logic. The figure below details this in a block diagram format. The current </w:t>
      </w:r>
      <w:r w:rsidR="001C11DC">
        <w:t xml:space="preserve">threshold can easily be varied </w:t>
      </w:r>
      <w:r w:rsidR="00FB0F03">
        <w:t>by controlling the I</w:t>
      </w:r>
      <w:r w:rsidR="00FB0F03">
        <w:rPr>
          <w:vertAlign w:val="subscript"/>
        </w:rPr>
        <w:t>LIM</w:t>
      </w:r>
      <w:r w:rsidR="00FB0F03">
        <w:t xml:space="preserve"> pin </w:t>
      </w:r>
      <w:r w:rsidR="00A64B67">
        <w:t xml:space="preserve">from the eFuse with </w:t>
      </w:r>
      <w:r w:rsidR="00801AD4">
        <w:t>a</w:t>
      </w:r>
      <w:r w:rsidR="003D0444">
        <w:t xml:space="preserve"> R</w:t>
      </w:r>
      <w:r w:rsidR="003D0444">
        <w:rPr>
          <w:vertAlign w:val="subscript"/>
        </w:rPr>
        <w:t>LIM</w:t>
      </w:r>
      <w:r w:rsidR="003D0444">
        <w:t xml:space="preserve"> resistor.</w:t>
      </w:r>
      <w:r w:rsidR="00D838B1">
        <w:t xml:space="preserve"> By allowing the current threshold to </w:t>
      </w:r>
      <w:r w:rsidR="00954790">
        <w:t xml:space="preserve">varied </w:t>
      </w:r>
      <w:r w:rsidR="00024B8C">
        <w:t>in this fashion, a wide range of current limiting is possible.</w:t>
      </w:r>
    </w:p>
    <w:p w14:paraId="5F7B217F" w14:textId="77777777" w:rsidR="00782078" w:rsidRDefault="00782078" w:rsidP="007C0023"/>
    <w:p w14:paraId="35CD7A8C" w14:textId="5C6A6A2C" w:rsidR="007C0023" w:rsidRDefault="00782078" w:rsidP="00782078">
      <w:pPr>
        <w:jc w:val="center"/>
      </w:pPr>
      <w:r>
        <w:rPr>
          <w:noProof/>
        </w:rPr>
        <w:lastRenderedPageBreak/>
        <w:drawing>
          <wp:inline distT="0" distB="0" distL="0" distR="0" wp14:anchorId="3464786F" wp14:editId="33EDFC9A">
            <wp:extent cx="3670056" cy="2977184"/>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77825" cy="2983486"/>
                    </a:xfrm>
                    <a:prstGeom prst="rect">
                      <a:avLst/>
                    </a:prstGeom>
                    <a:noFill/>
                    <a:ln>
                      <a:noFill/>
                    </a:ln>
                  </pic:spPr>
                </pic:pic>
              </a:graphicData>
            </a:graphic>
          </wp:inline>
        </w:drawing>
      </w:r>
    </w:p>
    <w:p w14:paraId="5C547728" w14:textId="77777777" w:rsidR="00782078" w:rsidRDefault="00782078" w:rsidP="007C0023"/>
    <w:p w14:paraId="63AB0D17" w14:textId="0DB22C31" w:rsidR="00782078" w:rsidRDefault="00782078" w:rsidP="00782078">
      <w:pPr>
        <w:pStyle w:val="Caption"/>
        <w:jc w:val="center"/>
        <w:rPr>
          <w:color w:val="auto"/>
          <w:sz w:val="22"/>
          <w:szCs w:val="22"/>
        </w:rPr>
      </w:pPr>
      <w:bookmarkStart w:id="87" w:name="_Toc121214036"/>
      <w:r w:rsidRPr="00593492">
        <w:rPr>
          <w:color w:val="auto"/>
          <w:sz w:val="22"/>
          <w:szCs w:val="22"/>
        </w:rPr>
        <w:t xml:space="preserve">Figure </w:t>
      </w:r>
      <w:r w:rsidRPr="00593492">
        <w:rPr>
          <w:color w:val="auto"/>
          <w:sz w:val="22"/>
          <w:szCs w:val="22"/>
        </w:rPr>
        <w:fldChar w:fldCharType="begin"/>
      </w:r>
      <w:r w:rsidRPr="00593492">
        <w:rPr>
          <w:color w:val="auto"/>
          <w:sz w:val="22"/>
          <w:szCs w:val="22"/>
        </w:rPr>
        <w:instrText xml:space="preserve"> SEQ Figure \* ARABIC </w:instrText>
      </w:r>
      <w:r w:rsidRPr="00593492">
        <w:rPr>
          <w:color w:val="auto"/>
          <w:sz w:val="22"/>
          <w:szCs w:val="22"/>
        </w:rPr>
        <w:fldChar w:fldCharType="separate"/>
      </w:r>
      <w:r w:rsidR="0046015A">
        <w:rPr>
          <w:noProof/>
          <w:color w:val="auto"/>
          <w:sz w:val="22"/>
          <w:szCs w:val="22"/>
        </w:rPr>
        <w:t>14</w:t>
      </w:r>
      <w:r w:rsidRPr="00593492">
        <w:rPr>
          <w:color w:val="auto"/>
          <w:sz w:val="22"/>
          <w:szCs w:val="22"/>
        </w:rPr>
        <w:fldChar w:fldCharType="end"/>
      </w:r>
      <w:r w:rsidRPr="00593492">
        <w:rPr>
          <w:color w:val="auto"/>
          <w:sz w:val="22"/>
          <w:szCs w:val="22"/>
        </w:rPr>
        <w:t xml:space="preserve">: </w:t>
      </w:r>
      <w:r w:rsidRPr="00782078">
        <w:rPr>
          <w:color w:val="auto"/>
          <w:sz w:val="22"/>
          <w:szCs w:val="22"/>
        </w:rPr>
        <w:t xml:space="preserve">Electronic Fuse Block Diagram </w:t>
      </w:r>
      <w:sdt>
        <w:sdtPr>
          <w:rPr>
            <w:color w:val="auto"/>
            <w:sz w:val="22"/>
            <w:szCs w:val="22"/>
          </w:rPr>
          <w:id w:val="-883638548"/>
          <w:citation/>
        </w:sdtPr>
        <w:sdtEndPr/>
        <w:sdtContent>
          <w:r w:rsidRPr="00782078">
            <w:rPr>
              <w:color w:val="auto"/>
              <w:sz w:val="22"/>
              <w:szCs w:val="22"/>
            </w:rPr>
            <w:fldChar w:fldCharType="begin"/>
          </w:r>
          <w:r w:rsidRPr="00782078">
            <w:rPr>
              <w:color w:val="auto"/>
              <w:sz w:val="22"/>
              <w:szCs w:val="22"/>
            </w:rPr>
            <w:instrText xml:space="preserve"> CITATION Tex19 \l 1033 </w:instrText>
          </w:r>
          <w:r w:rsidRPr="00782078">
            <w:rPr>
              <w:color w:val="auto"/>
              <w:sz w:val="22"/>
              <w:szCs w:val="22"/>
            </w:rPr>
            <w:fldChar w:fldCharType="separate"/>
          </w:r>
          <w:r w:rsidR="00C648E5" w:rsidRPr="00C648E5">
            <w:rPr>
              <w:noProof/>
              <w:color w:val="auto"/>
              <w:sz w:val="22"/>
              <w:szCs w:val="22"/>
            </w:rPr>
            <w:t>(Texas Instruments Inc., 2019)</w:t>
          </w:r>
          <w:r w:rsidRPr="00782078">
            <w:rPr>
              <w:color w:val="auto"/>
              <w:sz w:val="22"/>
              <w:szCs w:val="22"/>
            </w:rPr>
            <w:fldChar w:fldCharType="end"/>
          </w:r>
        </w:sdtContent>
      </w:sdt>
      <w:bookmarkEnd w:id="87"/>
    </w:p>
    <w:p w14:paraId="208F55DE" w14:textId="77777777" w:rsidR="00024B8C" w:rsidRDefault="00024B8C" w:rsidP="00024B8C"/>
    <w:p w14:paraId="1D635555" w14:textId="58C8703D" w:rsidR="00024B8C" w:rsidRPr="001A2FF5" w:rsidRDefault="00024B8C" w:rsidP="00024B8C">
      <w:r>
        <w:t xml:space="preserve">In our case we need these eFuses to implement </w:t>
      </w:r>
      <w:r w:rsidR="00000A74">
        <w:t xml:space="preserve">a 2.5A maximum on each of the 5V pins going into the NVIDIA Jetson Nano’s J6 40-pin. </w:t>
      </w:r>
      <w:r w:rsidR="003842C7">
        <w:t xml:space="preserve">Given the amazing documentation behind Texas Instruments products, I selected an eFuse from TI that meets the specifications of this application. </w:t>
      </w:r>
      <w:r w:rsidR="00FC2EA8">
        <w:t xml:space="preserve">Specifically, </w:t>
      </w:r>
      <w:r w:rsidR="007C4ABC">
        <w:t>we have an input voltage of 5V</w:t>
      </w:r>
      <w:r w:rsidR="002E7349">
        <w:t xml:space="preserve"> and a </w:t>
      </w:r>
      <w:r w:rsidR="00625BEC">
        <w:t>current output of 2.5A</w:t>
      </w:r>
      <w:r w:rsidR="00973C69">
        <w:t xml:space="preserve">. </w:t>
      </w:r>
      <w:r w:rsidR="00093941">
        <w:t xml:space="preserve">This matches the </w:t>
      </w:r>
      <w:r w:rsidR="004932F1">
        <w:t>attributes</w:t>
      </w:r>
      <w:r w:rsidR="00031611">
        <w:t xml:space="preserve"> of </w:t>
      </w:r>
      <w:r w:rsidR="004932F1">
        <w:t xml:space="preserve">the </w:t>
      </w:r>
      <w:r w:rsidR="004932F1" w:rsidRPr="004932F1">
        <w:t>TPS25200</w:t>
      </w:r>
      <w:r w:rsidR="004932F1">
        <w:t xml:space="preserve"> from Texas Instruments (found on Digi-Key). This eFuse allows for a voltage input from 2.5V to 6.5V</w:t>
      </w:r>
      <w:r w:rsidR="00E67DAC">
        <w:t xml:space="preserve">, continuous load </w:t>
      </w:r>
      <w:r w:rsidR="004932F1">
        <w:t>current output of 2.5A</w:t>
      </w:r>
      <w:r w:rsidR="00E67DAC">
        <w:t>, soft start capable</w:t>
      </w:r>
      <w:r w:rsidR="003D0202">
        <w:t xml:space="preserve">, and various voltage protections as well. </w:t>
      </w:r>
      <w:r w:rsidR="00B03406">
        <w:t>With the eFuse selected</w:t>
      </w:r>
      <w:r w:rsidR="00524EDC">
        <w:t xml:space="preserve"> next would be </w:t>
      </w:r>
      <w:r w:rsidR="00144044">
        <w:t>designing for it</w:t>
      </w:r>
      <w:r w:rsidR="001A2FF5">
        <w:t xml:space="preserve"> and calculating values such as the R</w:t>
      </w:r>
      <w:r w:rsidR="001A2FF5">
        <w:rPr>
          <w:vertAlign w:val="subscript"/>
        </w:rPr>
        <w:t>LIM</w:t>
      </w:r>
      <w:r w:rsidR="001A2FF5">
        <w:t xml:space="preserve"> to achieve our desired thresholds. </w:t>
      </w:r>
      <w:r w:rsidR="001E4278">
        <w:t>H</w:t>
      </w:r>
      <w:r w:rsidR="001A2FF5">
        <w:t>owever,</w:t>
      </w:r>
      <w:r w:rsidR="001E4278">
        <w:t xml:space="preserve"> this</w:t>
      </w:r>
      <w:r w:rsidR="001A2FF5">
        <w:t xml:space="preserve"> will be done in the design stage as </w:t>
      </w:r>
      <w:r w:rsidR="001D27A2">
        <w:t>we know at this point that this eFuse is capable of meeting our needs.</w:t>
      </w:r>
      <w:r w:rsidR="00877143">
        <w:t xml:space="preserve"> It is worth noting we will be needing one of these per 5V line going to the Jetson.</w:t>
      </w:r>
      <w:r w:rsidR="001E4278">
        <w:t xml:space="preserve"> </w:t>
      </w:r>
      <w:r w:rsidR="00D60CAA">
        <w:t xml:space="preserve">Also of note, is that the selected </w:t>
      </w:r>
      <w:r w:rsidR="00983B47">
        <w:t xml:space="preserve">eFuse also features a FAULT pin that is </w:t>
      </w:r>
      <w:r w:rsidR="00F977E4">
        <w:t>active low</w:t>
      </w:r>
      <w:r w:rsidR="000101A9">
        <w:t xml:space="preserve">. So, this can be sent to the PICO as </w:t>
      </w:r>
      <w:r w:rsidR="00D71B69">
        <w:t xml:space="preserve">additional data to log when a fault is detected </w:t>
      </w:r>
      <w:r w:rsidR="003C0494">
        <w:t>without</w:t>
      </w:r>
      <w:r w:rsidR="00D71B69">
        <w:t xml:space="preserve"> power supply.</w:t>
      </w:r>
    </w:p>
    <w:p w14:paraId="1C21F351" w14:textId="77777777" w:rsidR="00782078" w:rsidRDefault="00782078" w:rsidP="007C0023"/>
    <w:p w14:paraId="4DC9AB3B" w14:textId="21361EC8" w:rsidR="00B12078" w:rsidRDefault="42D04480">
      <w:pPr>
        <w:pStyle w:val="Heading2"/>
        <w:jc w:val="both"/>
      </w:pPr>
      <w:bookmarkStart w:id="88" w:name="_Toc121213706"/>
      <w:r>
        <w:t>Auto-Focusing Implementation</w:t>
      </w:r>
      <w:bookmarkEnd w:id="86"/>
      <w:bookmarkEnd w:id="88"/>
    </w:p>
    <w:p w14:paraId="29C3BD61" w14:textId="704CBC08" w:rsidR="00BB661D" w:rsidRPr="00BB661D" w:rsidRDefault="00BB661D" w:rsidP="00BB661D"/>
    <w:p w14:paraId="268EFBA4" w14:textId="4C0060C2" w:rsidR="00F84373" w:rsidRDefault="00F84373" w:rsidP="00D74877">
      <w:pPr>
        <w:pStyle w:val="NormalWeb"/>
        <w:spacing w:before="0" w:beforeAutospacing="0" w:after="0" w:afterAutospacing="0"/>
        <w:jc w:val="both"/>
        <w:rPr>
          <w:color w:val="000000" w:themeColor="text1"/>
          <w:sz w:val="22"/>
          <w:szCs w:val="22"/>
        </w:rPr>
      </w:pPr>
      <w:r w:rsidRPr="5CEFB6D3">
        <w:rPr>
          <w:color w:val="000000" w:themeColor="text1"/>
          <w:sz w:val="22"/>
          <w:szCs w:val="22"/>
        </w:rPr>
        <w:t xml:space="preserve">When the topic of Auto-Focusing was introduced I immediately thought of using a system I was very familiar with since we wanted this </w:t>
      </w:r>
      <w:r w:rsidR="44D59CC2" w:rsidRPr="5CEFB6D3">
        <w:rPr>
          <w:color w:val="000000" w:themeColor="text1"/>
          <w:sz w:val="22"/>
          <w:szCs w:val="22"/>
        </w:rPr>
        <w:t xml:space="preserve">auto-focusing </w:t>
      </w:r>
      <w:r w:rsidRPr="5CEFB6D3">
        <w:rPr>
          <w:color w:val="000000" w:themeColor="text1"/>
          <w:sz w:val="22"/>
          <w:szCs w:val="22"/>
        </w:rPr>
        <w:t xml:space="preserve">system to be capable of 0.1mm movements. Which </w:t>
      </w:r>
      <w:r w:rsidR="44D59CC2" w:rsidRPr="5CEFB6D3">
        <w:rPr>
          <w:color w:val="000000" w:themeColor="text1"/>
          <w:sz w:val="22"/>
          <w:szCs w:val="22"/>
        </w:rPr>
        <w:t>would involve</w:t>
      </w:r>
      <w:r w:rsidRPr="5CEFB6D3">
        <w:rPr>
          <w:color w:val="000000" w:themeColor="text1"/>
          <w:sz w:val="22"/>
          <w:szCs w:val="22"/>
        </w:rPr>
        <w:t xml:space="preserve"> micro</w:t>
      </w:r>
      <w:r w:rsidR="00866C1C">
        <w:rPr>
          <w:color w:val="000000" w:themeColor="text1"/>
          <w:sz w:val="22"/>
          <w:szCs w:val="22"/>
        </w:rPr>
        <w:t>-</w:t>
      </w:r>
      <w:r w:rsidRPr="5CEFB6D3">
        <w:rPr>
          <w:color w:val="000000" w:themeColor="text1"/>
          <w:sz w:val="22"/>
          <w:szCs w:val="22"/>
        </w:rPr>
        <w:t xml:space="preserve">stepping with a stepper motor for </w:t>
      </w:r>
      <w:r w:rsidR="44D59CC2" w:rsidRPr="5CEFB6D3">
        <w:rPr>
          <w:color w:val="000000" w:themeColor="text1"/>
          <w:sz w:val="22"/>
          <w:szCs w:val="22"/>
        </w:rPr>
        <w:t>this</w:t>
      </w:r>
      <w:r w:rsidRPr="5CEFB6D3">
        <w:rPr>
          <w:color w:val="000000" w:themeColor="text1"/>
          <w:sz w:val="22"/>
          <w:szCs w:val="22"/>
        </w:rPr>
        <w:t xml:space="preserve"> very fine resolution. This is similar to what is used on many of the 3D printers I have built, used, and repaired. </w:t>
      </w:r>
      <w:r w:rsidR="44D59CC2" w:rsidRPr="5CEFB6D3">
        <w:rPr>
          <w:color w:val="000000" w:themeColor="text1"/>
          <w:sz w:val="22"/>
          <w:szCs w:val="22"/>
        </w:rPr>
        <w:t>In</w:t>
      </w:r>
      <w:r w:rsidRPr="5CEFB6D3">
        <w:rPr>
          <w:color w:val="000000" w:themeColor="text1"/>
          <w:sz w:val="22"/>
          <w:szCs w:val="22"/>
        </w:rPr>
        <w:t xml:space="preserve"> a similar fashion</w:t>
      </w:r>
      <w:r w:rsidR="44D59CC2" w:rsidRPr="5CEFB6D3">
        <w:rPr>
          <w:color w:val="000000" w:themeColor="text1"/>
          <w:sz w:val="22"/>
          <w:szCs w:val="22"/>
        </w:rPr>
        <w:t xml:space="preserve"> to those 3D printers</w:t>
      </w:r>
      <w:r w:rsidRPr="5CEFB6D3">
        <w:rPr>
          <w:color w:val="000000" w:themeColor="text1"/>
          <w:sz w:val="22"/>
          <w:szCs w:val="22"/>
        </w:rPr>
        <w:t xml:space="preserve">, I wanted a bi-polar, 2-phase hybrid stepper motor with at least 200 steps per revolution (step angle of 1.8°). To find this, I referenced the stepper motors I currently use on my Prusa i3 MK3S 3D printer, which are NEMA17 1.8° Stepper Motors. These motors are widely available and equivalent variants are found online for around $13. In the interest of cost savings, I decided to go with </w:t>
      </w:r>
      <w:r w:rsidR="44D59CC2" w:rsidRPr="5CEFB6D3">
        <w:rPr>
          <w:color w:val="000000" w:themeColor="text1"/>
          <w:sz w:val="22"/>
          <w:szCs w:val="22"/>
        </w:rPr>
        <w:t xml:space="preserve">the </w:t>
      </w:r>
      <w:r w:rsidRPr="5CEFB6D3">
        <w:rPr>
          <w:color w:val="000000" w:themeColor="text1"/>
          <w:sz w:val="22"/>
          <w:szCs w:val="22"/>
        </w:rPr>
        <w:t xml:space="preserve">spare stepper motors </w:t>
      </w:r>
      <w:r w:rsidR="44D59CC2" w:rsidRPr="5CEFB6D3">
        <w:rPr>
          <w:color w:val="000000" w:themeColor="text1"/>
          <w:sz w:val="22"/>
          <w:szCs w:val="22"/>
        </w:rPr>
        <w:t xml:space="preserve">of a similar specification that </w:t>
      </w:r>
      <w:r w:rsidRPr="5CEFB6D3">
        <w:rPr>
          <w:color w:val="000000" w:themeColor="text1"/>
          <w:sz w:val="22"/>
          <w:szCs w:val="22"/>
        </w:rPr>
        <w:t xml:space="preserve">I </w:t>
      </w:r>
      <w:r w:rsidR="44D59CC2" w:rsidRPr="5CEFB6D3">
        <w:rPr>
          <w:color w:val="000000" w:themeColor="text1"/>
          <w:sz w:val="22"/>
          <w:szCs w:val="22"/>
        </w:rPr>
        <w:t>am</w:t>
      </w:r>
      <w:r w:rsidRPr="5CEFB6D3">
        <w:rPr>
          <w:color w:val="000000" w:themeColor="text1"/>
          <w:sz w:val="22"/>
          <w:szCs w:val="22"/>
        </w:rPr>
        <w:t xml:space="preserve"> already in possession of</w:t>
      </w:r>
      <w:r w:rsidR="44D59CC2" w:rsidRPr="5CEFB6D3">
        <w:rPr>
          <w:color w:val="000000" w:themeColor="text1"/>
          <w:sz w:val="22"/>
          <w:szCs w:val="22"/>
        </w:rPr>
        <w:t>. These stepper motors</w:t>
      </w:r>
      <w:r w:rsidRPr="5CEFB6D3">
        <w:rPr>
          <w:color w:val="000000" w:themeColor="text1"/>
          <w:sz w:val="22"/>
          <w:szCs w:val="22"/>
        </w:rPr>
        <w:t xml:space="preserve"> are</w:t>
      </w:r>
      <w:r w:rsidR="44D59CC2" w:rsidRPr="5CEFB6D3">
        <w:rPr>
          <w:color w:val="000000" w:themeColor="text1"/>
          <w:sz w:val="22"/>
          <w:szCs w:val="22"/>
        </w:rPr>
        <w:t xml:space="preserve"> </w:t>
      </w:r>
      <w:r w:rsidR="008D3887">
        <w:rPr>
          <w:color w:val="000000" w:themeColor="text1"/>
          <w:sz w:val="22"/>
          <w:szCs w:val="22"/>
        </w:rPr>
        <w:t xml:space="preserve">NEMA17 </w:t>
      </w:r>
      <w:r w:rsidR="001338CC">
        <w:rPr>
          <w:color w:val="000000" w:themeColor="text1"/>
          <w:sz w:val="22"/>
          <w:szCs w:val="22"/>
        </w:rPr>
        <w:t>RB Step Motors</w:t>
      </w:r>
      <w:r w:rsidR="004E40CB">
        <w:rPr>
          <w:color w:val="000000" w:themeColor="text1"/>
          <w:sz w:val="22"/>
          <w:szCs w:val="22"/>
        </w:rPr>
        <w:t xml:space="preserve"> with the following </w:t>
      </w:r>
      <w:r w:rsidR="00FA51DD">
        <w:rPr>
          <w:color w:val="000000" w:themeColor="text1"/>
          <w:sz w:val="22"/>
          <w:szCs w:val="22"/>
        </w:rPr>
        <w:t>stat</w:t>
      </w:r>
      <w:r w:rsidR="00024E68">
        <w:rPr>
          <w:color w:val="000000" w:themeColor="text1"/>
          <w:sz w:val="22"/>
          <w:szCs w:val="22"/>
        </w:rPr>
        <w:t>istics</w:t>
      </w:r>
      <w:r w:rsidR="00FA51DD">
        <w:rPr>
          <w:color w:val="000000" w:themeColor="text1"/>
          <w:sz w:val="22"/>
          <w:szCs w:val="22"/>
        </w:rPr>
        <w:t>.</w:t>
      </w:r>
      <w:r w:rsidR="00726D37">
        <w:rPr>
          <w:color w:val="000000" w:themeColor="text1"/>
          <w:sz w:val="22"/>
          <w:szCs w:val="22"/>
        </w:rPr>
        <w:t xml:space="preserve"> </w:t>
      </w:r>
    </w:p>
    <w:p w14:paraId="5ED84491" w14:textId="77777777" w:rsidR="006964CA" w:rsidRDefault="006964CA" w:rsidP="00D74877">
      <w:pPr>
        <w:pStyle w:val="NormalWeb"/>
        <w:spacing w:before="0" w:beforeAutospacing="0" w:after="0" w:afterAutospacing="0"/>
        <w:jc w:val="both"/>
        <w:rPr>
          <w:color w:val="000000" w:themeColor="text1"/>
          <w:sz w:val="22"/>
          <w:szCs w:val="22"/>
        </w:rPr>
      </w:pPr>
    </w:p>
    <w:p w14:paraId="5AC63BDF" w14:textId="77777777" w:rsidR="007B41D0" w:rsidRDefault="007B41D0" w:rsidP="00D74877">
      <w:pPr>
        <w:pStyle w:val="NormalWeb"/>
        <w:spacing w:before="0" w:beforeAutospacing="0" w:after="0" w:afterAutospacing="0"/>
        <w:jc w:val="both"/>
        <w:rPr>
          <w:color w:val="000000" w:themeColor="text1"/>
          <w:sz w:val="22"/>
          <w:szCs w:val="22"/>
        </w:rPr>
      </w:pPr>
    </w:p>
    <w:p w14:paraId="1CE7D410" w14:textId="7754919B" w:rsidR="00E0463F" w:rsidRDefault="00E0463F" w:rsidP="00E0463F">
      <w:pPr>
        <w:pStyle w:val="Caption"/>
        <w:keepNext/>
        <w:jc w:val="center"/>
        <w:rPr>
          <w:color w:val="auto"/>
          <w:sz w:val="22"/>
          <w:szCs w:val="22"/>
        </w:rPr>
      </w:pPr>
      <w:bookmarkStart w:id="89" w:name="_Toc121216922"/>
      <w:r w:rsidRPr="0096688D">
        <w:rPr>
          <w:color w:val="auto"/>
          <w:sz w:val="22"/>
          <w:szCs w:val="22"/>
        </w:rPr>
        <w:lastRenderedPageBreak/>
        <w:t xml:space="preserve">Table </w:t>
      </w:r>
      <w:r w:rsidRPr="0096688D">
        <w:rPr>
          <w:color w:val="auto"/>
          <w:sz w:val="22"/>
          <w:szCs w:val="22"/>
        </w:rPr>
        <w:fldChar w:fldCharType="begin"/>
      </w:r>
      <w:r w:rsidRPr="0096688D">
        <w:rPr>
          <w:color w:val="auto"/>
          <w:sz w:val="22"/>
          <w:szCs w:val="22"/>
        </w:rPr>
        <w:instrText xml:space="preserve"> SEQ Table \* ARABIC </w:instrText>
      </w:r>
      <w:r w:rsidRPr="0096688D">
        <w:rPr>
          <w:color w:val="auto"/>
          <w:sz w:val="22"/>
          <w:szCs w:val="22"/>
        </w:rPr>
        <w:fldChar w:fldCharType="separate"/>
      </w:r>
      <w:r w:rsidR="0046015A">
        <w:rPr>
          <w:noProof/>
          <w:color w:val="auto"/>
          <w:sz w:val="22"/>
          <w:szCs w:val="22"/>
        </w:rPr>
        <w:t>4</w:t>
      </w:r>
      <w:r w:rsidRPr="0096688D">
        <w:rPr>
          <w:color w:val="auto"/>
          <w:sz w:val="22"/>
          <w:szCs w:val="22"/>
        </w:rPr>
        <w:fldChar w:fldCharType="end"/>
      </w:r>
      <w:r w:rsidRPr="0096688D">
        <w:rPr>
          <w:color w:val="auto"/>
          <w:sz w:val="22"/>
          <w:szCs w:val="22"/>
        </w:rPr>
        <w:t xml:space="preserve">: </w:t>
      </w:r>
      <w:r>
        <w:rPr>
          <w:color w:val="auto"/>
          <w:sz w:val="22"/>
          <w:szCs w:val="22"/>
        </w:rPr>
        <w:t xml:space="preserve">Stepper Motor </w:t>
      </w:r>
      <w:r w:rsidR="00B07273">
        <w:rPr>
          <w:color w:val="auto"/>
          <w:sz w:val="22"/>
          <w:szCs w:val="22"/>
        </w:rPr>
        <w:t>Stat</w:t>
      </w:r>
      <w:r w:rsidR="00024E68">
        <w:rPr>
          <w:color w:val="auto"/>
          <w:sz w:val="22"/>
          <w:szCs w:val="22"/>
        </w:rPr>
        <w:t>istics</w:t>
      </w:r>
      <w:bookmarkEnd w:id="89"/>
    </w:p>
    <w:p w14:paraId="2631BE7A" w14:textId="1E8A7953" w:rsidR="000B603F" w:rsidRPr="000B603F" w:rsidRDefault="000B603F" w:rsidP="000B603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2"/>
        <w:gridCol w:w="1070"/>
        <w:gridCol w:w="1069"/>
        <w:gridCol w:w="1056"/>
        <w:gridCol w:w="1060"/>
        <w:gridCol w:w="1065"/>
        <w:gridCol w:w="1068"/>
      </w:tblGrid>
      <w:tr w:rsidR="00812389" w14:paraId="6DD066C4" w14:textId="77777777" w:rsidTr="00D36E6D">
        <w:trPr>
          <w:jc w:val="center"/>
        </w:trPr>
        <w:tc>
          <w:tcPr>
            <w:tcW w:w="1992" w:type="dxa"/>
          </w:tcPr>
          <w:p w14:paraId="0AA62B87" w14:textId="6C1C2C3F" w:rsidR="00812389" w:rsidRDefault="00812389" w:rsidP="003F20F3">
            <w:pPr>
              <w:pStyle w:val="NormalWeb"/>
              <w:spacing w:before="0" w:beforeAutospacing="0" w:after="0" w:afterAutospacing="0"/>
              <w:jc w:val="center"/>
              <w:rPr>
                <w:color w:val="000000" w:themeColor="text1"/>
                <w:sz w:val="22"/>
                <w:szCs w:val="22"/>
              </w:rPr>
            </w:pPr>
            <w:r>
              <w:rPr>
                <w:color w:val="000000" w:themeColor="text1"/>
                <w:sz w:val="22"/>
                <w:szCs w:val="22"/>
              </w:rPr>
              <w:t>Model #</w:t>
            </w:r>
          </w:p>
        </w:tc>
        <w:tc>
          <w:tcPr>
            <w:tcW w:w="1070" w:type="dxa"/>
          </w:tcPr>
          <w:p w14:paraId="23E0A1E7" w14:textId="3E58F32A" w:rsidR="00812389" w:rsidRDefault="00812389" w:rsidP="003F20F3">
            <w:pPr>
              <w:pStyle w:val="NormalWeb"/>
              <w:spacing w:before="0" w:beforeAutospacing="0" w:after="0" w:afterAutospacing="0"/>
              <w:jc w:val="center"/>
              <w:rPr>
                <w:color w:val="000000" w:themeColor="text1"/>
                <w:sz w:val="22"/>
                <w:szCs w:val="22"/>
              </w:rPr>
            </w:pPr>
            <w:r>
              <w:rPr>
                <w:color w:val="000000" w:themeColor="text1"/>
                <w:sz w:val="22"/>
                <w:szCs w:val="22"/>
              </w:rPr>
              <w:t>Holding Torque</w:t>
            </w:r>
          </w:p>
        </w:tc>
        <w:tc>
          <w:tcPr>
            <w:tcW w:w="1069" w:type="dxa"/>
          </w:tcPr>
          <w:p w14:paraId="7BAFD5CF" w14:textId="1D5CA091" w:rsidR="00812389" w:rsidRDefault="00812389" w:rsidP="003F20F3">
            <w:pPr>
              <w:pStyle w:val="NormalWeb"/>
              <w:spacing w:before="0" w:beforeAutospacing="0" w:after="0" w:afterAutospacing="0"/>
              <w:jc w:val="center"/>
              <w:rPr>
                <w:color w:val="000000" w:themeColor="text1"/>
                <w:sz w:val="22"/>
                <w:szCs w:val="22"/>
              </w:rPr>
            </w:pPr>
            <w:r>
              <w:rPr>
                <w:color w:val="000000" w:themeColor="text1"/>
                <w:sz w:val="22"/>
                <w:szCs w:val="22"/>
              </w:rPr>
              <w:t>Rated Voltage</w:t>
            </w:r>
          </w:p>
        </w:tc>
        <w:tc>
          <w:tcPr>
            <w:tcW w:w="1056" w:type="dxa"/>
          </w:tcPr>
          <w:p w14:paraId="23AA5D90" w14:textId="74CD0D4A" w:rsidR="00812389" w:rsidRDefault="00812389" w:rsidP="003F20F3">
            <w:pPr>
              <w:pStyle w:val="NormalWeb"/>
              <w:spacing w:before="0" w:beforeAutospacing="0" w:after="0" w:afterAutospacing="0"/>
              <w:jc w:val="center"/>
              <w:rPr>
                <w:color w:val="000000" w:themeColor="text1"/>
                <w:sz w:val="22"/>
                <w:szCs w:val="22"/>
              </w:rPr>
            </w:pPr>
            <w:r>
              <w:rPr>
                <w:color w:val="000000" w:themeColor="text1"/>
                <w:sz w:val="22"/>
                <w:szCs w:val="22"/>
              </w:rPr>
              <w:t>Shaft</w:t>
            </w:r>
          </w:p>
        </w:tc>
        <w:tc>
          <w:tcPr>
            <w:tcW w:w="1060" w:type="dxa"/>
          </w:tcPr>
          <w:p w14:paraId="59D41E6D" w14:textId="7612EC9E" w:rsidR="00812389" w:rsidRDefault="00812389" w:rsidP="003F20F3">
            <w:pPr>
              <w:pStyle w:val="NormalWeb"/>
              <w:spacing w:before="0" w:beforeAutospacing="0" w:after="0" w:afterAutospacing="0"/>
              <w:jc w:val="center"/>
              <w:rPr>
                <w:color w:val="000000" w:themeColor="text1"/>
                <w:sz w:val="22"/>
                <w:szCs w:val="22"/>
              </w:rPr>
            </w:pPr>
            <w:r>
              <w:rPr>
                <w:color w:val="000000" w:themeColor="text1"/>
                <w:sz w:val="22"/>
                <w:szCs w:val="22"/>
              </w:rPr>
              <w:t>Step Angle</w:t>
            </w:r>
          </w:p>
        </w:tc>
        <w:tc>
          <w:tcPr>
            <w:tcW w:w="1065" w:type="dxa"/>
          </w:tcPr>
          <w:p w14:paraId="39A00F85" w14:textId="72C13160" w:rsidR="00812389" w:rsidRDefault="00812389" w:rsidP="003F20F3">
            <w:pPr>
              <w:pStyle w:val="NormalWeb"/>
              <w:spacing w:before="0" w:beforeAutospacing="0" w:after="0" w:afterAutospacing="0"/>
              <w:jc w:val="center"/>
              <w:rPr>
                <w:color w:val="000000" w:themeColor="text1"/>
                <w:sz w:val="22"/>
                <w:szCs w:val="22"/>
              </w:rPr>
            </w:pPr>
            <w:r>
              <w:rPr>
                <w:color w:val="000000" w:themeColor="text1"/>
                <w:sz w:val="22"/>
                <w:szCs w:val="22"/>
              </w:rPr>
              <w:t>Motor Length</w:t>
            </w:r>
          </w:p>
        </w:tc>
        <w:tc>
          <w:tcPr>
            <w:tcW w:w="1068" w:type="dxa"/>
          </w:tcPr>
          <w:p w14:paraId="4C802593" w14:textId="20215E1B" w:rsidR="00812389" w:rsidRDefault="00812389" w:rsidP="003F20F3">
            <w:pPr>
              <w:pStyle w:val="NormalWeb"/>
              <w:spacing w:before="0" w:beforeAutospacing="0" w:after="0" w:afterAutospacing="0"/>
              <w:jc w:val="center"/>
              <w:rPr>
                <w:color w:val="000000" w:themeColor="text1"/>
                <w:sz w:val="22"/>
                <w:szCs w:val="22"/>
              </w:rPr>
            </w:pPr>
            <w:r>
              <w:rPr>
                <w:color w:val="000000" w:themeColor="text1"/>
                <w:sz w:val="22"/>
                <w:szCs w:val="22"/>
              </w:rPr>
              <w:t>Rated Current</w:t>
            </w:r>
          </w:p>
        </w:tc>
      </w:tr>
      <w:tr w:rsidR="00812389" w14:paraId="4E2EB25B" w14:textId="77777777" w:rsidTr="00D36E6D">
        <w:trPr>
          <w:jc w:val="center"/>
        </w:trPr>
        <w:tc>
          <w:tcPr>
            <w:tcW w:w="1992" w:type="dxa"/>
          </w:tcPr>
          <w:p w14:paraId="6F03690F" w14:textId="5ACC67BF" w:rsidR="00812389" w:rsidRDefault="00F5381E" w:rsidP="003F20F3">
            <w:pPr>
              <w:pStyle w:val="NormalWeb"/>
              <w:spacing w:before="0" w:beforeAutospacing="0" w:after="0" w:afterAutospacing="0"/>
              <w:jc w:val="center"/>
              <w:rPr>
                <w:color w:val="000000" w:themeColor="text1"/>
                <w:sz w:val="22"/>
                <w:szCs w:val="22"/>
              </w:rPr>
            </w:pPr>
            <w:r>
              <w:rPr>
                <w:color w:val="000000" w:themeColor="text1"/>
                <w:sz w:val="22"/>
                <w:szCs w:val="22"/>
              </w:rPr>
              <w:t>42SHDC3025-24B</w:t>
            </w:r>
          </w:p>
        </w:tc>
        <w:tc>
          <w:tcPr>
            <w:tcW w:w="1070" w:type="dxa"/>
          </w:tcPr>
          <w:p w14:paraId="70E24807" w14:textId="7B1D4007" w:rsidR="00812389" w:rsidRDefault="00726D37" w:rsidP="003F20F3">
            <w:pPr>
              <w:pStyle w:val="NormalWeb"/>
              <w:spacing w:before="0" w:beforeAutospacing="0" w:after="0" w:afterAutospacing="0"/>
              <w:jc w:val="center"/>
              <w:rPr>
                <w:color w:val="000000" w:themeColor="text1"/>
                <w:sz w:val="22"/>
                <w:szCs w:val="22"/>
              </w:rPr>
            </w:pPr>
            <w:r w:rsidRPr="00726D37">
              <w:rPr>
                <w:color w:val="000000" w:themeColor="text1"/>
                <w:sz w:val="22"/>
                <w:szCs w:val="22"/>
              </w:rPr>
              <w:t>40 N·cm</w:t>
            </w:r>
          </w:p>
        </w:tc>
        <w:tc>
          <w:tcPr>
            <w:tcW w:w="1069" w:type="dxa"/>
          </w:tcPr>
          <w:p w14:paraId="33F21DD1" w14:textId="53EADDBF" w:rsidR="00812389" w:rsidRDefault="00E0463F" w:rsidP="003F20F3">
            <w:pPr>
              <w:pStyle w:val="NormalWeb"/>
              <w:spacing w:before="0" w:beforeAutospacing="0" w:after="0" w:afterAutospacing="0"/>
              <w:jc w:val="center"/>
              <w:rPr>
                <w:color w:val="000000" w:themeColor="text1"/>
                <w:sz w:val="22"/>
                <w:szCs w:val="22"/>
              </w:rPr>
            </w:pPr>
            <w:r>
              <w:rPr>
                <w:color w:val="000000" w:themeColor="text1"/>
                <w:sz w:val="22"/>
                <w:szCs w:val="22"/>
              </w:rPr>
              <w:t>3.96 V</w:t>
            </w:r>
          </w:p>
        </w:tc>
        <w:tc>
          <w:tcPr>
            <w:tcW w:w="1056" w:type="dxa"/>
          </w:tcPr>
          <w:p w14:paraId="6A6EBCB4" w14:textId="5AD297A7" w:rsidR="00812389" w:rsidRDefault="00E0463F" w:rsidP="003F20F3">
            <w:pPr>
              <w:pStyle w:val="NormalWeb"/>
              <w:spacing w:before="0" w:beforeAutospacing="0" w:after="0" w:afterAutospacing="0"/>
              <w:jc w:val="center"/>
              <w:rPr>
                <w:color w:val="000000" w:themeColor="text1"/>
                <w:sz w:val="22"/>
                <w:szCs w:val="22"/>
              </w:rPr>
            </w:pPr>
            <w:r w:rsidRPr="00E0463F">
              <w:rPr>
                <w:color w:val="000000" w:themeColor="text1"/>
                <w:sz w:val="22"/>
                <w:szCs w:val="22"/>
              </w:rPr>
              <w:t>Ø 5 mm Single</w:t>
            </w:r>
          </w:p>
        </w:tc>
        <w:tc>
          <w:tcPr>
            <w:tcW w:w="1060" w:type="dxa"/>
          </w:tcPr>
          <w:p w14:paraId="354A472B" w14:textId="1751B086" w:rsidR="00812389" w:rsidRDefault="00E0463F" w:rsidP="003F20F3">
            <w:pPr>
              <w:pStyle w:val="NormalWeb"/>
              <w:spacing w:before="0" w:beforeAutospacing="0" w:after="0" w:afterAutospacing="0"/>
              <w:jc w:val="center"/>
              <w:rPr>
                <w:color w:val="000000" w:themeColor="text1"/>
                <w:sz w:val="22"/>
                <w:szCs w:val="22"/>
              </w:rPr>
            </w:pPr>
            <w:r w:rsidRPr="00E0463F">
              <w:rPr>
                <w:color w:val="000000" w:themeColor="text1"/>
                <w:sz w:val="22"/>
                <w:szCs w:val="22"/>
              </w:rPr>
              <w:t>1.8°</w:t>
            </w:r>
          </w:p>
        </w:tc>
        <w:tc>
          <w:tcPr>
            <w:tcW w:w="1065" w:type="dxa"/>
          </w:tcPr>
          <w:p w14:paraId="7D99072C" w14:textId="5143B116" w:rsidR="00812389" w:rsidRDefault="00E0463F" w:rsidP="003F20F3">
            <w:pPr>
              <w:pStyle w:val="NormalWeb"/>
              <w:spacing w:before="0" w:beforeAutospacing="0" w:after="0" w:afterAutospacing="0"/>
              <w:jc w:val="center"/>
              <w:rPr>
                <w:color w:val="000000" w:themeColor="text1"/>
                <w:sz w:val="22"/>
                <w:szCs w:val="22"/>
              </w:rPr>
            </w:pPr>
            <w:r>
              <w:rPr>
                <w:color w:val="000000" w:themeColor="text1"/>
                <w:sz w:val="22"/>
                <w:szCs w:val="22"/>
              </w:rPr>
              <w:t>40 mm</w:t>
            </w:r>
          </w:p>
        </w:tc>
        <w:tc>
          <w:tcPr>
            <w:tcW w:w="1068" w:type="dxa"/>
          </w:tcPr>
          <w:p w14:paraId="72B518EB" w14:textId="7C263AF0" w:rsidR="00812389" w:rsidRDefault="00E0463F" w:rsidP="003F20F3">
            <w:pPr>
              <w:pStyle w:val="NormalWeb"/>
              <w:spacing w:before="0" w:beforeAutospacing="0" w:after="0" w:afterAutospacing="0"/>
              <w:jc w:val="center"/>
              <w:rPr>
                <w:color w:val="000000" w:themeColor="text1"/>
                <w:sz w:val="22"/>
                <w:szCs w:val="22"/>
              </w:rPr>
            </w:pPr>
            <w:r>
              <w:rPr>
                <w:color w:val="000000" w:themeColor="text1"/>
                <w:sz w:val="22"/>
                <w:szCs w:val="22"/>
              </w:rPr>
              <w:t>0.9A</w:t>
            </w:r>
          </w:p>
        </w:tc>
      </w:tr>
    </w:tbl>
    <w:p w14:paraId="69E5F491" w14:textId="4036B1DF" w:rsidR="00D74877" w:rsidRDefault="2594FF1F" w:rsidP="00D74877">
      <w:pPr>
        <w:pStyle w:val="Heading3"/>
      </w:pPr>
      <w:bookmarkStart w:id="90" w:name="_Toc109250520"/>
      <w:bookmarkStart w:id="91" w:name="_Toc121213707"/>
      <w:r>
        <w:t>Stepper Motor Driver</w:t>
      </w:r>
      <w:bookmarkEnd w:id="90"/>
      <w:r w:rsidR="770BEC31">
        <w:t>s</w:t>
      </w:r>
      <w:bookmarkEnd w:id="91"/>
    </w:p>
    <w:p w14:paraId="10511E4E" w14:textId="2846AF2C" w:rsidR="00BB661D" w:rsidRPr="00BB661D" w:rsidRDefault="00BB661D" w:rsidP="00BB661D"/>
    <w:p w14:paraId="56588D6E" w14:textId="7E73CF7F" w:rsidR="00F84373" w:rsidRDefault="00F84373" w:rsidP="00F84373">
      <w:pPr>
        <w:pStyle w:val="NormalWeb"/>
        <w:spacing w:before="0" w:beforeAutospacing="0" w:after="0" w:afterAutospacing="0"/>
        <w:jc w:val="both"/>
        <w:rPr>
          <w:color w:val="000000" w:themeColor="text1"/>
          <w:sz w:val="22"/>
          <w:szCs w:val="22"/>
        </w:rPr>
      </w:pPr>
      <w:r w:rsidRPr="4375F517">
        <w:rPr>
          <w:color w:val="000000" w:themeColor="text1"/>
          <w:sz w:val="22"/>
          <w:szCs w:val="22"/>
        </w:rPr>
        <w:t xml:space="preserve">With the motor out of the way, next was to select the most important part, the Stepper Motor Driver. Through some research, I was presented with three options: Allegro A4988, TI DRV8825, and Toshiba TB6560AHQ. The TI DRV8825 turned out to be the most inconsistent, with its </w:t>
      </w:r>
      <w:r w:rsidR="00266CDE" w:rsidRPr="357A666C">
        <w:rPr>
          <w:color w:val="000000" w:themeColor="text1"/>
          <w:sz w:val="22"/>
          <w:szCs w:val="22"/>
        </w:rPr>
        <w:t>micro stepping</w:t>
      </w:r>
      <w:r w:rsidRPr="4375F517">
        <w:rPr>
          <w:color w:val="000000" w:themeColor="text1"/>
          <w:sz w:val="22"/>
          <w:szCs w:val="22"/>
        </w:rPr>
        <w:t xml:space="preserve"> showing large jumps in step angle at the half-steps and full-step. It did show less deviation between loaded and unloaded testing thanks to its high output current of 2.2A per phase. However, given that our goal is accuracy this was not a viable option. The Toshiba TB6560AHQ was better than the TI DRV8825 with consistent micro-steps through the half-steps, but its accuracy falters at the upper full-step position. It also features a larger output current of 3A but showed larger deviations between loaded and unloaded testing with less accuracy under load as well. This accuracy issue along with the overkill of being able to drive four motors, this option was not viable as well. Finally, The Allegro A4988 on a Pololu Stepper Driver Breakout Board does the best with accuracy throughout the entire range of steps. Despite having the least output current at only 2A, its deviation between loaded and unloaded is comparable to the other two controllers. The Allegro A4988 is also the cheapest at only $11.45, while the Toshiba is $53.99, and the TI DRV8825 is $18.95 (prices as of 6/16/2022). With all that, the clear option is the Allegro A4988 Stepper Motor Driver on a Pololu Breakout Board.</w:t>
      </w:r>
    </w:p>
    <w:p w14:paraId="5C6FB316" w14:textId="77777777" w:rsidR="003A2184" w:rsidRDefault="003A2184" w:rsidP="00F84373">
      <w:pPr>
        <w:pStyle w:val="NormalWeb"/>
        <w:spacing w:before="0" w:beforeAutospacing="0" w:after="0" w:afterAutospacing="0"/>
        <w:jc w:val="both"/>
        <w:rPr>
          <w:color w:val="000000"/>
          <w:sz w:val="22"/>
          <w:szCs w:val="22"/>
        </w:rPr>
      </w:pPr>
    </w:p>
    <w:p w14:paraId="10520382" w14:textId="77777777" w:rsidR="000814D8" w:rsidRDefault="000814D8" w:rsidP="00F84373">
      <w:pPr>
        <w:pStyle w:val="NormalWeb"/>
        <w:spacing w:before="0" w:beforeAutospacing="0" w:after="0" w:afterAutospacing="0"/>
        <w:jc w:val="both"/>
        <w:rPr>
          <w:color w:val="000000"/>
          <w:sz w:val="22"/>
          <w:szCs w:val="22"/>
        </w:rPr>
      </w:pPr>
    </w:p>
    <w:p w14:paraId="6A877C32" w14:textId="77777777" w:rsidR="006D66C1" w:rsidRDefault="000814D8" w:rsidP="006D66C1">
      <w:pPr>
        <w:pStyle w:val="NormalWeb"/>
        <w:keepNext/>
        <w:spacing w:before="0" w:beforeAutospacing="0" w:after="0" w:afterAutospacing="0"/>
        <w:jc w:val="center"/>
      </w:pPr>
      <w:r>
        <w:rPr>
          <w:noProof/>
        </w:rPr>
        <w:drawing>
          <wp:inline distT="0" distB="0" distL="0" distR="0" wp14:anchorId="79D559C8" wp14:editId="11862BF7">
            <wp:extent cx="4956732" cy="2981739"/>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81037" cy="2996360"/>
                    </a:xfrm>
                    <a:prstGeom prst="rect">
                      <a:avLst/>
                    </a:prstGeom>
                  </pic:spPr>
                </pic:pic>
              </a:graphicData>
            </a:graphic>
          </wp:inline>
        </w:drawing>
      </w:r>
    </w:p>
    <w:p w14:paraId="1194D0E8" w14:textId="77777777" w:rsidR="0088616B" w:rsidRDefault="0088616B" w:rsidP="006D66C1">
      <w:pPr>
        <w:pStyle w:val="NormalWeb"/>
        <w:keepNext/>
        <w:spacing w:before="0" w:beforeAutospacing="0" w:after="0" w:afterAutospacing="0"/>
        <w:jc w:val="center"/>
      </w:pPr>
    </w:p>
    <w:p w14:paraId="072D46AF" w14:textId="47600DA1" w:rsidR="000814D8" w:rsidRPr="006D66C1" w:rsidRDefault="006D66C1" w:rsidP="006D66C1">
      <w:pPr>
        <w:pStyle w:val="Caption"/>
        <w:jc w:val="center"/>
        <w:rPr>
          <w:color w:val="auto"/>
          <w:sz w:val="28"/>
          <w:szCs w:val="28"/>
        </w:rPr>
      </w:pPr>
      <w:bookmarkStart w:id="92" w:name="_Toc121214037"/>
      <w:r w:rsidRPr="006D66C1">
        <w:rPr>
          <w:color w:val="auto"/>
          <w:sz w:val="22"/>
          <w:szCs w:val="22"/>
        </w:rPr>
        <w:t xml:space="preserve">Figure </w:t>
      </w:r>
      <w:r w:rsidRPr="006D66C1">
        <w:rPr>
          <w:color w:val="auto"/>
          <w:sz w:val="22"/>
          <w:szCs w:val="22"/>
        </w:rPr>
        <w:fldChar w:fldCharType="begin"/>
      </w:r>
      <w:r w:rsidRPr="006D66C1">
        <w:rPr>
          <w:color w:val="auto"/>
          <w:sz w:val="22"/>
          <w:szCs w:val="22"/>
        </w:rPr>
        <w:instrText xml:space="preserve"> SEQ Figure \* ARABIC </w:instrText>
      </w:r>
      <w:r w:rsidRPr="006D66C1">
        <w:rPr>
          <w:color w:val="auto"/>
          <w:sz w:val="22"/>
          <w:szCs w:val="22"/>
        </w:rPr>
        <w:fldChar w:fldCharType="separate"/>
      </w:r>
      <w:r w:rsidR="0046015A">
        <w:rPr>
          <w:noProof/>
          <w:color w:val="auto"/>
          <w:sz w:val="22"/>
          <w:szCs w:val="22"/>
        </w:rPr>
        <w:t>15</w:t>
      </w:r>
      <w:r w:rsidRPr="006D66C1">
        <w:rPr>
          <w:color w:val="auto"/>
          <w:sz w:val="22"/>
          <w:szCs w:val="22"/>
        </w:rPr>
        <w:fldChar w:fldCharType="end"/>
      </w:r>
      <w:r w:rsidRPr="006D66C1">
        <w:rPr>
          <w:color w:val="auto"/>
          <w:sz w:val="22"/>
          <w:szCs w:val="22"/>
        </w:rPr>
        <w:t>: A4988 Driver on Pololu Carrier Board Wiring Diagram (Pololu Corporation, 2001)</w:t>
      </w:r>
      <w:bookmarkEnd w:id="92"/>
    </w:p>
    <w:p w14:paraId="733B6800" w14:textId="1E8A7953" w:rsidR="000B603F" w:rsidRPr="000B603F" w:rsidRDefault="000B603F" w:rsidP="000B603F"/>
    <w:p w14:paraId="5F7DB5D9" w14:textId="6C82E4CE" w:rsidR="00401A84" w:rsidRDefault="00401A84" w:rsidP="00401A84">
      <w:pPr>
        <w:pStyle w:val="Caption"/>
        <w:keepNext/>
        <w:jc w:val="center"/>
        <w:rPr>
          <w:color w:val="auto"/>
          <w:sz w:val="22"/>
          <w:szCs w:val="22"/>
        </w:rPr>
      </w:pPr>
      <w:bookmarkStart w:id="93" w:name="_Toc121216923"/>
      <w:r w:rsidRPr="00401A84">
        <w:rPr>
          <w:color w:val="auto"/>
          <w:sz w:val="22"/>
          <w:szCs w:val="22"/>
        </w:rPr>
        <w:lastRenderedPageBreak/>
        <w:t xml:space="preserve">Table </w:t>
      </w:r>
      <w:r w:rsidRPr="00401A84">
        <w:rPr>
          <w:color w:val="auto"/>
          <w:sz w:val="22"/>
          <w:szCs w:val="22"/>
        </w:rPr>
        <w:fldChar w:fldCharType="begin"/>
      </w:r>
      <w:r w:rsidRPr="00401A84">
        <w:rPr>
          <w:color w:val="auto"/>
          <w:sz w:val="22"/>
          <w:szCs w:val="22"/>
        </w:rPr>
        <w:instrText xml:space="preserve"> SEQ Table \* ARABIC </w:instrText>
      </w:r>
      <w:r w:rsidRPr="00401A84">
        <w:rPr>
          <w:color w:val="auto"/>
          <w:sz w:val="22"/>
          <w:szCs w:val="22"/>
        </w:rPr>
        <w:fldChar w:fldCharType="separate"/>
      </w:r>
      <w:r w:rsidR="0046015A">
        <w:rPr>
          <w:noProof/>
          <w:color w:val="auto"/>
          <w:sz w:val="22"/>
          <w:szCs w:val="22"/>
        </w:rPr>
        <w:t>5</w:t>
      </w:r>
      <w:r w:rsidRPr="00401A84">
        <w:rPr>
          <w:color w:val="auto"/>
          <w:sz w:val="22"/>
          <w:szCs w:val="22"/>
        </w:rPr>
        <w:fldChar w:fldCharType="end"/>
      </w:r>
      <w:r w:rsidRPr="00401A84">
        <w:rPr>
          <w:color w:val="auto"/>
          <w:sz w:val="22"/>
          <w:szCs w:val="22"/>
        </w:rPr>
        <w:t>: Stepper Motor Driver Comparison</w:t>
      </w:r>
      <w:bookmarkEnd w:id="93"/>
    </w:p>
    <w:p w14:paraId="46E76AEB" w14:textId="1E8A7953" w:rsidR="000B603F" w:rsidRPr="000B603F" w:rsidRDefault="000B603F" w:rsidP="000B603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2173"/>
        <w:gridCol w:w="2157"/>
        <w:gridCol w:w="2105"/>
      </w:tblGrid>
      <w:tr w:rsidR="00A21068" w14:paraId="754EE66C" w14:textId="77777777" w:rsidTr="00D36E6D">
        <w:tc>
          <w:tcPr>
            <w:tcW w:w="2195" w:type="dxa"/>
          </w:tcPr>
          <w:p w14:paraId="6D674FF7" w14:textId="77777777" w:rsidR="00A21068" w:rsidRDefault="00A21068" w:rsidP="00F84373">
            <w:pPr>
              <w:pStyle w:val="NormalWeb"/>
              <w:spacing w:before="0" w:beforeAutospacing="0" w:after="0" w:afterAutospacing="0"/>
              <w:jc w:val="both"/>
            </w:pPr>
          </w:p>
        </w:tc>
        <w:tc>
          <w:tcPr>
            <w:tcW w:w="2173" w:type="dxa"/>
            <w:shd w:val="clear" w:color="auto" w:fill="C5E0B3" w:themeFill="accent6" w:themeFillTint="66"/>
          </w:tcPr>
          <w:p w14:paraId="2F73B356" w14:textId="6D9429AE" w:rsidR="00425AA3" w:rsidRDefault="009B479F" w:rsidP="00425AA3">
            <w:pPr>
              <w:pStyle w:val="NormalWeb"/>
              <w:spacing w:before="0" w:beforeAutospacing="0" w:after="0" w:afterAutospacing="0"/>
              <w:jc w:val="center"/>
            </w:pPr>
            <w:r>
              <w:t>Allegro A4988</w:t>
            </w:r>
            <w:r w:rsidR="00425AA3">
              <w:t xml:space="preserve"> (Selected)</w:t>
            </w:r>
          </w:p>
        </w:tc>
        <w:tc>
          <w:tcPr>
            <w:tcW w:w="2157" w:type="dxa"/>
          </w:tcPr>
          <w:p w14:paraId="04B3C6C8" w14:textId="4938CE70" w:rsidR="00A21068" w:rsidRDefault="009B479F" w:rsidP="009B479F">
            <w:pPr>
              <w:pStyle w:val="NormalWeb"/>
              <w:spacing w:before="0" w:beforeAutospacing="0" w:after="0" w:afterAutospacing="0"/>
              <w:jc w:val="center"/>
            </w:pPr>
            <w:r>
              <w:t>TI DRV8825</w:t>
            </w:r>
          </w:p>
        </w:tc>
        <w:tc>
          <w:tcPr>
            <w:tcW w:w="2105" w:type="dxa"/>
          </w:tcPr>
          <w:p w14:paraId="7FDDA6A4" w14:textId="5862E572" w:rsidR="00A21068" w:rsidRDefault="009B479F" w:rsidP="009B479F">
            <w:pPr>
              <w:pStyle w:val="NormalWeb"/>
              <w:spacing w:before="0" w:beforeAutospacing="0" w:after="0" w:afterAutospacing="0"/>
              <w:jc w:val="center"/>
            </w:pPr>
            <w:r>
              <w:t>TB6560AHQ</w:t>
            </w:r>
          </w:p>
        </w:tc>
      </w:tr>
      <w:tr w:rsidR="00B23F58" w14:paraId="548C74F1" w14:textId="7EDE6CA0" w:rsidTr="00D36E6D">
        <w:tc>
          <w:tcPr>
            <w:tcW w:w="2195" w:type="dxa"/>
          </w:tcPr>
          <w:p w14:paraId="4E4C1C09" w14:textId="495F0E0A" w:rsidR="00B23F58" w:rsidRDefault="00832CC0" w:rsidP="00F84373">
            <w:pPr>
              <w:pStyle w:val="NormalWeb"/>
              <w:spacing w:before="0" w:beforeAutospacing="0" w:after="0" w:afterAutospacing="0"/>
              <w:jc w:val="both"/>
            </w:pPr>
            <w:r>
              <w:t>Min</w:t>
            </w:r>
            <w:r w:rsidR="00D404BD">
              <w:t xml:space="preserve"> Motor</w:t>
            </w:r>
            <w:r>
              <w:t xml:space="preserve"> </w:t>
            </w:r>
            <w:r w:rsidR="00D404BD">
              <w:t>V</w:t>
            </w:r>
            <w:r>
              <w:t>oltage</w:t>
            </w:r>
          </w:p>
        </w:tc>
        <w:tc>
          <w:tcPr>
            <w:tcW w:w="2173" w:type="dxa"/>
            <w:shd w:val="clear" w:color="auto" w:fill="C5E0B3" w:themeFill="accent6" w:themeFillTint="66"/>
          </w:tcPr>
          <w:p w14:paraId="58DC6C12" w14:textId="014B3B69" w:rsidR="00B23F58" w:rsidRDefault="006F3DE8" w:rsidP="009B479F">
            <w:pPr>
              <w:pStyle w:val="NormalWeb"/>
              <w:spacing w:before="0" w:beforeAutospacing="0" w:after="0" w:afterAutospacing="0"/>
              <w:jc w:val="center"/>
            </w:pPr>
            <w:r>
              <w:t>8V</w:t>
            </w:r>
          </w:p>
        </w:tc>
        <w:tc>
          <w:tcPr>
            <w:tcW w:w="2157" w:type="dxa"/>
          </w:tcPr>
          <w:p w14:paraId="1B2AD079" w14:textId="40F3A326" w:rsidR="00B23F58" w:rsidRDefault="005A6064" w:rsidP="009B479F">
            <w:pPr>
              <w:pStyle w:val="NormalWeb"/>
              <w:spacing w:before="0" w:beforeAutospacing="0" w:after="0" w:afterAutospacing="0"/>
              <w:jc w:val="center"/>
            </w:pPr>
            <w:r>
              <w:t>8.2V</w:t>
            </w:r>
          </w:p>
        </w:tc>
        <w:tc>
          <w:tcPr>
            <w:tcW w:w="2105" w:type="dxa"/>
          </w:tcPr>
          <w:p w14:paraId="35FA2458" w14:textId="61C9CFA3" w:rsidR="00B23F58" w:rsidRDefault="00775B51" w:rsidP="009B479F">
            <w:pPr>
              <w:pStyle w:val="NormalWeb"/>
              <w:spacing w:before="0" w:beforeAutospacing="0" w:after="0" w:afterAutospacing="0"/>
              <w:jc w:val="center"/>
            </w:pPr>
            <w:r>
              <w:t>4.5V</w:t>
            </w:r>
          </w:p>
        </w:tc>
      </w:tr>
      <w:tr w:rsidR="00B23F58" w14:paraId="4D30ECB3" w14:textId="6C792477" w:rsidTr="00D36E6D">
        <w:tc>
          <w:tcPr>
            <w:tcW w:w="2195" w:type="dxa"/>
          </w:tcPr>
          <w:p w14:paraId="2B6F2A3A" w14:textId="4A23B1D8" w:rsidR="00B23F58" w:rsidRDefault="00832CC0" w:rsidP="00F84373">
            <w:pPr>
              <w:pStyle w:val="NormalWeb"/>
              <w:spacing w:before="0" w:beforeAutospacing="0" w:after="0" w:afterAutospacing="0"/>
              <w:jc w:val="both"/>
            </w:pPr>
            <w:r>
              <w:t xml:space="preserve">Max </w:t>
            </w:r>
            <w:r w:rsidR="00D404BD">
              <w:t xml:space="preserve">Motor </w:t>
            </w:r>
            <w:r>
              <w:t>Voltage</w:t>
            </w:r>
          </w:p>
        </w:tc>
        <w:tc>
          <w:tcPr>
            <w:tcW w:w="2173" w:type="dxa"/>
            <w:shd w:val="clear" w:color="auto" w:fill="C5E0B3" w:themeFill="accent6" w:themeFillTint="66"/>
          </w:tcPr>
          <w:p w14:paraId="62B3C364" w14:textId="6D646EDB" w:rsidR="00B23F58" w:rsidRDefault="006F3DE8" w:rsidP="009B479F">
            <w:pPr>
              <w:pStyle w:val="NormalWeb"/>
              <w:spacing w:before="0" w:beforeAutospacing="0" w:after="0" w:afterAutospacing="0"/>
              <w:jc w:val="center"/>
            </w:pPr>
            <w:r>
              <w:t>35V</w:t>
            </w:r>
          </w:p>
        </w:tc>
        <w:tc>
          <w:tcPr>
            <w:tcW w:w="2157" w:type="dxa"/>
          </w:tcPr>
          <w:p w14:paraId="255BC8BE" w14:textId="65BEBF64" w:rsidR="00B23F58" w:rsidRDefault="005A6064" w:rsidP="009B479F">
            <w:pPr>
              <w:pStyle w:val="NormalWeb"/>
              <w:spacing w:before="0" w:beforeAutospacing="0" w:after="0" w:afterAutospacing="0"/>
              <w:jc w:val="center"/>
            </w:pPr>
            <w:r>
              <w:t>45V</w:t>
            </w:r>
          </w:p>
        </w:tc>
        <w:tc>
          <w:tcPr>
            <w:tcW w:w="2105" w:type="dxa"/>
          </w:tcPr>
          <w:p w14:paraId="7E78DCEB" w14:textId="2E2C2C30" w:rsidR="00B23F58" w:rsidRDefault="00775B51" w:rsidP="009B479F">
            <w:pPr>
              <w:pStyle w:val="NormalWeb"/>
              <w:spacing w:before="0" w:beforeAutospacing="0" w:after="0" w:afterAutospacing="0"/>
              <w:jc w:val="center"/>
            </w:pPr>
            <w:r>
              <w:t>34V</w:t>
            </w:r>
          </w:p>
        </w:tc>
      </w:tr>
      <w:tr w:rsidR="00B23F58" w14:paraId="77A10761" w14:textId="38A010DA" w:rsidTr="00D36E6D">
        <w:tc>
          <w:tcPr>
            <w:tcW w:w="2195" w:type="dxa"/>
          </w:tcPr>
          <w:p w14:paraId="68F57A66" w14:textId="0F68D85A" w:rsidR="00B23F58" w:rsidRDefault="00832CC0" w:rsidP="00F84373">
            <w:pPr>
              <w:pStyle w:val="NormalWeb"/>
              <w:spacing w:before="0" w:beforeAutospacing="0" w:after="0" w:afterAutospacing="0"/>
              <w:jc w:val="both"/>
            </w:pPr>
            <w:r>
              <w:t>Continuous Current</w:t>
            </w:r>
          </w:p>
        </w:tc>
        <w:tc>
          <w:tcPr>
            <w:tcW w:w="2173" w:type="dxa"/>
            <w:shd w:val="clear" w:color="auto" w:fill="C5E0B3" w:themeFill="accent6" w:themeFillTint="66"/>
          </w:tcPr>
          <w:p w14:paraId="2C65800F" w14:textId="65DAC55F" w:rsidR="00B23F58" w:rsidRDefault="006F3DE8" w:rsidP="009B479F">
            <w:pPr>
              <w:pStyle w:val="NormalWeb"/>
              <w:spacing w:before="0" w:beforeAutospacing="0" w:after="0" w:afterAutospacing="0"/>
              <w:jc w:val="center"/>
            </w:pPr>
            <w:r>
              <w:t>1.2A per phase</w:t>
            </w:r>
          </w:p>
        </w:tc>
        <w:tc>
          <w:tcPr>
            <w:tcW w:w="2157" w:type="dxa"/>
          </w:tcPr>
          <w:p w14:paraId="4CEE9398" w14:textId="0921E68C" w:rsidR="00B23F58" w:rsidRDefault="00514841" w:rsidP="009B479F">
            <w:pPr>
              <w:pStyle w:val="NormalWeb"/>
              <w:spacing w:before="0" w:beforeAutospacing="0" w:after="0" w:afterAutospacing="0"/>
              <w:jc w:val="center"/>
            </w:pPr>
            <w:r>
              <w:t>2.2A</w:t>
            </w:r>
          </w:p>
        </w:tc>
        <w:tc>
          <w:tcPr>
            <w:tcW w:w="2105" w:type="dxa"/>
          </w:tcPr>
          <w:p w14:paraId="6FB35675" w14:textId="737F3E4C" w:rsidR="00B23F58" w:rsidRDefault="006F01C3" w:rsidP="009B479F">
            <w:pPr>
              <w:pStyle w:val="NormalWeb"/>
              <w:spacing w:before="0" w:beforeAutospacing="0" w:after="0" w:afterAutospacing="0"/>
              <w:jc w:val="center"/>
            </w:pPr>
            <w:r>
              <w:t>3A per phase</w:t>
            </w:r>
          </w:p>
        </w:tc>
      </w:tr>
      <w:tr w:rsidR="00B23F58" w14:paraId="390BA363" w14:textId="6034C07F" w:rsidTr="00D36E6D">
        <w:tc>
          <w:tcPr>
            <w:tcW w:w="2195" w:type="dxa"/>
          </w:tcPr>
          <w:p w14:paraId="77A51A48" w14:textId="43377AF9" w:rsidR="00B23F58" w:rsidRDefault="00832CC0" w:rsidP="00F84373">
            <w:pPr>
              <w:pStyle w:val="NormalWeb"/>
              <w:spacing w:before="0" w:beforeAutospacing="0" w:after="0" w:afterAutospacing="0"/>
              <w:jc w:val="both"/>
            </w:pPr>
            <w:r>
              <w:t xml:space="preserve">Max </w:t>
            </w:r>
            <w:r w:rsidR="00A21068">
              <w:t>Current</w:t>
            </w:r>
          </w:p>
        </w:tc>
        <w:tc>
          <w:tcPr>
            <w:tcW w:w="2173" w:type="dxa"/>
            <w:shd w:val="clear" w:color="auto" w:fill="C5E0B3" w:themeFill="accent6" w:themeFillTint="66"/>
          </w:tcPr>
          <w:p w14:paraId="13EE3AB7" w14:textId="2B03FD12" w:rsidR="00B23F58" w:rsidRDefault="006F3DE8" w:rsidP="009B479F">
            <w:pPr>
              <w:pStyle w:val="NormalWeb"/>
              <w:spacing w:before="0" w:beforeAutospacing="0" w:after="0" w:afterAutospacing="0"/>
              <w:jc w:val="center"/>
            </w:pPr>
            <w:r>
              <w:t>2A per phase</w:t>
            </w:r>
          </w:p>
        </w:tc>
        <w:tc>
          <w:tcPr>
            <w:tcW w:w="2157" w:type="dxa"/>
          </w:tcPr>
          <w:p w14:paraId="354F2A04" w14:textId="2FF5225A" w:rsidR="00B23F58" w:rsidRDefault="007D3585" w:rsidP="009B479F">
            <w:pPr>
              <w:pStyle w:val="NormalWeb"/>
              <w:spacing w:before="0" w:beforeAutospacing="0" w:after="0" w:afterAutospacing="0"/>
              <w:jc w:val="center"/>
            </w:pPr>
            <w:r>
              <w:t>2.2A</w:t>
            </w:r>
          </w:p>
        </w:tc>
        <w:tc>
          <w:tcPr>
            <w:tcW w:w="2105" w:type="dxa"/>
          </w:tcPr>
          <w:p w14:paraId="62C9BFF2" w14:textId="5D0CBD35" w:rsidR="00B23F58" w:rsidRDefault="006F01C3" w:rsidP="009B479F">
            <w:pPr>
              <w:pStyle w:val="NormalWeb"/>
              <w:spacing w:before="0" w:beforeAutospacing="0" w:after="0" w:afterAutospacing="0"/>
              <w:jc w:val="center"/>
            </w:pPr>
            <w:r>
              <w:t>3A per phase</w:t>
            </w:r>
          </w:p>
        </w:tc>
      </w:tr>
      <w:tr w:rsidR="00B23F58" w14:paraId="0F8B6CBE" w14:textId="2AF406AB" w:rsidTr="00D36E6D">
        <w:tc>
          <w:tcPr>
            <w:tcW w:w="2195" w:type="dxa"/>
          </w:tcPr>
          <w:p w14:paraId="0E87CED5" w14:textId="47169FED" w:rsidR="00B23F58" w:rsidRDefault="00E22FBB" w:rsidP="00F84373">
            <w:pPr>
              <w:pStyle w:val="NormalWeb"/>
              <w:spacing w:before="0" w:beforeAutospacing="0" w:after="0" w:afterAutospacing="0"/>
              <w:jc w:val="both"/>
            </w:pPr>
            <w:r>
              <w:t>Min Logic Voltage</w:t>
            </w:r>
          </w:p>
        </w:tc>
        <w:tc>
          <w:tcPr>
            <w:tcW w:w="2173" w:type="dxa"/>
            <w:shd w:val="clear" w:color="auto" w:fill="C5E0B3" w:themeFill="accent6" w:themeFillTint="66"/>
          </w:tcPr>
          <w:p w14:paraId="0B1667E5" w14:textId="04E84E27" w:rsidR="00B23F58" w:rsidRDefault="006F3DE8" w:rsidP="009B479F">
            <w:pPr>
              <w:pStyle w:val="NormalWeb"/>
              <w:spacing w:before="0" w:beforeAutospacing="0" w:after="0" w:afterAutospacing="0"/>
              <w:jc w:val="center"/>
            </w:pPr>
            <w:r>
              <w:t>3V</w:t>
            </w:r>
          </w:p>
        </w:tc>
        <w:tc>
          <w:tcPr>
            <w:tcW w:w="2157" w:type="dxa"/>
          </w:tcPr>
          <w:p w14:paraId="759C7D9A" w14:textId="5568ED32" w:rsidR="00B23F58" w:rsidRDefault="00425AA3" w:rsidP="009B479F">
            <w:pPr>
              <w:pStyle w:val="NormalWeb"/>
              <w:spacing w:before="0" w:beforeAutospacing="0" w:after="0" w:afterAutospacing="0"/>
              <w:jc w:val="center"/>
            </w:pPr>
            <w:r>
              <w:t>1V</w:t>
            </w:r>
          </w:p>
        </w:tc>
        <w:tc>
          <w:tcPr>
            <w:tcW w:w="2105" w:type="dxa"/>
          </w:tcPr>
          <w:p w14:paraId="6EB08544" w14:textId="6008AFCD" w:rsidR="00B23F58" w:rsidRDefault="00682687" w:rsidP="009B479F">
            <w:pPr>
              <w:pStyle w:val="NormalWeb"/>
              <w:spacing w:before="0" w:beforeAutospacing="0" w:after="0" w:afterAutospacing="0"/>
              <w:jc w:val="center"/>
            </w:pPr>
            <w:r>
              <w:t>4.5V</w:t>
            </w:r>
          </w:p>
        </w:tc>
      </w:tr>
      <w:tr w:rsidR="006A2C91" w14:paraId="2984575E" w14:textId="77777777" w:rsidTr="00D36E6D">
        <w:tc>
          <w:tcPr>
            <w:tcW w:w="2195" w:type="dxa"/>
          </w:tcPr>
          <w:p w14:paraId="477A633E" w14:textId="21D0C363" w:rsidR="006A2C91" w:rsidRDefault="00E22FBB" w:rsidP="00F84373">
            <w:pPr>
              <w:pStyle w:val="NormalWeb"/>
              <w:spacing w:before="0" w:beforeAutospacing="0" w:after="0" w:afterAutospacing="0"/>
              <w:jc w:val="both"/>
            </w:pPr>
            <w:r>
              <w:t>Max Logic Voltage</w:t>
            </w:r>
          </w:p>
        </w:tc>
        <w:tc>
          <w:tcPr>
            <w:tcW w:w="2173" w:type="dxa"/>
            <w:shd w:val="clear" w:color="auto" w:fill="C5E0B3" w:themeFill="accent6" w:themeFillTint="66"/>
          </w:tcPr>
          <w:p w14:paraId="3D3E1F69" w14:textId="58245546" w:rsidR="006A2C91" w:rsidRDefault="006F3DE8" w:rsidP="009B479F">
            <w:pPr>
              <w:pStyle w:val="NormalWeb"/>
              <w:spacing w:before="0" w:beforeAutospacing="0" w:after="0" w:afterAutospacing="0"/>
              <w:jc w:val="center"/>
            </w:pPr>
            <w:r>
              <w:t>5.5V</w:t>
            </w:r>
          </w:p>
        </w:tc>
        <w:tc>
          <w:tcPr>
            <w:tcW w:w="2157" w:type="dxa"/>
          </w:tcPr>
          <w:p w14:paraId="1347C97A" w14:textId="3EEB5DE4" w:rsidR="006A2C91" w:rsidRDefault="00425AA3" w:rsidP="009B479F">
            <w:pPr>
              <w:pStyle w:val="NormalWeb"/>
              <w:spacing w:before="0" w:beforeAutospacing="0" w:after="0" w:afterAutospacing="0"/>
              <w:jc w:val="center"/>
            </w:pPr>
            <w:r>
              <w:t>3.5V</w:t>
            </w:r>
          </w:p>
        </w:tc>
        <w:tc>
          <w:tcPr>
            <w:tcW w:w="2105" w:type="dxa"/>
          </w:tcPr>
          <w:p w14:paraId="440907FD" w14:textId="3E770185" w:rsidR="006A2C91" w:rsidRDefault="00682687" w:rsidP="009B479F">
            <w:pPr>
              <w:pStyle w:val="NormalWeb"/>
              <w:spacing w:before="0" w:beforeAutospacing="0" w:after="0" w:afterAutospacing="0"/>
              <w:jc w:val="center"/>
            </w:pPr>
            <w:r>
              <w:t>5.5V</w:t>
            </w:r>
          </w:p>
        </w:tc>
      </w:tr>
      <w:tr w:rsidR="00425AA3" w14:paraId="34ECBB00" w14:textId="77777777" w:rsidTr="00D36E6D">
        <w:tc>
          <w:tcPr>
            <w:tcW w:w="2195" w:type="dxa"/>
          </w:tcPr>
          <w:p w14:paraId="45A10693" w14:textId="458CD0E3" w:rsidR="00425AA3" w:rsidRDefault="00425AA3" w:rsidP="00F84373">
            <w:pPr>
              <w:pStyle w:val="NormalWeb"/>
              <w:spacing w:before="0" w:beforeAutospacing="0" w:after="0" w:afterAutospacing="0"/>
              <w:jc w:val="both"/>
            </w:pPr>
            <w:r>
              <w:t>Micro</w:t>
            </w:r>
            <w:r w:rsidR="00866C1C">
              <w:t>-</w:t>
            </w:r>
            <w:r>
              <w:t>steps</w:t>
            </w:r>
          </w:p>
        </w:tc>
        <w:tc>
          <w:tcPr>
            <w:tcW w:w="2173" w:type="dxa"/>
            <w:shd w:val="clear" w:color="auto" w:fill="C5E0B3" w:themeFill="accent6" w:themeFillTint="66"/>
          </w:tcPr>
          <w:p w14:paraId="4D85FEAF" w14:textId="3DC46840" w:rsidR="00425AA3" w:rsidRDefault="00425AA3" w:rsidP="009B479F">
            <w:pPr>
              <w:pStyle w:val="NormalWeb"/>
              <w:spacing w:before="0" w:beforeAutospacing="0" w:after="0" w:afterAutospacing="0"/>
              <w:jc w:val="center"/>
            </w:pPr>
            <w:r>
              <w:t xml:space="preserve">Full, 1/2, </w:t>
            </w:r>
            <w:r w:rsidR="00D611E5">
              <w:t>1/4</w:t>
            </w:r>
            <w:r>
              <w:t>, 1/8, 1/16</w:t>
            </w:r>
          </w:p>
        </w:tc>
        <w:tc>
          <w:tcPr>
            <w:tcW w:w="2157" w:type="dxa"/>
          </w:tcPr>
          <w:p w14:paraId="28884BC7" w14:textId="2A2CBC0B" w:rsidR="00425AA3" w:rsidRDefault="00D611E5" w:rsidP="009B479F">
            <w:pPr>
              <w:pStyle w:val="NormalWeb"/>
              <w:spacing w:before="0" w:beforeAutospacing="0" w:after="0" w:afterAutospacing="0"/>
              <w:jc w:val="center"/>
            </w:pPr>
            <w:r>
              <w:t>Full, 1/2, 1/4, 1/8, 1/16, 1/32</w:t>
            </w:r>
          </w:p>
        </w:tc>
        <w:tc>
          <w:tcPr>
            <w:tcW w:w="2105" w:type="dxa"/>
          </w:tcPr>
          <w:p w14:paraId="0FCFE0B8" w14:textId="7E1CC393" w:rsidR="00425AA3" w:rsidRDefault="00D611E5" w:rsidP="009B479F">
            <w:pPr>
              <w:pStyle w:val="NormalWeb"/>
              <w:spacing w:before="0" w:beforeAutospacing="0" w:after="0" w:afterAutospacing="0"/>
              <w:jc w:val="center"/>
            </w:pPr>
            <w:r>
              <w:t>Full, 1/2, 1/4, 1/8, 1/16</w:t>
            </w:r>
          </w:p>
        </w:tc>
      </w:tr>
    </w:tbl>
    <w:p w14:paraId="1E36A069" w14:textId="1E8A7953" w:rsidR="00F84373" w:rsidRDefault="00F84373" w:rsidP="00F84373"/>
    <w:p w14:paraId="30B4A1C1" w14:textId="1E8A7953" w:rsidR="00F84373" w:rsidRDefault="00F84373" w:rsidP="00F84373">
      <w:pPr>
        <w:pStyle w:val="NormalWeb"/>
        <w:spacing w:before="0" w:beforeAutospacing="0" w:after="0" w:afterAutospacing="0"/>
        <w:jc w:val="both"/>
      </w:pPr>
      <w:r w:rsidRPr="4375F517">
        <w:rPr>
          <w:color w:val="000000" w:themeColor="text1"/>
          <w:sz w:val="22"/>
          <w:szCs w:val="22"/>
        </w:rPr>
        <w:t>Lastly is to confirm that the selected products are capable of theoretically achieving our desired resolution of 0.1mm. Assuming we use a belt driving system with a linear motion, we can calculate the steps per mm with:</w:t>
      </w:r>
    </w:p>
    <w:p w14:paraId="47330AB8" w14:textId="1E8A7953" w:rsidR="4375F517" w:rsidRDefault="4375F517" w:rsidP="4375F517">
      <w:pPr>
        <w:pStyle w:val="NormalWeb"/>
        <w:spacing w:before="0" w:beforeAutospacing="0" w:after="0" w:afterAutospacing="0"/>
        <w:jc w:val="both"/>
        <w:rPr>
          <w:color w:val="000000" w:themeColor="text1"/>
        </w:rPr>
      </w:pPr>
    </w:p>
    <w:p w14:paraId="1CAE3924" w14:textId="1E8A7953" w:rsidR="00F84373" w:rsidRDefault="00F84373" w:rsidP="00F84373">
      <w:pPr>
        <w:pStyle w:val="NormalWeb"/>
        <w:spacing w:before="0" w:beforeAutospacing="0" w:after="0" w:afterAutospacing="0"/>
        <w:jc w:val="center"/>
        <w:rPr>
          <w:color w:val="000000" w:themeColor="text1"/>
          <w:sz w:val="36"/>
          <w:szCs w:val="36"/>
        </w:rPr>
      </w:pPr>
      <w:r>
        <w:rPr>
          <w:noProof/>
        </w:rPr>
        <w:drawing>
          <wp:inline distT="0" distB="0" distL="0" distR="0" wp14:anchorId="34C18824" wp14:editId="6D247C05">
            <wp:extent cx="1257300" cy="941363"/>
            <wp:effectExtent l="0" t="0" r="0" b="0"/>
            <wp:docPr id="251078376" name="Picture 25107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078376"/>
                    <pic:cNvPicPr/>
                  </pic:nvPicPr>
                  <pic:blipFill>
                    <a:blip r:embed="rId30">
                      <a:extLst>
                        <a:ext uri="{28A0092B-C50C-407E-A947-70E740481C1C}">
                          <a14:useLocalDpi xmlns:a14="http://schemas.microsoft.com/office/drawing/2010/main" val="0"/>
                        </a:ext>
                      </a:extLst>
                    </a:blip>
                    <a:stretch>
                      <a:fillRect/>
                    </a:stretch>
                  </pic:blipFill>
                  <pic:spPr>
                    <a:xfrm>
                      <a:off x="0" y="0"/>
                      <a:ext cx="1257300" cy="941363"/>
                    </a:xfrm>
                    <a:prstGeom prst="rect">
                      <a:avLst/>
                    </a:prstGeom>
                  </pic:spPr>
                </pic:pic>
              </a:graphicData>
            </a:graphic>
          </wp:inline>
        </w:drawing>
      </w:r>
      <w:r w:rsidRPr="4375F517">
        <w:rPr>
          <w:color w:val="000000" w:themeColor="text1"/>
          <w:sz w:val="22"/>
          <w:szCs w:val="22"/>
        </w:rPr>
        <w:t> </w:t>
      </w:r>
    </w:p>
    <w:p w14:paraId="676F46A3" w14:textId="1E8A7953" w:rsidR="00514D91" w:rsidRDefault="00514D91" w:rsidP="00B23F58">
      <w:pPr>
        <w:pStyle w:val="NormalWeb"/>
        <w:spacing w:before="0" w:beforeAutospacing="0" w:after="0" w:afterAutospacing="0"/>
        <w:jc w:val="both"/>
        <w:rPr>
          <w:color w:val="000000"/>
          <w:sz w:val="22"/>
          <w:szCs w:val="22"/>
        </w:rPr>
      </w:pPr>
    </w:p>
    <w:p w14:paraId="4916611C" w14:textId="46366935" w:rsidR="00F84373" w:rsidRDefault="00F84373" w:rsidP="00B23F58">
      <w:pPr>
        <w:pStyle w:val="NormalWeb"/>
        <w:spacing w:before="0" w:beforeAutospacing="0" w:after="0" w:afterAutospacing="0"/>
        <w:jc w:val="both"/>
        <w:rPr>
          <w:color w:val="000000" w:themeColor="text1"/>
          <w:sz w:val="22"/>
          <w:szCs w:val="22"/>
        </w:rPr>
      </w:pPr>
      <w:r w:rsidRPr="5CEFB6D3">
        <w:rPr>
          <w:color w:val="000000" w:themeColor="text1"/>
          <w:sz w:val="22"/>
          <w:szCs w:val="22"/>
        </w:rPr>
        <w:t>Where Srev is the number of steps per revolution of the motor (200), fm is the micro</w:t>
      </w:r>
      <w:r w:rsidR="00866C1C">
        <w:rPr>
          <w:color w:val="000000" w:themeColor="text1"/>
          <w:sz w:val="22"/>
          <w:szCs w:val="22"/>
        </w:rPr>
        <w:t>-</w:t>
      </w:r>
      <w:r w:rsidRPr="5CEFB6D3">
        <w:rPr>
          <w:color w:val="000000" w:themeColor="text1"/>
          <w:sz w:val="22"/>
          <w:szCs w:val="22"/>
        </w:rPr>
        <w:t>stepping factor of the driver (16), p is the pitch of the belt (2mm), Nt is the number of teeth on the pulley of the motor shaft (16). With these values, we get 100 steps per millimeter or a resolution of 0.01mm. With this setup, we will actually exceed the desired specification without a significant cost increase to the overall project. We need a stepper motor ($0 to $13), Driver Board ($11.45), 2GT Belt ($0 to $12.99), and T16-2GT Pulleys ($0 to $5.99) totaling at max $43.43.</w:t>
      </w:r>
    </w:p>
    <w:p w14:paraId="70B2B2E6" w14:textId="77777777" w:rsidR="003A2184" w:rsidRDefault="003A2184" w:rsidP="00B23F58">
      <w:pPr>
        <w:pStyle w:val="NormalWeb"/>
        <w:spacing w:before="0" w:beforeAutospacing="0" w:after="0" w:afterAutospacing="0"/>
        <w:jc w:val="both"/>
      </w:pPr>
    </w:p>
    <w:p w14:paraId="0B95420B" w14:textId="39925A9B" w:rsidR="00320F6A" w:rsidRDefault="65C8D915" w:rsidP="5CEFB6D3">
      <w:pPr>
        <w:pStyle w:val="Heading2"/>
      </w:pPr>
      <w:bookmarkStart w:id="94" w:name="_Toc121213708"/>
      <w:r>
        <w:t xml:space="preserve">Implementing </w:t>
      </w:r>
      <w:r w:rsidR="5397DB67">
        <w:t>the Photod</w:t>
      </w:r>
      <w:r w:rsidR="238F1C47">
        <w:t>etector</w:t>
      </w:r>
      <w:bookmarkEnd w:id="94"/>
    </w:p>
    <w:p w14:paraId="7D7B58B7" w14:textId="77777777" w:rsidR="00D36E6D" w:rsidRPr="00D36E6D" w:rsidRDefault="00D36E6D" w:rsidP="00D36E6D"/>
    <w:p w14:paraId="546105DB" w14:textId="308A490D" w:rsidR="00AD7DDF" w:rsidRDefault="007774E6" w:rsidP="006448D6">
      <w:pPr>
        <w:jc w:val="both"/>
      </w:pPr>
      <w:r>
        <w:t xml:space="preserve">In order for our </w:t>
      </w:r>
      <w:r w:rsidR="00A937F8">
        <w:t>Laser Counter System to trans</w:t>
      </w:r>
      <w:r w:rsidR="0029765D">
        <w:t xml:space="preserve">late its data to our secondary MCU </w:t>
      </w:r>
      <w:r w:rsidR="0030159B">
        <w:t xml:space="preserve">we will need to implement a lot of </w:t>
      </w:r>
      <w:r w:rsidR="00E261F7">
        <w:t>circuitries</w:t>
      </w:r>
      <w:r w:rsidR="0030159B">
        <w:t xml:space="preserve">. </w:t>
      </w:r>
      <w:r w:rsidR="00415EA4">
        <w:t xml:space="preserve">First, is the photodetector which will </w:t>
      </w:r>
      <w:r w:rsidR="000D696A">
        <w:t>take in the light from the laser</w:t>
      </w:r>
      <w:r w:rsidR="00EC40BE">
        <w:t xml:space="preserve"> and detect the differences </w:t>
      </w:r>
      <w:r w:rsidR="00E261F7">
        <w:t xml:space="preserve">from each thread passing by. </w:t>
      </w:r>
      <w:r w:rsidR="008603EB">
        <w:t>Specifically, we will be using a photodiode</w:t>
      </w:r>
      <w:r w:rsidR="00932668">
        <w:t xml:space="preserve"> to detect this. </w:t>
      </w:r>
      <w:r w:rsidR="00F26523">
        <w:t xml:space="preserve">Given the </w:t>
      </w:r>
      <w:r w:rsidR="00134714">
        <w:t xml:space="preserve">sensitivity of </w:t>
      </w:r>
      <w:r w:rsidR="002C6AA9">
        <w:t xml:space="preserve">this sensor, </w:t>
      </w:r>
      <w:r w:rsidR="00CD0674">
        <w:t>it will be connected to o</w:t>
      </w:r>
      <w:r w:rsidR="00B723BB">
        <w:t xml:space="preserve">ur PCB via a coaxial cable of the SMA </w:t>
      </w:r>
      <w:r w:rsidR="004616C0">
        <w:t xml:space="preserve">size. </w:t>
      </w:r>
      <w:r w:rsidR="00E5384B">
        <w:t xml:space="preserve">However, this </w:t>
      </w:r>
      <w:r w:rsidR="004D7E52">
        <w:t>coaxial cable will be actively shielded against noise</w:t>
      </w:r>
      <w:r w:rsidR="0084679A">
        <w:t xml:space="preserve">. Finally, the </w:t>
      </w:r>
      <w:r w:rsidR="00302F98">
        <w:t xml:space="preserve">photodiode’s </w:t>
      </w:r>
      <w:r w:rsidR="00707C2C">
        <w:t xml:space="preserve">output (cathode side) </w:t>
      </w:r>
      <w:r w:rsidR="00F62E6F">
        <w:t xml:space="preserve">will be </w:t>
      </w:r>
      <w:r w:rsidR="005128E2">
        <w:t>pulled to ground via a load res</w:t>
      </w:r>
      <w:r w:rsidR="004F5774">
        <w:t>istor. Before that load re</w:t>
      </w:r>
      <w:r w:rsidR="00F40DE5">
        <w:t>sistor, the</w:t>
      </w:r>
      <w:r w:rsidR="00CD3C2C">
        <w:t xml:space="preserve"> wire will branch, and the voltage</w:t>
      </w:r>
      <w:r w:rsidR="00F40DE5">
        <w:t xml:space="preserve"> signal will </w:t>
      </w:r>
      <w:r w:rsidR="0021317C">
        <w:t>go</w:t>
      </w:r>
      <w:r w:rsidR="00CA6BE4">
        <w:t xml:space="preserve"> through </w:t>
      </w:r>
      <w:r w:rsidR="0093559E">
        <w:t>filtering and amplification as need</w:t>
      </w:r>
      <w:r w:rsidR="00CD3C2C">
        <w:t>ed</w:t>
      </w:r>
      <w:r w:rsidR="0093559E">
        <w:t>.</w:t>
      </w:r>
      <w:r w:rsidR="00F62E5E">
        <w:t xml:space="preserve"> We will explore the requirements of this filtering and amplification </w:t>
      </w:r>
      <w:r w:rsidR="00D705DF">
        <w:t>later in our research.</w:t>
      </w:r>
    </w:p>
    <w:p w14:paraId="17269021" w14:textId="77777777" w:rsidR="00C71F54" w:rsidRDefault="00C71F54" w:rsidP="006448D6">
      <w:pPr>
        <w:jc w:val="both"/>
      </w:pPr>
    </w:p>
    <w:p w14:paraId="40BCD1C9" w14:textId="77777777" w:rsidR="00714382" w:rsidRDefault="00C71F54" w:rsidP="00714382">
      <w:pPr>
        <w:keepNext/>
        <w:jc w:val="center"/>
      </w:pPr>
      <w:r>
        <w:rPr>
          <w:noProof/>
        </w:rPr>
        <w:lastRenderedPageBreak/>
        <w:drawing>
          <wp:inline distT="0" distB="0" distL="0" distR="0" wp14:anchorId="7CA44130" wp14:editId="18FA1152">
            <wp:extent cx="5486400" cy="1819910"/>
            <wp:effectExtent l="0" t="0" r="0" b="8890"/>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1819910"/>
                    </a:xfrm>
                    <a:prstGeom prst="rect">
                      <a:avLst/>
                    </a:prstGeom>
                    <a:noFill/>
                    <a:ln>
                      <a:noFill/>
                    </a:ln>
                  </pic:spPr>
                </pic:pic>
              </a:graphicData>
            </a:graphic>
          </wp:inline>
        </w:drawing>
      </w:r>
    </w:p>
    <w:p w14:paraId="636244AC" w14:textId="77777777" w:rsidR="0088616B" w:rsidRDefault="0088616B" w:rsidP="00714382">
      <w:pPr>
        <w:keepNext/>
        <w:jc w:val="center"/>
      </w:pPr>
    </w:p>
    <w:p w14:paraId="194DE46C" w14:textId="681C5313" w:rsidR="003F4556" w:rsidRPr="00714382" w:rsidRDefault="00714382" w:rsidP="00714382">
      <w:pPr>
        <w:pStyle w:val="Caption"/>
        <w:jc w:val="center"/>
        <w:rPr>
          <w:color w:val="auto"/>
          <w:sz w:val="22"/>
          <w:szCs w:val="22"/>
        </w:rPr>
      </w:pPr>
      <w:bookmarkStart w:id="95" w:name="_Toc121214038"/>
      <w:r w:rsidRPr="00714382">
        <w:rPr>
          <w:color w:val="auto"/>
          <w:sz w:val="22"/>
          <w:szCs w:val="22"/>
        </w:rPr>
        <w:t xml:space="preserve">Figure </w:t>
      </w:r>
      <w:r w:rsidRPr="00714382">
        <w:rPr>
          <w:color w:val="auto"/>
          <w:sz w:val="22"/>
          <w:szCs w:val="22"/>
        </w:rPr>
        <w:fldChar w:fldCharType="begin"/>
      </w:r>
      <w:r w:rsidRPr="00714382">
        <w:rPr>
          <w:color w:val="auto"/>
          <w:sz w:val="22"/>
          <w:szCs w:val="22"/>
        </w:rPr>
        <w:instrText xml:space="preserve"> SEQ Figure \* ARABIC </w:instrText>
      </w:r>
      <w:r w:rsidRPr="00714382">
        <w:rPr>
          <w:color w:val="auto"/>
          <w:sz w:val="22"/>
          <w:szCs w:val="22"/>
        </w:rPr>
        <w:fldChar w:fldCharType="separate"/>
      </w:r>
      <w:r w:rsidR="0046015A">
        <w:rPr>
          <w:noProof/>
          <w:color w:val="auto"/>
          <w:sz w:val="22"/>
          <w:szCs w:val="22"/>
        </w:rPr>
        <w:t>16</w:t>
      </w:r>
      <w:r w:rsidRPr="00714382">
        <w:rPr>
          <w:color w:val="auto"/>
          <w:sz w:val="22"/>
          <w:szCs w:val="22"/>
        </w:rPr>
        <w:fldChar w:fldCharType="end"/>
      </w:r>
      <w:r w:rsidRPr="00714382">
        <w:rPr>
          <w:color w:val="auto"/>
          <w:sz w:val="22"/>
          <w:szCs w:val="22"/>
        </w:rPr>
        <w:t>: Recommended Circuit Diagram for SM05PD2B Photodiode (Thorlabs, Inc., 2017)</w:t>
      </w:r>
      <w:bookmarkEnd w:id="95"/>
    </w:p>
    <w:p w14:paraId="78FE90E0" w14:textId="77777777" w:rsidR="00CB73D3" w:rsidRPr="00CB73D3" w:rsidRDefault="00CB73D3" w:rsidP="00CB73D3"/>
    <w:p w14:paraId="47F69710" w14:textId="4DE6C2EC" w:rsidR="00AD7DDF" w:rsidRDefault="3BCE68BF" w:rsidP="00AD7DDF">
      <w:pPr>
        <w:pStyle w:val="Heading3"/>
      </w:pPr>
      <w:bookmarkStart w:id="96" w:name="_Toc121213709"/>
      <w:r>
        <w:t>What is a Photodiode</w:t>
      </w:r>
      <w:bookmarkEnd w:id="96"/>
    </w:p>
    <w:p w14:paraId="2C6C81EE" w14:textId="78FD9671" w:rsidR="00AD7DDF" w:rsidRDefault="00AD7DDF" w:rsidP="006448D6">
      <w:pPr>
        <w:jc w:val="both"/>
      </w:pPr>
    </w:p>
    <w:p w14:paraId="17D83462" w14:textId="2D7E9D8D" w:rsidR="00571A27" w:rsidRDefault="00BE0C98" w:rsidP="006448D6">
      <w:pPr>
        <w:jc w:val="both"/>
      </w:pPr>
      <w:r>
        <w:t>A photodiode is a form of sensor that converts light e</w:t>
      </w:r>
      <w:r w:rsidR="00D94262">
        <w:t>nergy into electrical energy. This light can be converted into either voltage or current</w:t>
      </w:r>
      <w:r w:rsidR="0063695E">
        <w:t xml:space="preserve"> specifically. This is possible because the </w:t>
      </w:r>
      <w:r w:rsidR="004D0757">
        <w:t>photodiode is a form of semi-conductor with a PN junction</w:t>
      </w:r>
      <w:r w:rsidR="00D82BEF">
        <w:t xml:space="preserve">. This </w:t>
      </w:r>
      <w:r w:rsidR="000E3D53">
        <w:t xml:space="preserve">PN junction </w:t>
      </w:r>
      <w:r w:rsidR="00DF3D31">
        <w:t xml:space="preserve">has an intrinsic region between the P-type and N-type material in which the </w:t>
      </w:r>
      <w:r w:rsidR="00764221">
        <w:t xml:space="preserve">photons from the light interact. Typical materials for this semi-conductor include Silicon (Si), </w:t>
      </w:r>
      <w:r w:rsidR="001B278A">
        <w:t xml:space="preserve">Germanium (Ge), </w:t>
      </w:r>
      <w:r w:rsidR="00764221">
        <w:t>Indium Gallium Arsenide</w:t>
      </w:r>
      <w:r w:rsidR="00BE493D">
        <w:t xml:space="preserve"> </w:t>
      </w:r>
      <w:r w:rsidR="000E2695">
        <w:t xml:space="preserve">(InGaAs), </w:t>
      </w:r>
      <w:r w:rsidR="001B278A">
        <w:t>and Indium Gallium Arsenide Phos</w:t>
      </w:r>
      <w:r w:rsidR="00443D34">
        <w:t>phide</w:t>
      </w:r>
      <w:r w:rsidR="001B278A">
        <w:t xml:space="preserve"> (</w:t>
      </w:r>
      <w:r w:rsidR="001172C7">
        <w:t>InGa</w:t>
      </w:r>
      <w:r w:rsidR="00AB132B">
        <w:t>AsP</w:t>
      </w:r>
      <w:r w:rsidR="001B278A">
        <w:t>)</w:t>
      </w:r>
      <w:r w:rsidR="00FC2110">
        <w:t xml:space="preserve">. </w:t>
      </w:r>
      <w:r w:rsidR="00776E95">
        <w:t>Some photodiodes even feature optical filters</w:t>
      </w:r>
      <w:r w:rsidR="0051114A">
        <w:t xml:space="preserve"> and a </w:t>
      </w:r>
      <w:r w:rsidR="00866C1C">
        <w:t>built-in</w:t>
      </w:r>
      <w:r w:rsidR="0051114A">
        <w:t xml:space="preserve"> lens</w:t>
      </w:r>
      <w:r w:rsidR="005A2F04">
        <w:t>. Given that photodiodes are essentially the opposite of light emitting diodes (LEDs), their electrical symbol is the same as a LED, but with the arrows pointing inward</w:t>
      </w:r>
      <w:r w:rsidR="00BF74C6">
        <w:t xml:space="preserve">, as shown </w:t>
      </w:r>
      <w:r w:rsidR="00893DCF">
        <w:t>below.</w:t>
      </w:r>
    </w:p>
    <w:p w14:paraId="6AAC60CD" w14:textId="77777777" w:rsidR="00893DCF" w:rsidRDefault="00893DCF" w:rsidP="006448D6">
      <w:pPr>
        <w:jc w:val="both"/>
      </w:pPr>
    </w:p>
    <w:p w14:paraId="69AD5C11" w14:textId="77777777" w:rsidR="009E4A5B" w:rsidRDefault="00277C8B" w:rsidP="009E4A5B">
      <w:pPr>
        <w:keepNext/>
        <w:jc w:val="center"/>
      </w:pPr>
      <w:r>
        <w:rPr>
          <w:noProof/>
        </w:rPr>
        <w:drawing>
          <wp:inline distT="0" distB="0" distL="0" distR="0" wp14:anchorId="2CD07AE6" wp14:editId="7D3E97B9">
            <wp:extent cx="2915920" cy="2130425"/>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15920" cy="2130425"/>
                    </a:xfrm>
                    <a:prstGeom prst="rect">
                      <a:avLst/>
                    </a:prstGeom>
                    <a:noFill/>
                    <a:ln>
                      <a:noFill/>
                    </a:ln>
                  </pic:spPr>
                </pic:pic>
              </a:graphicData>
            </a:graphic>
          </wp:inline>
        </w:drawing>
      </w:r>
    </w:p>
    <w:p w14:paraId="178804F3" w14:textId="0332193B" w:rsidR="00893DCF" w:rsidRPr="009E4A5B" w:rsidRDefault="009E4A5B" w:rsidP="009E4A5B">
      <w:pPr>
        <w:pStyle w:val="Caption"/>
        <w:jc w:val="center"/>
        <w:rPr>
          <w:color w:val="auto"/>
          <w:sz w:val="22"/>
          <w:szCs w:val="22"/>
        </w:rPr>
      </w:pPr>
      <w:bookmarkStart w:id="97" w:name="_Toc121214039"/>
      <w:r w:rsidRPr="009E4A5B">
        <w:rPr>
          <w:color w:val="auto"/>
          <w:sz w:val="22"/>
          <w:szCs w:val="22"/>
        </w:rPr>
        <w:t xml:space="preserve">Figure </w:t>
      </w:r>
      <w:r w:rsidRPr="009E4A5B">
        <w:rPr>
          <w:color w:val="auto"/>
          <w:sz w:val="22"/>
          <w:szCs w:val="22"/>
        </w:rPr>
        <w:fldChar w:fldCharType="begin"/>
      </w:r>
      <w:r w:rsidRPr="009E4A5B">
        <w:rPr>
          <w:color w:val="auto"/>
          <w:sz w:val="22"/>
          <w:szCs w:val="22"/>
        </w:rPr>
        <w:instrText xml:space="preserve"> SEQ Figure \* ARABIC </w:instrText>
      </w:r>
      <w:r w:rsidRPr="009E4A5B">
        <w:rPr>
          <w:color w:val="auto"/>
          <w:sz w:val="22"/>
          <w:szCs w:val="22"/>
        </w:rPr>
        <w:fldChar w:fldCharType="separate"/>
      </w:r>
      <w:r w:rsidR="0046015A">
        <w:rPr>
          <w:noProof/>
          <w:color w:val="auto"/>
          <w:sz w:val="22"/>
          <w:szCs w:val="22"/>
        </w:rPr>
        <w:t>17</w:t>
      </w:r>
      <w:r w:rsidRPr="009E4A5B">
        <w:rPr>
          <w:color w:val="auto"/>
          <w:sz w:val="22"/>
          <w:szCs w:val="22"/>
        </w:rPr>
        <w:fldChar w:fldCharType="end"/>
      </w:r>
      <w:r w:rsidRPr="009E4A5B">
        <w:rPr>
          <w:color w:val="auto"/>
          <w:sz w:val="22"/>
          <w:szCs w:val="22"/>
        </w:rPr>
        <w:t>: Photodiode Electrical Symbol</w:t>
      </w:r>
      <w:bookmarkEnd w:id="97"/>
    </w:p>
    <w:p w14:paraId="56149292" w14:textId="77777777" w:rsidR="00277C8B" w:rsidRDefault="00277C8B" w:rsidP="00277C8B">
      <w:pPr>
        <w:jc w:val="center"/>
      </w:pPr>
    </w:p>
    <w:p w14:paraId="51AA1B09" w14:textId="77777777" w:rsidR="00277C8B" w:rsidRPr="00277C8B" w:rsidRDefault="00277C8B" w:rsidP="00277C8B"/>
    <w:p w14:paraId="2AD168F0" w14:textId="3A64D026" w:rsidR="00277C8B" w:rsidRDefault="000E755D" w:rsidP="00277C8B">
      <w:pPr>
        <w:jc w:val="both"/>
      </w:pPr>
      <w:r>
        <w:t>When lig</w:t>
      </w:r>
      <w:r w:rsidR="007C37A3">
        <w:t xml:space="preserve">ht illuminates the PN junction of the photodiode, </w:t>
      </w:r>
      <w:r w:rsidR="00E71753">
        <w:t>electron</w:t>
      </w:r>
      <w:r w:rsidR="00DF44D8">
        <w:t>s and hole pairs are formed</w:t>
      </w:r>
      <w:r w:rsidR="00255F59">
        <w:t xml:space="preserve">. This happens when the photons of the light hit the </w:t>
      </w:r>
      <w:r w:rsidR="0077489E">
        <w:t xml:space="preserve">diode’s depletion region and energizes its atoms. </w:t>
      </w:r>
      <w:r w:rsidR="00A80270">
        <w:t xml:space="preserve">These subsequent pairs then begin to move towards their respective region, with </w:t>
      </w:r>
      <w:r w:rsidR="00E53B45">
        <w:t>electrons to the cathode and holes to the anode.</w:t>
      </w:r>
      <w:r w:rsidR="001728E4">
        <w:t xml:space="preserve"> Then, by </w:t>
      </w:r>
      <w:r w:rsidR="005E31A4">
        <w:t xml:space="preserve">reverse </w:t>
      </w:r>
      <w:r w:rsidR="001728E4">
        <w:t xml:space="preserve">biasing the diode we can utilize this to </w:t>
      </w:r>
      <w:r w:rsidR="005E31A4">
        <w:t>allow voltage to pass through the diode</w:t>
      </w:r>
      <w:r w:rsidR="00096FC5">
        <w:t xml:space="preserve"> and be subsequently measured.</w:t>
      </w:r>
    </w:p>
    <w:p w14:paraId="26D40AC8" w14:textId="77777777" w:rsidR="00925A22" w:rsidRDefault="00925A22" w:rsidP="00277C8B">
      <w:pPr>
        <w:jc w:val="both"/>
      </w:pPr>
    </w:p>
    <w:p w14:paraId="4F5C847A" w14:textId="0D7398BB" w:rsidR="00925A22" w:rsidRDefault="00925A22" w:rsidP="00277C8B">
      <w:pPr>
        <w:jc w:val="both"/>
      </w:pPr>
      <w:r>
        <w:lastRenderedPageBreak/>
        <w:t xml:space="preserve">In our case, the photodiode produces </w:t>
      </w:r>
      <w:r w:rsidR="00326C3F">
        <w:t xml:space="preserve">a current at its </w:t>
      </w:r>
      <w:r w:rsidR="00C23604">
        <w:t>anode which is calculated by the incident light power (P) and the wavelength (</w:t>
      </w:r>
      <w:r w:rsidR="00C23604" w:rsidRPr="00C23604">
        <w:t>λ)</w:t>
      </w:r>
      <w:r w:rsidR="00C23604">
        <w:t>. The responsivity</w:t>
      </w:r>
      <w:r w:rsidR="00533E61" w:rsidRPr="00533E61">
        <w:t xml:space="preserve"> </w:t>
      </w:r>
      <w:r w:rsidR="00203F79">
        <w:t>(R</w:t>
      </w:r>
      <w:r w:rsidR="00DF287E" w:rsidRPr="00DF287E">
        <w:rPr>
          <w:vertAlign w:val="subscript"/>
        </w:rPr>
        <w:t>λ</w:t>
      </w:r>
      <w:r w:rsidR="00DF287E">
        <w:t>)</w:t>
      </w:r>
      <w:r w:rsidR="00BA1C23">
        <w:t xml:space="preserve"> is derived from the responsivity curve of our photodiode, and allows us to estimate the amount of photocurrent</w:t>
      </w:r>
      <w:r w:rsidR="00037BC2">
        <w:t xml:space="preserve"> we will get. This can be modified into voltage with the addition of a load resistor (R</w:t>
      </w:r>
      <w:r w:rsidR="00037BC2">
        <w:rPr>
          <w:vertAlign w:val="subscript"/>
        </w:rPr>
        <w:t>L</w:t>
      </w:r>
      <w:r w:rsidR="00037BC2">
        <w:t xml:space="preserve">) </w:t>
      </w:r>
      <w:r w:rsidR="00F929D4">
        <w:t>from the anode to ground.</w:t>
      </w:r>
    </w:p>
    <w:p w14:paraId="6D6395A7" w14:textId="77777777" w:rsidR="00F929D4" w:rsidRDefault="00F929D4" w:rsidP="00277C8B">
      <w:pPr>
        <w:jc w:val="both"/>
      </w:pPr>
    </w:p>
    <w:p w14:paraId="2BBAF9BC" w14:textId="483C3E55" w:rsidR="00F929D4" w:rsidRPr="00037BC2" w:rsidRDefault="007E5112" w:rsidP="007E5112">
      <w:pPr>
        <w:jc w:val="center"/>
      </w:pPr>
      <w:r>
        <w:rPr>
          <w:noProof/>
        </w:rPr>
        <w:drawing>
          <wp:inline distT="0" distB="0" distL="0" distR="0" wp14:anchorId="580ED076" wp14:editId="43D82E9A">
            <wp:extent cx="3717925" cy="30708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17925" cy="3070860"/>
                    </a:xfrm>
                    <a:prstGeom prst="rect">
                      <a:avLst/>
                    </a:prstGeom>
                    <a:noFill/>
                    <a:ln>
                      <a:noFill/>
                    </a:ln>
                  </pic:spPr>
                </pic:pic>
              </a:graphicData>
            </a:graphic>
          </wp:inline>
        </w:drawing>
      </w:r>
    </w:p>
    <w:p w14:paraId="04E75182" w14:textId="77777777" w:rsidR="00075251" w:rsidRDefault="00075251" w:rsidP="00277C8B">
      <w:pPr>
        <w:jc w:val="both"/>
      </w:pPr>
    </w:p>
    <w:p w14:paraId="1111544D" w14:textId="6F5A5057" w:rsidR="00DF287E" w:rsidRDefault="00DF287E" w:rsidP="00DF287E">
      <w:pPr>
        <w:pStyle w:val="Caption"/>
        <w:jc w:val="center"/>
        <w:rPr>
          <w:color w:val="auto"/>
          <w:sz w:val="22"/>
          <w:szCs w:val="22"/>
        </w:rPr>
      </w:pPr>
      <w:bookmarkStart w:id="98" w:name="_Toc121214040"/>
      <w:r w:rsidRPr="00696D6E">
        <w:rPr>
          <w:color w:val="auto"/>
          <w:sz w:val="22"/>
          <w:szCs w:val="22"/>
        </w:rPr>
        <w:t xml:space="preserve">Figure </w:t>
      </w:r>
      <w:r w:rsidRPr="00696D6E">
        <w:rPr>
          <w:color w:val="auto"/>
          <w:sz w:val="22"/>
          <w:szCs w:val="22"/>
        </w:rPr>
        <w:fldChar w:fldCharType="begin"/>
      </w:r>
      <w:r w:rsidRPr="00696D6E">
        <w:rPr>
          <w:color w:val="auto"/>
          <w:sz w:val="22"/>
          <w:szCs w:val="22"/>
        </w:rPr>
        <w:instrText xml:space="preserve"> SEQ Figure \* ARABIC </w:instrText>
      </w:r>
      <w:r w:rsidRPr="00696D6E">
        <w:rPr>
          <w:color w:val="auto"/>
          <w:sz w:val="22"/>
          <w:szCs w:val="22"/>
        </w:rPr>
        <w:fldChar w:fldCharType="separate"/>
      </w:r>
      <w:r w:rsidR="0046015A">
        <w:rPr>
          <w:noProof/>
          <w:color w:val="auto"/>
          <w:sz w:val="22"/>
          <w:szCs w:val="22"/>
        </w:rPr>
        <w:t>18</w:t>
      </w:r>
      <w:r w:rsidRPr="00696D6E">
        <w:rPr>
          <w:color w:val="auto"/>
          <w:sz w:val="22"/>
          <w:szCs w:val="22"/>
        </w:rPr>
        <w:fldChar w:fldCharType="end"/>
      </w:r>
      <w:r w:rsidRPr="00696D6E">
        <w:rPr>
          <w:color w:val="auto"/>
          <w:sz w:val="22"/>
          <w:szCs w:val="22"/>
        </w:rPr>
        <w:t xml:space="preserve">: </w:t>
      </w:r>
      <w:r>
        <w:rPr>
          <w:color w:val="auto"/>
          <w:sz w:val="22"/>
          <w:szCs w:val="22"/>
        </w:rPr>
        <w:t xml:space="preserve">Responsivity of </w:t>
      </w:r>
      <w:r w:rsidR="00526821" w:rsidRPr="00526821">
        <w:rPr>
          <w:color w:val="auto"/>
          <w:sz w:val="22"/>
          <w:szCs w:val="22"/>
        </w:rPr>
        <w:t>SM05PD2B</w:t>
      </w:r>
      <w:r w:rsidR="00526821">
        <w:rPr>
          <w:color w:val="auto"/>
          <w:sz w:val="22"/>
          <w:szCs w:val="22"/>
        </w:rPr>
        <w:t xml:space="preserve"> Photodiode </w:t>
      </w:r>
      <w:sdt>
        <w:sdtPr>
          <w:rPr>
            <w:color w:val="auto"/>
            <w:sz w:val="22"/>
            <w:szCs w:val="22"/>
          </w:rPr>
          <w:id w:val="-1979368836"/>
          <w:citation/>
        </w:sdtPr>
        <w:sdtEndPr/>
        <w:sdtContent>
          <w:r w:rsidR="00526821">
            <w:rPr>
              <w:color w:val="auto"/>
              <w:sz w:val="22"/>
              <w:szCs w:val="22"/>
            </w:rPr>
            <w:fldChar w:fldCharType="begin"/>
          </w:r>
          <w:r w:rsidR="00526821">
            <w:rPr>
              <w:color w:val="auto"/>
              <w:sz w:val="22"/>
              <w:szCs w:val="22"/>
            </w:rPr>
            <w:instrText xml:space="preserve"> CITATION Tho99 \l 1033 </w:instrText>
          </w:r>
          <w:r w:rsidR="00526821">
            <w:rPr>
              <w:color w:val="auto"/>
              <w:sz w:val="22"/>
              <w:szCs w:val="22"/>
            </w:rPr>
            <w:fldChar w:fldCharType="separate"/>
          </w:r>
          <w:r w:rsidR="00C648E5" w:rsidRPr="00C648E5">
            <w:rPr>
              <w:noProof/>
              <w:color w:val="auto"/>
              <w:sz w:val="22"/>
              <w:szCs w:val="22"/>
            </w:rPr>
            <w:t>(Thorlabs, Inc., 2017)</w:t>
          </w:r>
          <w:r w:rsidR="00526821">
            <w:rPr>
              <w:color w:val="auto"/>
              <w:sz w:val="22"/>
              <w:szCs w:val="22"/>
            </w:rPr>
            <w:fldChar w:fldCharType="end"/>
          </w:r>
        </w:sdtContent>
      </w:sdt>
      <w:bookmarkEnd w:id="98"/>
    </w:p>
    <w:p w14:paraId="576C8961" w14:textId="77777777" w:rsidR="00DF287E" w:rsidRDefault="00DF287E" w:rsidP="00277C8B">
      <w:pPr>
        <w:jc w:val="both"/>
      </w:pPr>
    </w:p>
    <w:p w14:paraId="5C704FC2" w14:textId="12CE9205" w:rsidR="00526821" w:rsidRDefault="6106AE07" w:rsidP="00DB6045">
      <w:pPr>
        <w:jc w:val="center"/>
      </w:pPr>
      <w:r>
        <w:rPr>
          <w:noProof/>
        </w:rPr>
        <w:drawing>
          <wp:inline distT="0" distB="0" distL="0" distR="0" wp14:anchorId="26B24299" wp14:editId="081AD1D3">
            <wp:extent cx="551923" cy="48113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34">
                      <a:extLst>
                        <a:ext uri="{28A0092B-C50C-407E-A947-70E740481C1C}">
                          <a14:useLocalDpi xmlns:a14="http://schemas.microsoft.com/office/drawing/2010/main" val="0"/>
                        </a:ext>
                      </a:extLst>
                    </a:blip>
                    <a:stretch>
                      <a:fillRect/>
                    </a:stretch>
                  </pic:blipFill>
                  <pic:spPr>
                    <a:xfrm>
                      <a:off x="0" y="0"/>
                      <a:ext cx="551923" cy="481130"/>
                    </a:xfrm>
                    <a:prstGeom prst="rect">
                      <a:avLst/>
                    </a:prstGeom>
                  </pic:spPr>
                </pic:pic>
              </a:graphicData>
            </a:graphic>
          </wp:inline>
        </w:drawing>
      </w:r>
      <w:r>
        <w:rPr>
          <w:noProof/>
        </w:rPr>
        <w:drawing>
          <wp:inline distT="0" distB="0" distL="0" distR="0" wp14:anchorId="19C48862" wp14:editId="604C938E">
            <wp:extent cx="2040514" cy="474112"/>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35">
                      <a:extLst>
                        <a:ext uri="{28A0092B-C50C-407E-A947-70E740481C1C}">
                          <a14:useLocalDpi xmlns:a14="http://schemas.microsoft.com/office/drawing/2010/main" val="0"/>
                        </a:ext>
                      </a:extLst>
                    </a:blip>
                    <a:stretch>
                      <a:fillRect/>
                    </a:stretch>
                  </pic:blipFill>
                  <pic:spPr>
                    <a:xfrm>
                      <a:off x="0" y="0"/>
                      <a:ext cx="2040514" cy="474112"/>
                    </a:xfrm>
                    <a:prstGeom prst="rect">
                      <a:avLst/>
                    </a:prstGeom>
                  </pic:spPr>
                </pic:pic>
              </a:graphicData>
            </a:graphic>
          </wp:inline>
        </w:drawing>
      </w:r>
    </w:p>
    <w:p w14:paraId="7D6BB430" w14:textId="77777777" w:rsidR="00DB6045" w:rsidRDefault="00DB6045" w:rsidP="00DB6045">
      <w:pPr>
        <w:jc w:val="center"/>
      </w:pPr>
    </w:p>
    <w:p w14:paraId="4BAEF8EB" w14:textId="480CFB99" w:rsidR="00DB6045" w:rsidRPr="0080451E" w:rsidRDefault="00C330D0" w:rsidP="00DB6045">
      <w:pPr>
        <w:jc w:val="both"/>
      </w:pPr>
      <w:r>
        <w:t xml:space="preserve">We know our wavelength </w:t>
      </w:r>
      <w:r w:rsidR="0015670F">
        <w:t>of light entering the photodiode to currently be 632.8</w:t>
      </w:r>
      <w:r w:rsidR="00CC200E">
        <w:t xml:space="preserve"> nm</w:t>
      </w:r>
      <w:r w:rsidR="00312193">
        <w:t xml:space="preserve">. However, we do not currently know the incident light power we are expecting the laser to reflect off the </w:t>
      </w:r>
      <w:r w:rsidR="003A2184">
        <w:t>Chromorphous</w:t>
      </w:r>
      <w:r w:rsidR="00312193">
        <w:t xml:space="preserve"> fabric</w:t>
      </w:r>
      <w:r w:rsidR="009F4AB1">
        <w:t xml:space="preserve"> and the backing of the manufacturing line</w:t>
      </w:r>
      <w:r w:rsidR="004B073D">
        <w:t xml:space="preserve">. This should provide two </w:t>
      </w:r>
      <w:r w:rsidR="003A2184">
        <w:t>incident</w:t>
      </w:r>
      <w:r w:rsidR="00020788">
        <w:t xml:space="preserve"> light power values that we want to measure</w:t>
      </w:r>
      <w:r w:rsidR="00911753">
        <w:t xml:space="preserve"> as voltage</w:t>
      </w:r>
      <w:r w:rsidR="00312193">
        <w:t>. Since we do not currently know th</w:t>
      </w:r>
      <w:r w:rsidR="00911753">
        <w:t>ese</w:t>
      </w:r>
      <w:r w:rsidR="00312193">
        <w:t xml:space="preserve"> number</w:t>
      </w:r>
      <w:r w:rsidR="00911753">
        <w:t>s</w:t>
      </w:r>
      <w:r w:rsidR="0077443B">
        <w:t xml:space="preserve">, </w:t>
      </w:r>
      <w:r w:rsidR="001B70FA">
        <w:t>determining t</w:t>
      </w:r>
      <w:r w:rsidR="001D6773">
        <w:t xml:space="preserve">he </w:t>
      </w:r>
      <w:r w:rsidR="0080451E">
        <w:t>photocurrent (I</w:t>
      </w:r>
      <w:r w:rsidR="0080451E">
        <w:rPr>
          <w:vertAlign w:val="subscript"/>
        </w:rPr>
        <w:t>p</w:t>
      </w:r>
      <w:r w:rsidR="0080451E">
        <w:t>) is not possible</w:t>
      </w:r>
      <w:r w:rsidR="005B59A4">
        <w:t xml:space="preserve">. We can estimate the Responsivity to be </w:t>
      </w:r>
      <w:r w:rsidR="00551941">
        <w:t>about 0.35</w:t>
      </w:r>
      <w:r w:rsidR="001C1C07">
        <w:t xml:space="preserve"> A/W</w:t>
      </w:r>
      <w:r w:rsidR="00110972">
        <w:t xml:space="preserve">. </w:t>
      </w:r>
      <w:r w:rsidR="00900B86">
        <w:t xml:space="preserve">Lacking the incident light power also means </w:t>
      </w:r>
      <w:r w:rsidR="0025488F">
        <w:t>we are unable to determine the output voltage, and subsequently an adequate load resistor value. This will have to revisited once more information is ava</w:t>
      </w:r>
      <w:r w:rsidR="00792608">
        <w:t>ilable.</w:t>
      </w:r>
      <w:r w:rsidR="00341426">
        <w:t xml:space="preserve"> Once this information is available, we can divide the Responsivity by the incident light power to find our photocurrent. With the photocurrent we </w:t>
      </w:r>
      <w:r w:rsidR="00D26ED8">
        <w:t>can</w:t>
      </w:r>
      <w:r w:rsidR="004C1F8F">
        <w:t xml:space="preserve"> multiply it against </w:t>
      </w:r>
      <w:r w:rsidR="00004E9E">
        <w:t xml:space="preserve">a reasonable load resistor value to obtain our output current. This will inevitable be </w:t>
      </w:r>
      <w:r w:rsidR="001F2CF6">
        <w:t>a small va</w:t>
      </w:r>
      <w:r w:rsidR="00D57577">
        <w:t>lue and require amplification in order for the Raspberry Pi Pico’s 12-Bit ADC to be able to read it.</w:t>
      </w:r>
    </w:p>
    <w:p w14:paraId="71B33890" w14:textId="13ADC3FF" w:rsidR="00967AD6" w:rsidRDefault="5D52330E" w:rsidP="004766A4">
      <w:pPr>
        <w:pStyle w:val="Heading3"/>
      </w:pPr>
      <w:bookmarkStart w:id="99" w:name="_Toc121213710"/>
      <w:r>
        <w:t>12-Bit Analog to Digital Converter</w:t>
      </w:r>
      <w:bookmarkEnd w:id="99"/>
    </w:p>
    <w:p w14:paraId="3A60CF48" w14:textId="77777777" w:rsidR="000C5ECB" w:rsidRPr="000C5ECB" w:rsidRDefault="000C5ECB" w:rsidP="000C5ECB"/>
    <w:p w14:paraId="65E9EA3E" w14:textId="77777777" w:rsidR="00AE7DFD" w:rsidRDefault="00CF278F" w:rsidP="00CF278F">
      <w:pPr>
        <w:jc w:val="both"/>
      </w:pPr>
      <w:r>
        <w:t xml:space="preserve">The Raspberry Pi Pico features a 12-Bit ADC </w:t>
      </w:r>
      <w:r w:rsidR="00041A04">
        <w:t xml:space="preserve">which we will be </w:t>
      </w:r>
      <w:r w:rsidR="00487E87">
        <w:t>utilizing</w:t>
      </w:r>
      <w:r w:rsidR="00041A04">
        <w:t xml:space="preserve"> in order to read the output voltage of the </w:t>
      </w:r>
      <w:r w:rsidR="00487E87">
        <w:t xml:space="preserve">photodiode and subsequently count the number of threads passing by our unit. </w:t>
      </w:r>
      <w:r w:rsidR="00B8258B">
        <w:t>First, we need to determine the resolution of the ADC on board</w:t>
      </w:r>
      <w:r w:rsidR="00436A2C">
        <w:t>. The resolution of an ADC can be defined as the smallest input voltage at the analog pin that an ADC can identify.</w:t>
      </w:r>
      <w:r w:rsidR="00CB3550">
        <w:t xml:space="preserve"> Now, the minimum and </w:t>
      </w:r>
      <w:r w:rsidR="00CB3550">
        <w:lastRenderedPageBreak/>
        <w:t xml:space="preserve">maximum digital values of the ADC are determined by the number of bit it is capable of. In our case the Pico has a 12-Bit ADC which translates to </w:t>
      </w:r>
      <w:r w:rsidR="006D426F">
        <w:t>digital values from 0 to 4095.</w:t>
      </w:r>
      <w:r w:rsidR="004B57C6">
        <w:t xml:space="preserve"> </w:t>
      </w:r>
      <w:r w:rsidR="009A15F2">
        <w:t>The</w:t>
      </w:r>
      <w:r w:rsidR="008D6E7A">
        <w:t xml:space="preserve"> ADC on the Pico is also designed for 0 to 3.3V of input, meaning 0V correlates to a digital 0 and 3.3V correlates to a </w:t>
      </w:r>
      <w:r w:rsidR="00B170E9">
        <w:t xml:space="preserve">digital 4095. </w:t>
      </w:r>
    </w:p>
    <w:p w14:paraId="0BBFA33B" w14:textId="77777777" w:rsidR="00AE7DFD" w:rsidRDefault="00AE7DFD" w:rsidP="00CF278F">
      <w:pPr>
        <w:jc w:val="both"/>
      </w:pPr>
    </w:p>
    <w:p w14:paraId="4C3B7C10" w14:textId="117D03EB" w:rsidR="00967AD6" w:rsidRDefault="0035489B" w:rsidP="00CF278F">
      <w:pPr>
        <w:jc w:val="both"/>
      </w:pPr>
      <w:r>
        <w:t>However, th</w:t>
      </w:r>
      <w:r w:rsidR="00C77E3D">
        <w:t>is ADC is found in the RP2040 chip on the Pico and does not feature an on-board reference. To remedy this</w:t>
      </w:r>
      <w:r w:rsidR="00966E2B">
        <w:t xml:space="preserve">, the </w:t>
      </w:r>
      <w:r w:rsidR="00D427A8">
        <w:t>power supply of the chip is used as reference</w:t>
      </w:r>
      <w:r w:rsidR="00361121">
        <w:t xml:space="preserve">. This is known as </w:t>
      </w:r>
      <w:r w:rsidR="002A10D7">
        <w:t>the ADC_A</w:t>
      </w:r>
      <w:r w:rsidR="00F513E4">
        <w:t xml:space="preserve">VDD pin </w:t>
      </w:r>
      <w:r w:rsidR="0013404B">
        <w:t xml:space="preserve">and </w:t>
      </w:r>
      <w:r w:rsidR="00717E31">
        <w:t xml:space="preserve">the supply is generated by the SMPS 3.3V with an R-C filter of </w:t>
      </w:r>
      <w:r w:rsidR="002414FD">
        <w:t xml:space="preserve">201Ω into </w:t>
      </w:r>
      <w:r w:rsidR="00F62928">
        <w:t>2.2μF.</w:t>
      </w:r>
      <w:r w:rsidR="004C692F">
        <w:t xml:space="preserve"> Because of this solution, the output accuracy of the 3.3V SMPS is not reliable</w:t>
      </w:r>
      <w:r w:rsidR="008C051F">
        <w:t xml:space="preserve"> and the ADC_AVDD </w:t>
      </w:r>
      <w:r w:rsidR="00AE7DFD">
        <w:t xml:space="preserve">is susceptible to noise interference. </w:t>
      </w:r>
      <w:r w:rsidR="00A1466F">
        <w:t xml:space="preserve">We have a few options to minimize this issue. We can </w:t>
      </w:r>
      <w:r w:rsidR="0016623C">
        <w:t>change the offset at the expense of more noise by changing the resistance between ADC_VREF and the 3V3 pin</w:t>
      </w:r>
      <w:r w:rsidR="006B5124">
        <w:t xml:space="preserve">. However, the </w:t>
      </w:r>
      <w:r w:rsidR="000D3527">
        <w:t xml:space="preserve">increase in noise would </w:t>
      </w:r>
      <w:r w:rsidR="0035767D">
        <w:t xml:space="preserve">not be acceptable in our high accuracy case. </w:t>
      </w:r>
      <w:r w:rsidR="00A70208">
        <w:t>Instead,</w:t>
      </w:r>
      <w:r w:rsidR="00F105BA">
        <w:t xml:space="preserve"> </w:t>
      </w:r>
      <w:r w:rsidR="003F0B20">
        <w:t xml:space="preserve">we can drive the SMPS mode pin </w:t>
      </w:r>
      <w:r w:rsidR="00301235">
        <w:t>high and therefore force the power supply into PWM mode and reduce the ripple</w:t>
      </w:r>
      <w:r w:rsidR="00FC1C28">
        <w:t>s of the SMPS at light load</w:t>
      </w:r>
      <w:r w:rsidR="007A341C">
        <w:t>. This will overall reduce the power efficiency of the board at light load, but at high load this makes no difference</w:t>
      </w:r>
      <w:r w:rsidR="004F2E5F">
        <w:t>.</w:t>
      </w:r>
      <w:r w:rsidR="008B74FC">
        <w:t xml:space="preserve"> </w:t>
      </w:r>
      <w:r w:rsidR="006332F0">
        <w:t>Since our project already features</w:t>
      </w:r>
      <w:r w:rsidR="00B11E57">
        <w:t xml:space="preserve"> a power supply circuit board,</w:t>
      </w:r>
      <w:r w:rsidR="00E62F7D">
        <w:t xml:space="preserve"> it may be the best option to isolate the ADC_VREF pin. The R7 resistor on the </w:t>
      </w:r>
      <w:r w:rsidR="009B6308">
        <w:t>Pico</w:t>
      </w:r>
      <w:r w:rsidR="00066A49">
        <w:t xml:space="preserve"> is </w:t>
      </w:r>
      <w:r w:rsidR="0090109B">
        <w:t xml:space="preserve">0603 SMT resistor and can be easily removed. </w:t>
      </w:r>
      <w:r w:rsidR="00E4453F">
        <w:t xml:space="preserve">By removing this resistor, the </w:t>
      </w:r>
      <w:r w:rsidR="007C60CB">
        <w:t xml:space="preserve">reference voltage of the ADC will be </w:t>
      </w:r>
      <w:r w:rsidR="003A5EB5">
        <w:t>isolated,</w:t>
      </w:r>
      <w:r w:rsidR="007C60CB">
        <w:t xml:space="preserve"> and we can provide our own </w:t>
      </w:r>
      <w:r w:rsidR="00B30DFD">
        <w:t xml:space="preserve">stable reference voltage. Since we need to supply 3.3V to power the Pico as a whole, </w:t>
      </w:r>
      <w:r w:rsidR="0093276B">
        <w:t xml:space="preserve">we can take a separate line of 3.3V to pin </w:t>
      </w:r>
      <w:r w:rsidR="00126BAC">
        <w:t>35</w:t>
      </w:r>
      <w:r w:rsidR="00570136">
        <w:t xml:space="preserve"> (ADC_VREF) and its corresponding ground to pin 33</w:t>
      </w:r>
      <w:r w:rsidR="00F37195">
        <w:t xml:space="preserve"> (AGND) </w:t>
      </w:r>
      <w:r w:rsidR="00F45EE6">
        <w:t xml:space="preserve">and eliminate this potential </w:t>
      </w:r>
      <w:r w:rsidR="003A5EB5">
        <w:t>inaccuracy in our ADC measurements.</w:t>
      </w:r>
    </w:p>
    <w:p w14:paraId="5F10EC93" w14:textId="77777777" w:rsidR="006C4EB4" w:rsidRDefault="006C4EB4" w:rsidP="00CF278F">
      <w:pPr>
        <w:jc w:val="both"/>
      </w:pPr>
    </w:p>
    <w:p w14:paraId="5E7019DF" w14:textId="3404499F" w:rsidR="006C4EB4" w:rsidRDefault="006C4EB4" w:rsidP="00CF278F">
      <w:pPr>
        <w:jc w:val="both"/>
      </w:pPr>
      <w:r>
        <w:t xml:space="preserve">Now, assuming we supply a stable 3.3V voltage reference to the ADC we can continue calculating the resolution. </w:t>
      </w:r>
      <w:r w:rsidR="00EE0B0E">
        <w:t xml:space="preserve">The resolution can be </w:t>
      </w:r>
      <w:r w:rsidR="00CA4F5C">
        <w:t>calculated as: Resolution = reference voltage/2^(number of bits)</w:t>
      </w:r>
      <w:r w:rsidR="007870BD">
        <w:t xml:space="preserve"> or resolution = 3.3V/</w:t>
      </w:r>
      <w:r w:rsidR="00965897">
        <w:t>2^12</w:t>
      </w:r>
      <w:r w:rsidR="007A7F50">
        <w:t xml:space="preserve"> which equals 0.8mV</w:t>
      </w:r>
      <w:r w:rsidR="00B40A17">
        <w:t>. So, for every 0.8mV passed to the ADC</w:t>
      </w:r>
      <w:r w:rsidR="00E85901">
        <w:t xml:space="preserve"> it can </w:t>
      </w:r>
      <w:r w:rsidR="00F55F99">
        <w:t>increment</w:t>
      </w:r>
      <w:r w:rsidR="00E85901">
        <w:t xml:space="preserve"> </w:t>
      </w:r>
      <w:r w:rsidR="00F55F99">
        <w:t>its corresponding digital counter.</w:t>
      </w:r>
      <w:r w:rsidR="00ED3AE2">
        <w:t xml:space="preserve"> This also means, whatever voltage we get from the photodiode will have to </w:t>
      </w:r>
      <w:r w:rsidR="00E830C7">
        <w:t xml:space="preserve">be amplified </w:t>
      </w:r>
      <w:r w:rsidR="00E32D96">
        <w:t>in order be</w:t>
      </w:r>
      <w:r w:rsidR="004B1627">
        <w:t xml:space="preserve"> reasonable read at </w:t>
      </w:r>
      <w:r w:rsidR="00165EA8">
        <w:t xml:space="preserve">a 0.8mV minimum. Once we know the voltage values we expect from the </w:t>
      </w:r>
      <w:r w:rsidR="00BD38F0">
        <w:t xml:space="preserve">photodiode, </w:t>
      </w:r>
      <w:r w:rsidR="00E61449">
        <w:t>we can check that against our AD voltage range of 0-3.3V and amplify accordingly.</w:t>
      </w:r>
    </w:p>
    <w:p w14:paraId="345DCB7C" w14:textId="77777777" w:rsidR="000C5ECB" w:rsidRPr="00967AD6" w:rsidRDefault="000C5ECB" w:rsidP="00CF278F">
      <w:pPr>
        <w:jc w:val="both"/>
      </w:pPr>
    </w:p>
    <w:p w14:paraId="497220E6" w14:textId="033A3F6E" w:rsidR="007B6104" w:rsidRDefault="001BAC7C" w:rsidP="00117D3D">
      <w:pPr>
        <w:pStyle w:val="Heading2"/>
      </w:pPr>
      <w:bookmarkStart w:id="100" w:name="_Toc121213711"/>
      <w:r>
        <w:t>LEDs using PWM Channels</w:t>
      </w:r>
      <w:bookmarkEnd w:id="100"/>
    </w:p>
    <w:p w14:paraId="370DBBDB" w14:textId="77777777" w:rsidR="0008089B" w:rsidRDefault="0008089B" w:rsidP="0008089B"/>
    <w:p w14:paraId="20B1E8E7" w14:textId="6E7A2D45" w:rsidR="0008089B" w:rsidRDefault="0008089B" w:rsidP="0008089B">
      <w:pPr>
        <w:jc w:val="both"/>
      </w:pPr>
      <w:r>
        <w:t>We wish to use 3 colors to signify the status of our inspection machine. With green meaning no errors, yellow meaning some errors, and red meaning too many errors so halt production. The thresholds for these values will be set in software and can be adjusted easily. In order to find the relevant pins on the Raspberry Pi Pico for PWM, another pinout diagram was required and shown below.</w:t>
      </w:r>
      <w:r w:rsidR="00895D66">
        <w:t xml:space="preserve"> With this</w:t>
      </w:r>
      <w:r w:rsidR="00CC7426">
        <w:t xml:space="preserve"> pinout, it is clear there are </w:t>
      </w:r>
      <w:r w:rsidR="00927A75">
        <w:t xml:space="preserve">8 pairs of A and B signals. Upon further </w:t>
      </w:r>
      <w:r w:rsidR="002D6E0D">
        <w:t>investigation into the Raspberry Pi Pico’s PWM channels</w:t>
      </w:r>
      <w:r w:rsidR="00323574">
        <w:t xml:space="preserve"> </w:t>
      </w:r>
      <w:r w:rsidR="00222A73">
        <w:t>we found that it has 8 PWM blocks</w:t>
      </w:r>
      <w:r w:rsidR="00191B37">
        <w:t>. Each PWM block provides an A and B output</w:t>
      </w:r>
      <w:r w:rsidR="007867F9">
        <w:t xml:space="preserve">, allowing each block to drive two PWM pins. With a total of </w:t>
      </w:r>
      <w:r w:rsidR="00E6504C">
        <w:t>16 PWM output pins available</w:t>
      </w:r>
      <w:r w:rsidR="000D2C26">
        <w:t>.</w:t>
      </w:r>
      <w:r w:rsidR="00E6504C">
        <w:t xml:space="preserve"> </w:t>
      </w:r>
      <w:r w:rsidR="000D2C26">
        <w:t>T</w:t>
      </w:r>
      <w:r w:rsidR="00E6504C">
        <w:t>hat makes it so every GPIO pin on the Pico is capable of PWM output</w:t>
      </w:r>
      <w:r w:rsidR="000D2C26">
        <w:t xml:space="preserve">, </w:t>
      </w:r>
      <w:r w:rsidR="00C04BDA">
        <w:t xml:space="preserve">but since there are 26 GPIO pins some overlap. Some GPIO pins feature the same </w:t>
      </w:r>
      <w:r w:rsidR="002142B6">
        <w:t xml:space="preserve">block and </w:t>
      </w:r>
      <w:r w:rsidR="008718F0">
        <w:t>letter PWM output</w:t>
      </w:r>
      <w:r w:rsidR="00DE1211">
        <w:t>, but only one of those duplicate GPIO pins can be active at a time.</w:t>
      </w:r>
      <w:r w:rsidR="00A06776">
        <w:t xml:space="preserve"> For example, pin 1 and pin 21 </w:t>
      </w:r>
      <w:r w:rsidR="001E5FE5">
        <w:t>cannot</w:t>
      </w:r>
      <w:r w:rsidR="00A06776">
        <w:t xml:space="preserve"> both drive a PWM signal at the same time since they are both designated as PWM_A[0].</w:t>
      </w:r>
    </w:p>
    <w:p w14:paraId="6440BB2F" w14:textId="77777777" w:rsidR="0008089B" w:rsidRDefault="0008089B" w:rsidP="0008089B">
      <w:pPr>
        <w:jc w:val="both"/>
      </w:pPr>
    </w:p>
    <w:p w14:paraId="2259EF0A" w14:textId="77777777" w:rsidR="0008089B" w:rsidRDefault="0008089B" w:rsidP="0008089B">
      <w:pPr>
        <w:jc w:val="center"/>
      </w:pPr>
      <w:r>
        <w:rPr>
          <w:noProof/>
        </w:rPr>
        <w:lastRenderedPageBreak/>
        <w:drawing>
          <wp:inline distT="0" distB="0" distL="0" distR="0" wp14:anchorId="7B4498A5" wp14:editId="2222AFB7">
            <wp:extent cx="4881336" cy="4198289"/>
            <wp:effectExtent l="0" t="0" r="0" b="0"/>
            <wp:docPr id="53" name="Picture 53" descr="A picture containing text,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electronics, screenshot&#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08319" cy="4221497"/>
                    </a:xfrm>
                    <a:prstGeom prst="rect">
                      <a:avLst/>
                    </a:prstGeom>
                    <a:noFill/>
                    <a:ln>
                      <a:noFill/>
                    </a:ln>
                  </pic:spPr>
                </pic:pic>
              </a:graphicData>
            </a:graphic>
          </wp:inline>
        </w:drawing>
      </w:r>
    </w:p>
    <w:p w14:paraId="6F341ADC" w14:textId="77777777" w:rsidR="0008089B" w:rsidRDefault="0008089B" w:rsidP="0008089B">
      <w:pPr>
        <w:jc w:val="center"/>
      </w:pPr>
    </w:p>
    <w:p w14:paraId="5695AC38" w14:textId="4C2267A2" w:rsidR="00E61449" w:rsidRDefault="0008089B" w:rsidP="00895D66">
      <w:pPr>
        <w:pStyle w:val="Caption"/>
        <w:jc w:val="center"/>
        <w:rPr>
          <w:color w:val="auto"/>
          <w:sz w:val="22"/>
          <w:szCs w:val="22"/>
        </w:rPr>
      </w:pPr>
      <w:bookmarkStart w:id="101" w:name="_Toc121214041"/>
      <w:r w:rsidRPr="00696D6E">
        <w:rPr>
          <w:color w:val="auto"/>
          <w:sz w:val="22"/>
          <w:szCs w:val="22"/>
        </w:rPr>
        <w:t xml:space="preserve">Figure </w:t>
      </w:r>
      <w:r w:rsidRPr="00696D6E">
        <w:rPr>
          <w:color w:val="auto"/>
          <w:sz w:val="22"/>
          <w:szCs w:val="22"/>
        </w:rPr>
        <w:fldChar w:fldCharType="begin"/>
      </w:r>
      <w:r w:rsidRPr="00696D6E">
        <w:rPr>
          <w:color w:val="auto"/>
          <w:sz w:val="22"/>
          <w:szCs w:val="22"/>
        </w:rPr>
        <w:instrText xml:space="preserve"> SEQ Figure \* ARABIC </w:instrText>
      </w:r>
      <w:r w:rsidRPr="00696D6E">
        <w:rPr>
          <w:color w:val="auto"/>
          <w:sz w:val="22"/>
          <w:szCs w:val="22"/>
        </w:rPr>
        <w:fldChar w:fldCharType="separate"/>
      </w:r>
      <w:r w:rsidR="0046015A">
        <w:rPr>
          <w:noProof/>
          <w:color w:val="auto"/>
          <w:sz w:val="22"/>
          <w:szCs w:val="22"/>
        </w:rPr>
        <w:t>19</w:t>
      </w:r>
      <w:r w:rsidRPr="00696D6E">
        <w:rPr>
          <w:color w:val="auto"/>
          <w:sz w:val="22"/>
          <w:szCs w:val="22"/>
        </w:rPr>
        <w:fldChar w:fldCharType="end"/>
      </w:r>
      <w:r w:rsidRPr="00696D6E">
        <w:rPr>
          <w:color w:val="auto"/>
          <w:sz w:val="22"/>
          <w:szCs w:val="22"/>
        </w:rPr>
        <w:t xml:space="preserve">: </w:t>
      </w:r>
      <w:r>
        <w:rPr>
          <w:color w:val="auto"/>
          <w:sz w:val="22"/>
          <w:szCs w:val="22"/>
        </w:rPr>
        <w:t xml:space="preserve">Raspberry Pi Pico PWM Pinout Diagram </w:t>
      </w:r>
      <w:sdt>
        <w:sdtPr>
          <w:rPr>
            <w:color w:val="auto"/>
            <w:sz w:val="22"/>
            <w:szCs w:val="22"/>
          </w:rPr>
          <w:id w:val="-691153975"/>
          <w:citation/>
        </w:sdtPr>
        <w:sdtEndPr/>
        <w:sdtContent>
          <w:r>
            <w:rPr>
              <w:color w:val="auto"/>
              <w:sz w:val="22"/>
              <w:szCs w:val="22"/>
            </w:rPr>
            <w:fldChar w:fldCharType="begin"/>
          </w:r>
          <w:r>
            <w:rPr>
              <w:color w:val="auto"/>
              <w:sz w:val="22"/>
              <w:szCs w:val="22"/>
            </w:rPr>
            <w:instrText xml:space="preserve"> CITATION Ras12 \l 1033 </w:instrText>
          </w:r>
          <w:r>
            <w:rPr>
              <w:color w:val="auto"/>
              <w:sz w:val="22"/>
              <w:szCs w:val="22"/>
            </w:rPr>
            <w:fldChar w:fldCharType="separate"/>
          </w:r>
          <w:r w:rsidR="00C648E5" w:rsidRPr="00C648E5">
            <w:rPr>
              <w:noProof/>
              <w:color w:val="auto"/>
              <w:sz w:val="22"/>
              <w:szCs w:val="22"/>
            </w:rPr>
            <w:t>(Raspberry Pi Ltd, 2012)</w:t>
          </w:r>
          <w:r>
            <w:rPr>
              <w:color w:val="auto"/>
              <w:sz w:val="22"/>
              <w:szCs w:val="22"/>
            </w:rPr>
            <w:fldChar w:fldCharType="end"/>
          </w:r>
        </w:sdtContent>
      </w:sdt>
      <w:bookmarkEnd w:id="101"/>
    </w:p>
    <w:p w14:paraId="5FBBE0AE" w14:textId="77777777" w:rsidR="00895D66" w:rsidRPr="00895D66" w:rsidRDefault="00895D66" w:rsidP="00895D66"/>
    <w:p w14:paraId="7DD455F4" w14:textId="5EBCD281" w:rsidR="5CEFB6D3" w:rsidRDefault="131CABC6" w:rsidP="5CEFB6D3">
      <w:pPr>
        <w:pStyle w:val="Heading2"/>
      </w:pPr>
      <w:bookmarkStart w:id="102" w:name="_Toc121213712"/>
      <w:r>
        <w:t>Through Hole vs Surface Mount Components</w:t>
      </w:r>
      <w:bookmarkEnd w:id="102"/>
    </w:p>
    <w:p w14:paraId="2993F836" w14:textId="1E8A7953" w:rsidR="000B603F" w:rsidRPr="000B603F" w:rsidRDefault="000B603F" w:rsidP="000B603F"/>
    <w:p w14:paraId="7AD44E4A" w14:textId="6E20931F" w:rsidR="5CEFB6D3" w:rsidRDefault="5CEFB6D3" w:rsidP="006448D6">
      <w:pPr>
        <w:jc w:val="both"/>
      </w:pPr>
      <w:r>
        <w:t xml:space="preserve">Keeping in mind that this project will be on a manufacturing line and requires contact with the manufacturing equipment, the structural integrity of the components on our printed circuit boards (PCBs) is in question. While this is an optical based inspector, we need to energize the threads of the </w:t>
      </w:r>
      <w:r w:rsidR="001E5FE5">
        <w:t>C</w:t>
      </w:r>
      <w:r>
        <w:t>hromorphous fabric as it passes through our inspector in order to create infrared radiation detectable by our NIR-Enhanced CMOS Camera. Since we require a physical connection to the manufacturing line, and since this manufacturing line has not been created as of this time, the conditions of the line are unknown. It can be assumed however that the physical connection to the manufacturing line will transfer constant vibrations to our device and ultimately our PCBs. With this now in mind, before any minor PCB components such as resistors and capacitors can be selected their installation type needs to be considered.</w:t>
      </w:r>
    </w:p>
    <w:p w14:paraId="0231E0B3" w14:textId="355CBD88" w:rsidR="5CEFB6D3" w:rsidRDefault="5CEFB6D3" w:rsidP="006448D6">
      <w:pPr>
        <w:jc w:val="both"/>
      </w:pPr>
    </w:p>
    <w:p w14:paraId="061C769E" w14:textId="421BC9DF" w:rsidR="00461C6E" w:rsidRDefault="5CEFB6D3" w:rsidP="006448D6">
      <w:pPr>
        <w:jc w:val="both"/>
      </w:pPr>
      <w:r>
        <w:t xml:space="preserve">Through Hole Mounted (THM) components </w:t>
      </w:r>
      <w:r w:rsidR="00810404">
        <w:t>offer a stronger connection between the component and the board</w:t>
      </w:r>
      <w:r w:rsidR="001321A9">
        <w:t xml:space="preserve">, allowing for </w:t>
      </w:r>
      <w:r w:rsidR="00E7587C">
        <w:t xml:space="preserve">a stronger mechanical connection. </w:t>
      </w:r>
      <w:r w:rsidR="00BF4663">
        <w:t xml:space="preserve">THM components </w:t>
      </w:r>
      <w:r w:rsidR="00202E4C">
        <w:t>are typically used in high reliability applications to ensure a connection through all layers of a PCB.</w:t>
      </w:r>
      <w:r w:rsidR="00461C6E">
        <w:t xml:space="preserve"> </w:t>
      </w:r>
      <w:r w:rsidR="00147391">
        <w:t>Military</w:t>
      </w:r>
      <w:r w:rsidR="00212421">
        <w:t xml:space="preserve"> and </w:t>
      </w:r>
      <w:r w:rsidR="00147391">
        <w:t>Aerospace</w:t>
      </w:r>
      <w:r w:rsidR="00212421">
        <w:t xml:space="preserve"> appli</w:t>
      </w:r>
      <w:r w:rsidR="00147391">
        <w:t>cation typically use THM components</w:t>
      </w:r>
      <w:r w:rsidR="001A08DC">
        <w:t xml:space="preserve"> thanks to its resistance to environmental stress. </w:t>
      </w:r>
      <w:r w:rsidR="00461C6E">
        <w:t>However, the process of drilling holes into a PCB does raise its costs significantly and slows down board production in a manufacturing setting.</w:t>
      </w:r>
      <w:r w:rsidR="00CB5160">
        <w:t xml:space="preserve"> </w:t>
      </w:r>
      <w:r w:rsidR="00DF3F45">
        <w:t xml:space="preserve">THM components also take up more board </w:t>
      </w:r>
      <w:r w:rsidR="00DF3F45">
        <w:lastRenderedPageBreak/>
        <w:t>space</w:t>
      </w:r>
      <w:r w:rsidR="00097BB8">
        <w:t xml:space="preserve"> and lower board density. </w:t>
      </w:r>
      <w:r w:rsidR="00BA56E2">
        <w:t xml:space="preserve">This stronger mechanical connection between the board and components lends components such as connectors </w:t>
      </w:r>
      <w:r w:rsidR="00D564D6">
        <w:t>to be THM. This is the same situation for larger size capacitors and inductors</w:t>
      </w:r>
      <w:r w:rsidR="00F132B6">
        <w:t>, where THM components will be used to ensure their connection to the board both mechanically and electrically.</w:t>
      </w:r>
    </w:p>
    <w:p w14:paraId="18DDD5F4" w14:textId="77777777" w:rsidR="002C3348" w:rsidRDefault="002C3348" w:rsidP="006448D6">
      <w:pPr>
        <w:jc w:val="both"/>
      </w:pPr>
    </w:p>
    <w:p w14:paraId="07DD4F23" w14:textId="142D1960" w:rsidR="002C3348" w:rsidRDefault="002C3348" w:rsidP="006448D6">
      <w:pPr>
        <w:jc w:val="both"/>
      </w:pPr>
      <w:r>
        <w:t>Surface Mounted T</w:t>
      </w:r>
      <w:r w:rsidR="007F74A7">
        <w:t>echnology</w:t>
      </w:r>
      <w:r w:rsidR="00A34288">
        <w:t xml:space="preserve"> (SMT)</w:t>
      </w:r>
      <w:r w:rsidR="00A11058">
        <w:t xml:space="preserve"> </w:t>
      </w:r>
      <w:r w:rsidR="00DC5E1F">
        <w:t>are components that are mounted directly onto the surface of a PCB</w:t>
      </w:r>
      <w:r w:rsidR="0083501A">
        <w:t xml:space="preserve"> and is</w:t>
      </w:r>
      <w:r w:rsidR="00A46689">
        <w:t xml:space="preserve"> the most common</w:t>
      </w:r>
      <w:r w:rsidR="00073816">
        <w:t xml:space="preserve"> components used today for general electronics. SMT</w:t>
      </w:r>
      <w:r w:rsidR="00222976">
        <w:t xml:space="preserve"> does not require </w:t>
      </w:r>
      <w:r w:rsidR="001021E9">
        <w:t>holes to be drilled through the PCB</w:t>
      </w:r>
      <w:r w:rsidR="005E37C3">
        <w:t xml:space="preserve"> </w:t>
      </w:r>
      <w:r w:rsidR="00606EEA">
        <w:t>and therefore can be mounted on both sides of the same PCB. The smaller form factor of SMT components allows for a significantly higher board density</w:t>
      </w:r>
      <w:r w:rsidR="00343B18">
        <w:t>. With SMT</w:t>
      </w:r>
      <w:r w:rsidR="00710A46">
        <w:t xml:space="preserve">, Integrated Circuits (ICs) </w:t>
      </w:r>
      <w:r w:rsidR="00667EC2">
        <w:t xml:space="preserve">arose in popularity </w:t>
      </w:r>
      <w:r w:rsidR="00A905E7">
        <w:t>due to the</w:t>
      </w:r>
      <w:r w:rsidR="00CA3627">
        <w:t xml:space="preserve">ir small form factor </w:t>
      </w:r>
      <w:r w:rsidR="0045241A">
        <w:t>and high density of functionality.</w:t>
      </w:r>
      <w:r w:rsidR="00C07FFD">
        <w:t xml:space="preserve"> </w:t>
      </w:r>
      <w:r w:rsidR="00721EEF">
        <w:t>I</w:t>
      </w:r>
      <w:r w:rsidR="00B025F9">
        <w:t>n constant low vibration</w:t>
      </w:r>
      <w:r w:rsidR="0010294B">
        <w:t xml:space="preserve"> </w:t>
      </w:r>
      <w:r w:rsidR="00B025F9">
        <w:t xml:space="preserve">cases, SMT components actually have the advantage in connection </w:t>
      </w:r>
      <w:r w:rsidR="00963CEC">
        <w:t xml:space="preserve">since their smaller size </w:t>
      </w:r>
      <w:r w:rsidR="0010294B">
        <w:t xml:space="preserve">and lower profile components carry less inertia. </w:t>
      </w:r>
      <w:r w:rsidR="00343856">
        <w:t>These advantages along with</w:t>
      </w:r>
      <w:r w:rsidR="00AE4444">
        <w:t xml:space="preserve"> the </w:t>
      </w:r>
      <w:r w:rsidR="008E5256">
        <w:t>efficiency in</w:t>
      </w:r>
      <w:r w:rsidR="00AE4444">
        <w:t xml:space="preserve"> mass production</w:t>
      </w:r>
      <w:r w:rsidR="008E5256">
        <w:t xml:space="preserve">, has </w:t>
      </w:r>
      <w:r w:rsidR="00F41858">
        <w:t>led</w:t>
      </w:r>
      <w:r w:rsidR="008E5256">
        <w:t xml:space="preserve"> to SMT </w:t>
      </w:r>
      <w:r w:rsidR="002C6CCF">
        <w:t>being used in more than 90 percent of PCBs today.</w:t>
      </w:r>
    </w:p>
    <w:p w14:paraId="53356AA1" w14:textId="77777777" w:rsidR="00F41858" w:rsidRDefault="00F41858" w:rsidP="5CEFB6D3"/>
    <w:p w14:paraId="51B65314" w14:textId="3DE4F24F" w:rsidR="00F41858" w:rsidRDefault="00B22B98" w:rsidP="006448D6">
      <w:pPr>
        <w:jc w:val="both"/>
      </w:pPr>
      <w:r>
        <w:t xml:space="preserve">In conclusion, </w:t>
      </w:r>
      <w:r w:rsidR="00121EF8">
        <w:t>we will have to implement the same</w:t>
      </w:r>
      <w:r w:rsidR="004641C8">
        <w:t xml:space="preserve"> as most PCBs today and use both THM and SMT. While a majority of our components will focus on SMT components</w:t>
      </w:r>
      <w:r w:rsidR="00CB5FC1">
        <w:t xml:space="preserve"> due to its strength in constant vibration environments</w:t>
      </w:r>
      <w:r w:rsidR="004641C8">
        <w:t xml:space="preserve">, </w:t>
      </w:r>
      <w:r w:rsidR="00807B54">
        <w:t>our connectors and larger size components will be THM. We will need to implement terminal blocks to connect the control system PCB to the power supply PCB</w:t>
      </w:r>
      <w:r w:rsidR="006E34CC">
        <w:t xml:space="preserve"> and these will be </w:t>
      </w:r>
      <w:r w:rsidR="00886383">
        <w:t>THM given their high potential for mechanical stress.</w:t>
      </w:r>
      <w:r w:rsidR="00126767">
        <w:t xml:space="preserve"> As a </w:t>
      </w:r>
      <w:r w:rsidR="006A1711">
        <w:t xml:space="preserve">side </w:t>
      </w:r>
      <w:r w:rsidR="00126767">
        <w:t xml:space="preserve">note, </w:t>
      </w:r>
      <w:r w:rsidR="007376D1">
        <w:t>Garin Arabaci’s experience with both</w:t>
      </w:r>
      <w:r w:rsidR="00282ACA">
        <w:t xml:space="preserve"> soldering and reflowing, m</w:t>
      </w:r>
      <w:r w:rsidR="001F2CF9">
        <w:t xml:space="preserve">akes </w:t>
      </w:r>
      <w:r w:rsidR="0A05FA6F">
        <w:t>the difficulty</w:t>
      </w:r>
      <w:r w:rsidR="001F2CF9">
        <w:t xml:space="preserve"> of assembly an irrelevant factor in deciding THM or SMT.</w:t>
      </w:r>
    </w:p>
    <w:p w14:paraId="30C7DA32" w14:textId="77777777" w:rsidR="003A2184" w:rsidRDefault="003A2184" w:rsidP="006448D6">
      <w:pPr>
        <w:jc w:val="both"/>
      </w:pPr>
    </w:p>
    <w:p w14:paraId="4E69DD86" w14:textId="0F838377" w:rsidR="00F84373" w:rsidRDefault="5CDE5AB8" w:rsidP="00F84373">
      <w:pPr>
        <w:pStyle w:val="Heading2"/>
      </w:pPr>
      <w:bookmarkStart w:id="103" w:name="_Toc109250521"/>
      <w:bookmarkStart w:id="104" w:name="_Toc121213713"/>
      <w:r>
        <w:t>Power Supply</w:t>
      </w:r>
      <w:bookmarkEnd w:id="103"/>
      <w:bookmarkEnd w:id="104"/>
    </w:p>
    <w:p w14:paraId="73C6B995" w14:textId="7E796F62" w:rsidR="00F84373" w:rsidRDefault="21210364" w:rsidP="272016DF">
      <w:pPr>
        <w:pStyle w:val="NormalWeb"/>
        <w:spacing w:before="240" w:beforeAutospacing="0" w:after="240" w:afterAutospacing="0"/>
        <w:jc w:val="both"/>
        <w:rPr>
          <w:color w:val="000000" w:themeColor="text1"/>
          <w:sz w:val="22"/>
          <w:szCs w:val="22"/>
        </w:rPr>
      </w:pPr>
      <w:bookmarkStart w:id="105" w:name="_Int_h6Yndpez"/>
      <w:r w:rsidRPr="272016DF">
        <w:rPr>
          <w:color w:val="000000" w:themeColor="text1"/>
          <w:sz w:val="22"/>
          <w:szCs w:val="22"/>
        </w:rPr>
        <w:t xml:space="preserve">One of the major aspects for this project's implementation is to </w:t>
      </w:r>
      <w:bookmarkStart w:id="106" w:name="_Int_S65sGMKZ"/>
      <w:r w:rsidRPr="272016DF">
        <w:rPr>
          <w:color w:val="000000" w:themeColor="text1"/>
          <w:sz w:val="22"/>
          <w:szCs w:val="22"/>
        </w:rPr>
        <w:t>produce</w:t>
      </w:r>
      <w:bookmarkEnd w:id="106"/>
      <w:r w:rsidRPr="272016DF">
        <w:rPr>
          <w:color w:val="000000" w:themeColor="text1"/>
          <w:sz w:val="22"/>
          <w:szCs w:val="22"/>
        </w:rPr>
        <w:t xml:space="preserve"> a power supply for the device.</w:t>
      </w:r>
      <w:bookmarkEnd w:id="105"/>
      <w:r w:rsidR="2B73561A" w:rsidRPr="272016DF">
        <w:rPr>
          <w:color w:val="000000" w:themeColor="text1"/>
          <w:sz w:val="22"/>
          <w:szCs w:val="22"/>
        </w:rPr>
        <w:t xml:space="preserve"> </w:t>
      </w:r>
      <w:bookmarkStart w:id="107" w:name="_Int_lmjBdOg8"/>
      <w:r w:rsidR="48B47D54" w:rsidRPr="272016DF">
        <w:rPr>
          <w:color w:val="000000" w:themeColor="text1"/>
          <w:sz w:val="22"/>
          <w:szCs w:val="22"/>
        </w:rPr>
        <w:t>This power supply provides electric energy to the other electrical components comprised by the device.</w:t>
      </w:r>
      <w:bookmarkEnd w:id="107"/>
      <w:r w:rsidR="2B73561A" w:rsidRPr="272016DF">
        <w:rPr>
          <w:color w:val="000000" w:themeColor="text1"/>
          <w:sz w:val="22"/>
          <w:szCs w:val="22"/>
        </w:rPr>
        <w:t xml:space="preserve"> As one of the requirements, our device will need to be powered under an input voltage of 100 to 240 V AC. Normally, </w:t>
      </w:r>
      <w:r w:rsidR="6A481113" w:rsidRPr="272016DF">
        <w:rPr>
          <w:color w:val="000000" w:themeColor="text1"/>
          <w:sz w:val="22"/>
          <w:szCs w:val="22"/>
        </w:rPr>
        <w:t>a power</w:t>
      </w:r>
      <w:r w:rsidR="2B73561A" w:rsidRPr="272016DF">
        <w:rPr>
          <w:color w:val="000000" w:themeColor="text1"/>
          <w:sz w:val="22"/>
          <w:szCs w:val="22"/>
        </w:rPr>
        <w:t xml:space="preserve"> supply device can convert one form of signal AC (alternating current) or DC (direct current) to another form of signal. It can also regulate (reduce or increase) the same signal according to the need.</w:t>
      </w:r>
    </w:p>
    <w:p w14:paraId="29CA8942" w14:textId="36E55B0C" w:rsidR="00F84373" w:rsidRDefault="2B73561A" w:rsidP="40C4BD46">
      <w:pPr>
        <w:pStyle w:val="NormalWeb"/>
        <w:spacing w:before="240" w:beforeAutospacing="0" w:after="240" w:afterAutospacing="0"/>
        <w:jc w:val="both"/>
      </w:pPr>
      <w:r w:rsidRPr="40C4BD46">
        <w:rPr>
          <w:color w:val="000000" w:themeColor="text1"/>
          <w:sz w:val="22"/>
          <w:szCs w:val="22"/>
        </w:rPr>
        <w:t xml:space="preserve">The power supply plays a vital role </w:t>
      </w:r>
      <w:r w:rsidR="63438255" w:rsidRPr="40C4BD46">
        <w:rPr>
          <w:color w:val="000000" w:themeColor="text1"/>
          <w:sz w:val="22"/>
          <w:szCs w:val="22"/>
        </w:rPr>
        <w:t>in</w:t>
      </w:r>
      <w:r w:rsidRPr="40C4BD46">
        <w:rPr>
          <w:color w:val="000000" w:themeColor="text1"/>
          <w:sz w:val="22"/>
          <w:szCs w:val="22"/>
        </w:rPr>
        <w:t xml:space="preserve"> our scheme. Its objective it is not only convert the power signal from one to another but also to regulate the power that is going to those other components because nowadays electronic devices are sensitive any fluctuations of the power can cause a malfunction or a failure of the entire device. For this reason, in the following section        we will investigate what type of regulators can be best fit to our design.</w:t>
      </w:r>
    </w:p>
    <w:p w14:paraId="5A0073D4" w14:textId="77777777" w:rsidR="00F84373" w:rsidRDefault="00F84373" w:rsidP="00F84373">
      <w:pPr>
        <w:pStyle w:val="NormalWeb"/>
        <w:spacing w:before="240" w:beforeAutospacing="0" w:after="240" w:afterAutospacing="0"/>
        <w:jc w:val="both"/>
      </w:pPr>
      <w:r>
        <w:rPr>
          <w:color w:val="000000"/>
          <w:sz w:val="22"/>
          <w:szCs w:val="22"/>
        </w:rPr>
        <w:t>Since we will have an input AC voltage source for our design to be converted in DC voltage power; we will need to go a set of process where we might use all the following components a transformer to step down the AC voltage, a bridge rectifier of diodes that can convert the AC to DC power, filtering to maintain the DC voltage to flow smoothly, and finally a regulator.</w:t>
      </w:r>
    </w:p>
    <w:p w14:paraId="5E687776" w14:textId="7EBAC3C2" w:rsidR="00F84373" w:rsidRDefault="2B73561A" w:rsidP="40C4BD46">
      <w:pPr>
        <w:pStyle w:val="NormalWeb"/>
        <w:spacing w:before="240" w:beforeAutospacing="0" w:after="240" w:afterAutospacing="0"/>
        <w:jc w:val="both"/>
      </w:pPr>
      <w:r w:rsidRPr="40C4BD46">
        <w:rPr>
          <w:color w:val="000000" w:themeColor="text1"/>
          <w:sz w:val="22"/>
          <w:szCs w:val="22"/>
        </w:rPr>
        <w:t xml:space="preserve">The purpose of rectifiers is to transform the AC (alternating current) to DC (direct current). Usually, there are three main types of rectifiers half-wave, full-wave, and bridge rectifier. However, all rectifiers do not convert efficiently the AC signal </w:t>
      </w:r>
      <w:r w:rsidR="34762C03" w:rsidRPr="40C4BD46">
        <w:rPr>
          <w:color w:val="000000" w:themeColor="text1"/>
          <w:sz w:val="22"/>
          <w:szCs w:val="22"/>
        </w:rPr>
        <w:t>in</w:t>
      </w:r>
      <w:r w:rsidRPr="40C4BD46">
        <w:rPr>
          <w:color w:val="000000" w:themeColor="text1"/>
          <w:sz w:val="22"/>
          <w:szCs w:val="22"/>
        </w:rPr>
        <w:t xml:space="preserve"> the same way. The figures below are examples of bridge rectifier made with four diodes in close- loop and a resistor load, and the signal of the AC (Alternating Current) and the rectified output waveform</w:t>
      </w:r>
    </w:p>
    <w:p w14:paraId="196E5ED9" w14:textId="77777777" w:rsidR="00860ADB" w:rsidRDefault="00F84373" w:rsidP="00860ADB">
      <w:pPr>
        <w:pStyle w:val="NormalWeb"/>
        <w:keepNext/>
        <w:spacing w:before="240" w:beforeAutospacing="0" w:after="240" w:afterAutospacing="0"/>
        <w:jc w:val="center"/>
      </w:pPr>
      <w:r>
        <w:rPr>
          <w:noProof/>
          <w:color w:val="000000"/>
          <w:sz w:val="22"/>
          <w:szCs w:val="22"/>
          <w:bdr w:val="none" w:sz="0" w:space="0" w:color="auto" w:frame="1"/>
        </w:rPr>
        <w:lastRenderedPageBreak/>
        <w:drawing>
          <wp:inline distT="0" distB="0" distL="0" distR="0" wp14:anchorId="3A887FEA" wp14:editId="21A00EC0">
            <wp:extent cx="4781550" cy="2962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81550" cy="2962275"/>
                    </a:xfrm>
                    <a:prstGeom prst="rect">
                      <a:avLst/>
                    </a:prstGeom>
                    <a:noFill/>
                    <a:ln>
                      <a:noFill/>
                    </a:ln>
                  </pic:spPr>
                </pic:pic>
              </a:graphicData>
            </a:graphic>
          </wp:inline>
        </w:drawing>
      </w:r>
    </w:p>
    <w:p w14:paraId="68BBD5D6" w14:textId="2B55DFEC" w:rsidR="00F84373" w:rsidRPr="00860ADB" w:rsidRDefault="00860ADB" w:rsidP="00860ADB">
      <w:pPr>
        <w:pStyle w:val="Caption"/>
        <w:jc w:val="center"/>
        <w:rPr>
          <w:color w:val="auto"/>
          <w:sz w:val="22"/>
          <w:szCs w:val="22"/>
        </w:rPr>
      </w:pPr>
      <w:bookmarkStart w:id="108" w:name="_Toc121214042"/>
      <w:r w:rsidRPr="00860ADB">
        <w:rPr>
          <w:color w:val="auto"/>
          <w:sz w:val="22"/>
          <w:szCs w:val="22"/>
        </w:rPr>
        <w:t xml:space="preserve">Figure </w:t>
      </w:r>
      <w:r w:rsidRPr="00860ADB">
        <w:rPr>
          <w:color w:val="auto"/>
          <w:sz w:val="22"/>
          <w:szCs w:val="22"/>
        </w:rPr>
        <w:fldChar w:fldCharType="begin"/>
      </w:r>
      <w:r w:rsidRPr="00860ADB">
        <w:rPr>
          <w:color w:val="auto"/>
          <w:sz w:val="22"/>
          <w:szCs w:val="22"/>
        </w:rPr>
        <w:instrText xml:space="preserve"> SEQ Figure \* ARABIC </w:instrText>
      </w:r>
      <w:r w:rsidRPr="00860ADB">
        <w:rPr>
          <w:color w:val="auto"/>
          <w:sz w:val="22"/>
          <w:szCs w:val="22"/>
        </w:rPr>
        <w:fldChar w:fldCharType="separate"/>
      </w:r>
      <w:r w:rsidR="0046015A">
        <w:rPr>
          <w:noProof/>
          <w:color w:val="auto"/>
          <w:sz w:val="22"/>
          <w:szCs w:val="22"/>
        </w:rPr>
        <w:t>20</w:t>
      </w:r>
      <w:r w:rsidRPr="00860ADB">
        <w:rPr>
          <w:color w:val="auto"/>
          <w:sz w:val="22"/>
          <w:szCs w:val="22"/>
        </w:rPr>
        <w:fldChar w:fldCharType="end"/>
      </w:r>
      <w:r w:rsidRPr="00860ADB">
        <w:rPr>
          <w:color w:val="auto"/>
          <w:sz w:val="22"/>
          <w:szCs w:val="22"/>
        </w:rPr>
        <w:t>: Bridge Rectifier</w:t>
      </w:r>
      <w:bookmarkEnd w:id="108"/>
    </w:p>
    <w:p w14:paraId="19D20EAE" w14:textId="77777777" w:rsidR="00860ADB" w:rsidRDefault="00F84373" w:rsidP="00860ADB">
      <w:pPr>
        <w:pStyle w:val="NormalWeb"/>
        <w:keepNext/>
        <w:spacing w:before="240" w:beforeAutospacing="0" w:after="240" w:afterAutospacing="0"/>
        <w:jc w:val="center"/>
      </w:pPr>
      <w:r>
        <w:rPr>
          <w:noProof/>
          <w:color w:val="000000"/>
          <w:sz w:val="22"/>
          <w:szCs w:val="22"/>
          <w:bdr w:val="none" w:sz="0" w:space="0" w:color="auto" w:frame="1"/>
        </w:rPr>
        <w:drawing>
          <wp:inline distT="0" distB="0" distL="0" distR="0" wp14:anchorId="14628DF4" wp14:editId="23EC97F1">
            <wp:extent cx="4410075" cy="25050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10075" cy="2505075"/>
                    </a:xfrm>
                    <a:prstGeom prst="rect">
                      <a:avLst/>
                    </a:prstGeom>
                    <a:noFill/>
                    <a:ln>
                      <a:noFill/>
                    </a:ln>
                  </pic:spPr>
                </pic:pic>
              </a:graphicData>
            </a:graphic>
          </wp:inline>
        </w:drawing>
      </w:r>
    </w:p>
    <w:p w14:paraId="09076922" w14:textId="32BEAD0A" w:rsidR="00F84373" w:rsidRPr="00860ADB" w:rsidRDefault="00860ADB" w:rsidP="00860ADB">
      <w:pPr>
        <w:pStyle w:val="Caption"/>
        <w:jc w:val="center"/>
        <w:rPr>
          <w:color w:val="auto"/>
          <w:sz w:val="22"/>
          <w:szCs w:val="22"/>
        </w:rPr>
      </w:pPr>
      <w:bookmarkStart w:id="109" w:name="_Toc121214043"/>
      <w:r w:rsidRPr="00860ADB">
        <w:rPr>
          <w:color w:val="auto"/>
          <w:sz w:val="22"/>
          <w:szCs w:val="22"/>
        </w:rPr>
        <w:t xml:space="preserve">Figure </w:t>
      </w:r>
      <w:r w:rsidRPr="00860ADB">
        <w:rPr>
          <w:color w:val="auto"/>
          <w:sz w:val="22"/>
          <w:szCs w:val="22"/>
        </w:rPr>
        <w:fldChar w:fldCharType="begin"/>
      </w:r>
      <w:r w:rsidRPr="00860ADB">
        <w:rPr>
          <w:color w:val="auto"/>
          <w:sz w:val="22"/>
          <w:szCs w:val="22"/>
        </w:rPr>
        <w:instrText xml:space="preserve"> SEQ Figure \* ARABIC </w:instrText>
      </w:r>
      <w:r w:rsidRPr="00860ADB">
        <w:rPr>
          <w:color w:val="auto"/>
          <w:sz w:val="22"/>
          <w:szCs w:val="22"/>
        </w:rPr>
        <w:fldChar w:fldCharType="separate"/>
      </w:r>
      <w:r w:rsidR="0046015A">
        <w:rPr>
          <w:noProof/>
          <w:color w:val="auto"/>
          <w:sz w:val="22"/>
          <w:szCs w:val="22"/>
        </w:rPr>
        <w:t>21</w:t>
      </w:r>
      <w:r w:rsidRPr="00860ADB">
        <w:rPr>
          <w:color w:val="auto"/>
          <w:sz w:val="22"/>
          <w:szCs w:val="22"/>
        </w:rPr>
        <w:fldChar w:fldCharType="end"/>
      </w:r>
      <w:r w:rsidRPr="00860ADB">
        <w:rPr>
          <w:color w:val="auto"/>
          <w:sz w:val="22"/>
          <w:szCs w:val="22"/>
        </w:rPr>
        <w:t>: Bridge Rectifier Waveform</w:t>
      </w:r>
      <w:bookmarkEnd w:id="109"/>
    </w:p>
    <w:p w14:paraId="7C58F086" w14:textId="77777777" w:rsidR="00F84373" w:rsidRDefault="00F84373" w:rsidP="00F84373">
      <w:pPr>
        <w:pStyle w:val="NormalWeb"/>
        <w:spacing w:before="240" w:beforeAutospacing="0" w:after="240" w:afterAutospacing="0"/>
        <w:jc w:val="both"/>
      </w:pPr>
      <w:r>
        <w:rPr>
          <w:color w:val="000000"/>
          <w:sz w:val="22"/>
          <w:szCs w:val="22"/>
        </w:rPr>
        <w:t>The rectified waveform from the above figure showed there are voltage variations on the obtained DC voltage named ripple. The easiest way to reduce that ripple is to connect smoothing capacitors across the load. The figure below gives a different result of the ripple after having a capacitor connected in the circuit.</w:t>
      </w:r>
    </w:p>
    <w:p w14:paraId="06DCB969" w14:textId="77777777" w:rsidR="009E7C6E" w:rsidRDefault="00F84373" w:rsidP="009E7C6E">
      <w:pPr>
        <w:pStyle w:val="NormalWeb"/>
        <w:keepNext/>
        <w:spacing w:before="240" w:beforeAutospacing="0" w:after="240" w:afterAutospacing="0"/>
        <w:jc w:val="center"/>
      </w:pPr>
      <w:r>
        <w:rPr>
          <w:noProof/>
          <w:color w:val="000000"/>
          <w:sz w:val="22"/>
          <w:szCs w:val="22"/>
          <w:bdr w:val="none" w:sz="0" w:space="0" w:color="auto" w:frame="1"/>
        </w:rPr>
        <w:lastRenderedPageBreak/>
        <w:drawing>
          <wp:inline distT="0" distB="0" distL="0" distR="0" wp14:anchorId="468DCB46" wp14:editId="42E5AD73">
            <wp:extent cx="4747367" cy="3824577"/>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59937" cy="3834704"/>
                    </a:xfrm>
                    <a:prstGeom prst="rect">
                      <a:avLst/>
                    </a:prstGeom>
                    <a:noFill/>
                    <a:ln>
                      <a:noFill/>
                    </a:ln>
                  </pic:spPr>
                </pic:pic>
              </a:graphicData>
            </a:graphic>
          </wp:inline>
        </w:drawing>
      </w:r>
    </w:p>
    <w:p w14:paraId="7B104734" w14:textId="12B87963" w:rsidR="00F84373" w:rsidRPr="009E7C6E" w:rsidRDefault="009E7C6E" w:rsidP="009E7C6E">
      <w:pPr>
        <w:pStyle w:val="Caption"/>
        <w:jc w:val="center"/>
        <w:rPr>
          <w:color w:val="auto"/>
          <w:sz w:val="22"/>
          <w:szCs w:val="22"/>
        </w:rPr>
      </w:pPr>
      <w:bookmarkStart w:id="110" w:name="_Toc121214044"/>
      <w:r w:rsidRPr="009E7C6E">
        <w:rPr>
          <w:color w:val="auto"/>
          <w:sz w:val="22"/>
          <w:szCs w:val="22"/>
        </w:rPr>
        <w:t xml:space="preserve">Figure </w:t>
      </w:r>
      <w:r w:rsidRPr="009E7C6E">
        <w:rPr>
          <w:color w:val="auto"/>
          <w:sz w:val="22"/>
          <w:szCs w:val="22"/>
        </w:rPr>
        <w:fldChar w:fldCharType="begin"/>
      </w:r>
      <w:r w:rsidRPr="009E7C6E">
        <w:rPr>
          <w:color w:val="auto"/>
          <w:sz w:val="22"/>
          <w:szCs w:val="22"/>
        </w:rPr>
        <w:instrText xml:space="preserve"> SEQ Figure \* ARABIC </w:instrText>
      </w:r>
      <w:r w:rsidRPr="009E7C6E">
        <w:rPr>
          <w:color w:val="auto"/>
          <w:sz w:val="22"/>
          <w:szCs w:val="22"/>
        </w:rPr>
        <w:fldChar w:fldCharType="separate"/>
      </w:r>
      <w:r w:rsidR="0046015A">
        <w:rPr>
          <w:noProof/>
          <w:color w:val="auto"/>
          <w:sz w:val="22"/>
          <w:szCs w:val="22"/>
        </w:rPr>
        <w:t>22</w:t>
      </w:r>
      <w:r w:rsidRPr="009E7C6E">
        <w:rPr>
          <w:color w:val="auto"/>
          <w:sz w:val="22"/>
          <w:szCs w:val="22"/>
        </w:rPr>
        <w:fldChar w:fldCharType="end"/>
      </w:r>
      <w:r w:rsidRPr="009E7C6E">
        <w:rPr>
          <w:color w:val="auto"/>
          <w:sz w:val="22"/>
          <w:szCs w:val="22"/>
        </w:rPr>
        <w:t>: Capacitor in line with Bridge Rectifier</w:t>
      </w:r>
      <w:bookmarkEnd w:id="110"/>
    </w:p>
    <w:p w14:paraId="5EC09F31" w14:textId="191C1C26" w:rsidR="00F84373" w:rsidRPr="00F84373" w:rsidRDefault="5CDE5AB8" w:rsidP="00F84373">
      <w:pPr>
        <w:pStyle w:val="Heading2"/>
      </w:pPr>
      <w:bookmarkStart w:id="111" w:name="_Toc109250522"/>
      <w:bookmarkStart w:id="112" w:name="_Toc121213714"/>
      <w:r>
        <w:t>Voltage Regulators</w:t>
      </w:r>
      <w:bookmarkEnd w:id="111"/>
      <w:bookmarkEnd w:id="112"/>
    </w:p>
    <w:p w14:paraId="2BBEA770" w14:textId="58480F97" w:rsidR="00F84373" w:rsidRDefault="5CDE5AB8" w:rsidP="00514D91">
      <w:pPr>
        <w:pStyle w:val="Heading3"/>
      </w:pPr>
      <w:bookmarkStart w:id="113" w:name="_Toc109250523"/>
      <w:bookmarkStart w:id="114" w:name="_Toc121213715"/>
      <w:r>
        <w:t>Voltage Regulators</w:t>
      </w:r>
      <w:bookmarkEnd w:id="113"/>
      <w:bookmarkEnd w:id="114"/>
    </w:p>
    <w:p w14:paraId="4C2A4968" w14:textId="5E1F340D" w:rsidR="00F84373" w:rsidRDefault="48718485" w:rsidP="272016DF">
      <w:pPr>
        <w:pStyle w:val="NormalWeb"/>
        <w:spacing w:before="240" w:beforeAutospacing="0" w:after="240" w:afterAutospacing="0"/>
        <w:jc w:val="both"/>
        <w:rPr>
          <w:color w:val="000000" w:themeColor="text1"/>
          <w:sz w:val="22"/>
          <w:szCs w:val="22"/>
        </w:rPr>
      </w:pPr>
      <w:r w:rsidRPr="272016DF">
        <w:rPr>
          <w:color w:val="000000" w:themeColor="text1"/>
          <w:sz w:val="22"/>
          <w:szCs w:val="22"/>
        </w:rPr>
        <w:t>A voltage</w:t>
      </w:r>
      <w:r w:rsidR="2B73561A" w:rsidRPr="272016DF">
        <w:rPr>
          <w:color w:val="000000" w:themeColor="text1"/>
          <w:sz w:val="22"/>
          <w:szCs w:val="22"/>
        </w:rPr>
        <w:t xml:space="preserve"> regulator is an essential component that can play </w:t>
      </w:r>
      <w:bookmarkStart w:id="115" w:name="_Int_F39TH8Co"/>
      <w:r w:rsidR="58E4AC50" w:rsidRPr="272016DF">
        <w:rPr>
          <w:color w:val="000000" w:themeColor="text1"/>
          <w:sz w:val="22"/>
          <w:szCs w:val="22"/>
        </w:rPr>
        <w:t>a key role</w:t>
      </w:r>
      <w:bookmarkEnd w:id="115"/>
      <w:r w:rsidR="2B73561A" w:rsidRPr="272016DF">
        <w:rPr>
          <w:color w:val="000000" w:themeColor="text1"/>
          <w:sz w:val="22"/>
          <w:szCs w:val="22"/>
        </w:rPr>
        <w:t xml:space="preserve"> in the AC/DC converters. </w:t>
      </w:r>
      <w:r w:rsidR="2CFDC48B" w:rsidRPr="272016DF">
        <w:rPr>
          <w:color w:val="000000" w:themeColor="text1"/>
          <w:sz w:val="22"/>
          <w:szCs w:val="22"/>
        </w:rPr>
        <w:t>A voltage</w:t>
      </w:r>
      <w:r w:rsidR="2B73561A" w:rsidRPr="272016DF">
        <w:rPr>
          <w:color w:val="000000" w:themeColor="text1"/>
          <w:sz w:val="22"/>
          <w:szCs w:val="22"/>
        </w:rPr>
        <w:t xml:space="preserve"> regulator is a solid-state semiconductor device that can provide reliable performance in terms of providing a constant or a stable DC voltage supply because electronics </w:t>
      </w:r>
      <w:r w:rsidR="0AE54733" w:rsidRPr="272016DF">
        <w:rPr>
          <w:color w:val="000000" w:themeColor="text1"/>
          <w:sz w:val="22"/>
          <w:szCs w:val="22"/>
        </w:rPr>
        <w:t>today</w:t>
      </w:r>
      <w:r w:rsidR="2B73561A" w:rsidRPr="272016DF">
        <w:rPr>
          <w:color w:val="000000" w:themeColor="text1"/>
          <w:sz w:val="22"/>
          <w:szCs w:val="22"/>
        </w:rPr>
        <w:t xml:space="preserve"> require a high consistency of DC voltage that needs to be supplied. An example of voltage regulator is the family of 78XX where 78 means a positive output DC voltage and the XX represents the amount of voltage that regulator can provide like 7805 is a positive 5V DC supply, the 7812 means a stable positive 12V DC supply and so forth.</w:t>
      </w:r>
    </w:p>
    <w:p w14:paraId="0D4EECD5" w14:textId="49758FCF" w:rsidR="00F84373" w:rsidRDefault="33F3208C" w:rsidP="272016DF">
      <w:pPr>
        <w:pStyle w:val="NormalWeb"/>
        <w:spacing w:before="240" w:beforeAutospacing="0" w:after="240" w:afterAutospacing="0"/>
        <w:jc w:val="both"/>
        <w:rPr>
          <w:color w:val="000000" w:themeColor="text1"/>
          <w:sz w:val="22"/>
          <w:szCs w:val="22"/>
        </w:rPr>
      </w:pPr>
      <w:bookmarkStart w:id="116" w:name="_Int_WmeBTPbo"/>
      <w:r w:rsidRPr="272016DF">
        <w:rPr>
          <w:color w:val="000000" w:themeColor="text1"/>
          <w:sz w:val="22"/>
          <w:szCs w:val="22"/>
        </w:rPr>
        <w:t>The following image is an example of a complete power supply made with a full-wave bridge rectifier containing a 7805-voltage regulator.</w:t>
      </w:r>
      <w:bookmarkEnd w:id="116"/>
      <w:r w:rsidR="00F84373" w:rsidRPr="272016DF">
        <w:rPr>
          <w:color w:val="000000" w:themeColor="text1"/>
          <w:sz w:val="22"/>
          <w:szCs w:val="22"/>
        </w:rPr>
        <w:t xml:space="preserve"> In sum, that power supply can convert an input AC voltage up to 230V AC to an output of 5V DC supply.</w:t>
      </w:r>
    </w:p>
    <w:p w14:paraId="67FD6A22" w14:textId="77777777" w:rsidR="009B3EC8" w:rsidRDefault="00F84373" w:rsidP="009B3EC8">
      <w:pPr>
        <w:pStyle w:val="NormalWeb"/>
        <w:keepNext/>
        <w:spacing w:before="240" w:beforeAutospacing="0" w:after="240" w:afterAutospacing="0"/>
        <w:jc w:val="center"/>
      </w:pPr>
      <w:r>
        <w:rPr>
          <w:noProof/>
          <w:color w:val="000000"/>
          <w:sz w:val="22"/>
          <w:szCs w:val="22"/>
          <w:bdr w:val="none" w:sz="0" w:space="0" w:color="auto" w:frame="1"/>
        </w:rPr>
        <w:lastRenderedPageBreak/>
        <w:drawing>
          <wp:inline distT="0" distB="0" distL="0" distR="0" wp14:anchorId="49A87F1D" wp14:editId="5D5EE246">
            <wp:extent cx="5456269" cy="252851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69983" cy="2534870"/>
                    </a:xfrm>
                    <a:prstGeom prst="rect">
                      <a:avLst/>
                    </a:prstGeom>
                    <a:noFill/>
                    <a:ln>
                      <a:noFill/>
                    </a:ln>
                  </pic:spPr>
                </pic:pic>
              </a:graphicData>
            </a:graphic>
          </wp:inline>
        </w:drawing>
      </w:r>
    </w:p>
    <w:p w14:paraId="27E056E3" w14:textId="32FB1CCB" w:rsidR="00F84373" w:rsidRPr="009B3EC8" w:rsidRDefault="009B3EC8" w:rsidP="009B3EC8">
      <w:pPr>
        <w:pStyle w:val="Caption"/>
        <w:jc w:val="center"/>
        <w:rPr>
          <w:color w:val="auto"/>
          <w:sz w:val="22"/>
          <w:szCs w:val="22"/>
        </w:rPr>
      </w:pPr>
      <w:bookmarkStart w:id="117" w:name="_Toc121214045"/>
      <w:r w:rsidRPr="009B3EC8">
        <w:rPr>
          <w:color w:val="auto"/>
          <w:sz w:val="22"/>
          <w:szCs w:val="22"/>
        </w:rPr>
        <w:t xml:space="preserve">Figure </w:t>
      </w:r>
      <w:r w:rsidRPr="009B3EC8">
        <w:rPr>
          <w:color w:val="auto"/>
          <w:sz w:val="22"/>
          <w:szCs w:val="22"/>
        </w:rPr>
        <w:fldChar w:fldCharType="begin"/>
      </w:r>
      <w:r w:rsidRPr="009B3EC8">
        <w:rPr>
          <w:color w:val="auto"/>
          <w:sz w:val="22"/>
          <w:szCs w:val="22"/>
        </w:rPr>
        <w:instrText xml:space="preserve"> SEQ Figure \* ARABIC </w:instrText>
      </w:r>
      <w:r w:rsidRPr="009B3EC8">
        <w:rPr>
          <w:color w:val="auto"/>
          <w:sz w:val="22"/>
          <w:szCs w:val="22"/>
        </w:rPr>
        <w:fldChar w:fldCharType="separate"/>
      </w:r>
      <w:r w:rsidR="0046015A">
        <w:rPr>
          <w:noProof/>
          <w:color w:val="auto"/>
          <w:sz w:val="22"/>
          <w:szCs w:val="22"/>
        </w:rPr>
        <w:t>23</w:t>
      </w:r>
      <w:r w:rsidRPr="009B3EC8">
        <w:rPr>
          <w:color w:val="auto"/>
          <w:sz w:val="22"/>
          <w:szCs w:val="22"/>
        </w:rPr>
        <w:fldChar w:fldCharType="end"/>
      </w:r>
      <w:r w:rsidRPr="009B3EC8">
        <w:rPr>
          <w:color w:val="auto"/>
          <w:sz w:val="22"/>
          <w:szCs w:val="22"/>
        </w:rPr>
        <w:t>: Power supply using Bridge Rectifier</w:t>
      </w:r>
      <w:bookmarkEnd w:id="117"/>
    </w:p>
    <w:p w14:paraId="6471FC15" w14:textId="31371A40" w:rsidR="00F84373" w:rsidRDefault="7DC11447" w:rsidP="00C43659">
      <w:pPr>
        <w:pStyle w:val="Heading4"/>
      </w:pPr>
      <w:r>
        <w:t>How does a Voltage Regulator work?</w:t>
      </w:r>
    </w:p>
    <w:p w14:paraId="64DCC148" w14:textId="015E6B1F" w:rsidR="00F84373" w:rsidRDefault="4BC6C1F4" w:rsidP="3E0814B0">
      <w:pPr>
        <w:spacing w:before="240" w:after="240" w:line="254" w:lineRule="auto"/>
        <w:jc w:val="both"/>
      </w:pPr>
      <w:r w:rsidRPr="3E0814B0">
        <w:rPr>
          <w:color w:val="000000" w:themeColor="text1"/>
        </w:rPr>
        <w:t> </w:t>
      </w:r>
      <w:r w:rsidR="3E0814B0" w:rsidRPr="3E0814B0">
        <w:t xml:space="preserve"> Voltage regulator is to rectify or to maintain a constant voltage across the load. In other words, it will keep the output voltage within the range that is coming from the power supply in an adequate mode for other components that it will be supplying.</w:t>
      </w:r>
    </w:p>
    <w:p w14:paraId="080B486B" w14:textId="25BB986C" w:rsidR="00F84373" w:rsidRDefault="3E0814B0" w:rsidP="3E0814B0">
      <w:pPr>
        <w:spacing w:before="240" w:after="240" w:line="254" w:lineRule="auto"/>
        <w:jc w:val="both"/>
      </w:pPr>
      <w:r w:rsidRPr="3E0814B0">
        <w:t xml:space="preserve">Other parameters including quiescent current, switching frequency, thermal resistance, and feedback voltage may be relevant depending on the application. Quiescent current is important when efficiency during light-load or standby modes is a priority. When considering switching frequency as a parameter, maximizing the switching frequency leads to smaller system solutions. </w:t>
      </w:r>
    </w:p>
    <w:p w14:paraId="3B1F5B3A" w14:textId="27FC05E6" w:rsidR="00F84373" w:rsidRDefault="3E0814B0" w:rsidP="3E0814B0">
      <w:pPr>
        <w:spacing w:before="240" w:after="240" w:line="254" w:lineRule="auto"/>
        <w:jc w:val="both"/>
      </w:pPr>
      <w:r w:rsidRPr="3E0814B0">
        <w:t xml:space="preserve">Additionally, thermal resistance is critical to remove heat from the device and dissipate it across the system. If the controller includes an internal MOSFET, then all losses (conductive and dynamic) are dissipated in the package and must be considered when calculating the maximum temperature of the IC. </w:t>
      </w:r>
    </w:p>
    <w:p w14:paraId="306A3BB6" w14:textId="44AE0964" w:rsidR="00F84373" w:rsidRDefault="3E0814B0" w:rsidP="3E0814B0">
      <w:pPr>
        <w:spacing w:before="240" w:after="240" w:line="254" w:lineRule="auto"/>
        <w:jc w:val="both"/>
      </w:pPr>
      <w:r w:rsidRPr="3E0814B0">
        <w:t>Feedback voltage is another important parameter to examine because it determines the lowest output voltage that the voltage regulator can support. It is standard to look at the voltage reference parameters. This limits the lower output voltage, the accuracy of which impacts the accuracy of the output voltage regulation.</w:t>
      </w:r>
    </w:p>
    <w:p w14:paraId="5AABB4EF" w14:textId="4E1C2D20" w:rsidR="00F84373" w:rsidRDefault="3E0814B0" w:rsidP="3E0814B0">
      <w:pPr>
        <w:spacing w:before="240" w:after="240" w:line="254" w:lineRule="auto"/>
        <w:jc w:val="both"/>
      </w:pPr>
      <w:r>
        <w:t xml:space="preserve">To select the proper voltage regulator, we must first understand their key parameters such as VIN, VOUT, IOUT, system priorities (e.g., efficiency, performance, cost), and any additional key features, such as power good (PG) indication or enable control. Once we have defined these requirements, use a parametric search table to find the best device to meet the desired requirements. The parametric search table is a valuable tool for us, as it offers </w:t>
      </w:r>
      <w:bookmarkStart w:id="118" w:name="_Int_E9eSYGIV"/>
      <w:r w:rsidR="779ABD03">
        <w:t>distinctive features</w:t>
      </w:r>
      <w:bookmarkEnd w:id="118"/>
      <w:r>
        <w:t xml:space="preserve"> and packages available to meet the required parameters for our application.</w:t>
      </w:r>
    </w:p>
    <w:p w14:paraId="03E0A59F" w14:textId="37ABDD15" w:rsidR="00F84373" w:rsidRDefault="00F84373" w:rsidP="00F84373">
      <w:pPr>
        <w:pStyle w:val="NormalWeb"/>
        <w:spacing w:before="240" w:beforeAutospacing="0" w:after="240" w:afterAutospacing="0"/>
        <w:jc w:val="both"/>
        <w:rPr>
          <w:color w:val="000000" w:themeColor="text1"/>
        </w:rPr>
      </w:pPr>
    </w:p>
    <w:p w14:paraId="5C3E7F21" w14:textId="4BE3DA83" w:rsidR="00F84373" w:rsidRDefault="7DC11447" w:rsidP="00C43659">
      <w:pPr>
        <w:pStyle w:val="Heading4"/>
      </w:pPr>
      <w:r>
        <w:lastRenderedPageBreak/>
        <w:t>Type of Voltage Regulators</w:t>
      </w:r>
    </w:p>
    <w:p w14:paraId="64A001EF" w14:textId="04CED2DA" w:rsidR="00F84373" w:rsidRDefault="00F84373" w:rsidP="272016DF">
      <w:pPr>
        <w:pStyle w:val="NormalWeb"/>
        <w:spacing w:before="240" w:beforeAutospacing="0" w:after="240" w:afterAutospacing="0"/>
        <w:jc w:val="both"/>
        <w:rPr>
          <w:color w:val="000000" w:themeColor="text1"/>
          <w:sz w:val="22"/>
          <w:szCs w:val="22"/>
        </w:rPr>
      </w:pPr>
      <w:r w:rsidRPr="272016DF">
        <w:rPr>
          <w:color w:val="000000" w:themeColor="text1"/>
          <w:sz w:val="22"/>
          <w:szCs w:val="22"/>
        </w:rPr>
        <w:t xml:space="preserve">So far, we have talked about what a voltage regulator can do and how it works. For many situations we need to know what type of voltage regulators to use for the intended or </w:t>
      </w:r>
      <w:r w:rsidR="217B81CB" w:rsidRPr="272016DF">
        <w:rPr>
          <w:color w:val="000000" w:themeColor="text1"/>
          <w:sz w:val="22"/>
          <w:szCs w:val="22"/>
        </w:rPr>
        <w:t>appropriate case.</w:t>
      </w:r>
      <w:r w:rsidRPr="272016DF">
        <w:rPr>
          <w:color w:val="000000" w:themeColor="text1"/>
          <w:sz w:val="22"/>
          <w:szCs w:val="22"/>
        </w:rPr>
        <w:t xml:space="preserve"> </w:t>
      </w:r>
      <w:bookmarkStart w:id="119" w:name="_Int_eHsi5p2y"/>
      <w:r w:rsidR="76B32F81" w:rsidRPr="272016DF">
        <w:rPr>
          <w:color w:val="000000" w:themeColor="text1"/>
          <w:sz w:val="22"/>
          <w:szCs w:val="22"/>
        </w:rPr>
        <w:t>In the following sections, we will distinguish the major types of regulators with their advantages and disadvantages.</w:t>
      </w:r>
      <w:bookmarkEnd w:id="119"/>
      <w:r w:rsidRPr="272016DF">
        <w:rPr>
          <w:color w:val="000000" w:themeColor="text1"/>
          <w:sz w:val="22"/>
          <w:szCs w:val="22"/>
        </w:rPr>
        <w:t xml:space="preserve"> There</w:t>
      </w:r>
      <w:r w:rsidR="217B81CB" w:rsidRPr="272016DF">
        <w:rPr>
          <w:color w:val="000000" w:themeColor="text1"/>
          <w:sz w:val="22"/>
          <w:szCs w:val="22"/>
        </w:rPr>
        <w:t xml:space="preserve"> are</w:t>
      </w:r>
      <w:r w:rsidRPr="272016DF">
        <w:rPr>
          <w:color w:val="000000" w:themeColor="text1"/>
          <w:sz w:val="22"/>
          <w:szCs w:val="22"/>
        </w:rPr>
        <w:t xml:space="preserve"> two types of voltage regulators: Linear and Switching.</w:t>
      </w:r>
    </w:p>
    <w:p w14:paraId="69770BB5" w14:textId="7F42C3C1" w:rsidR="00F84373" w:rsidRDefault="7DC11447" w:rsidP="00C43659">
      <w:pPr>
        <w:pStyle w:val="Heading4"/>
      </w:pPr>
      <w:r>
        <w:t>Linear Voltage Regulator</w:t>
      </w:r>
    </w:p>
    <w:p w14:paraId="17090F73" w14:textId="6837134B" w:rsidR="00F84373" w:rsidRDefault="217B81CB" w:rsidP="272016DF">
      <w:pPr>
        <w:pStyle w:val="NormalWeb"/>
        <w:spacing w:before="240" w:beforeAutospacing="0" w:after="240" w:afterAutospacing="0"/>
        <w:jc w:val="both"/>
        <w:rPr>
          <w:color w:val="000000" w:themeColor="text1"/>
          <w:sz w:val="22"/>
          <w:szCs w:val="22"/>
        </w:rPr>
      </w:pPr>
      <w:r w:rsidRPr="272016DF">
        <w:rPr>
          <w:color w:val="000000" w:themeColor="text1"/>
          <w:sz w:val="22"/>
          <w:szCs w:val="22"/>
        </w:rPr>
        <w:t>A linear</w:t>
      </w:r>
      <w:r w:rsidR="00F84373" w:rsidRPr="272016DF">
        <w:rPr>
          <w:color w:val="000000" w:themeColor="text1"/>
          <w:sz w:val="22"/>
          <w:szCs w:val="22"/>
        </w:rPr>
        <w:t xml:space="preserve"> voltage regulator is an IC (Integrated Circuit) device that works at a constant DC voltage operating point. Linear regulators can be described as </w:t>
      </w:r>
      <w:bookmarkStart w:id="120" w:name="_Int_0RIiQ0MY"/>
      <w:r w:rsidR="37834B0F" w:rsidRPr="272016DF">
        <w:rPr>
          <w:color w:val="000000" w:themeColor="text1"/>
          <w:sz w:val="22"/>
          <w:szCs w:val="22"/>
        </w:rPr>
        <w:t>a straightforward design</w:t>
      </w:r>
      <w:bookmarkEnd w:id="120"/>
      <w:r w:rsidR="00F84373" w:rsidRPr="272016DF">
        <w:rPr>
          <w:color w:val="000000" w:themeColor="text1"/>
          <w:sz w:val="22"/>
          <w:szCs w:val="22"/>
        </w:rPr>
        <w:t xml:space="preserve"> configuration where they can be used to step-down voltages. </w:t>
      </w:r>
      <w:bookmarkStart w:id="121" w:name="_Int_bURymq8C"/>
      <w:r w:rsidR="36CD78DE" w:rsidRPr="272016DF">
        <w:rPr>
          <w:color w:val="000000" w:themeColor="text1"/>
          <w:sz w:val="22"/>
          <w:szCs w:val="22"/>
        </w:rPr>
        <w:t>Linear</w:t>
      </w:r>
      <w:bookmarkEnd w:id="121"/>
      <w:r w:rsidR="00F84373" w:rsidRPr="272016DF">
        <w:rPr>
          <w:color w:val="000000" w:themeColor="text1"/>
          <w:sz w:val="22"/>
          <w:szCs w:val="22"/>
        </w:rPr>
        <w:t xml:space="preserve"> regulators utilize an active pass device (such as a BJT or MOSFET), which is controlled by a high-gain operational amplifier. It appears </w:t>
      </w:r>
      <w:bookmarkStart w:id="122" w:name="_Int_DTrNFq62"/>
      <w:r w:rsidR="526835DA" w:rsidRPr="272016DF">
        <w:rPr>
          <w:color w:val="000000" w:themeColor="text1"/>
          <w:sz w:val="22"/>
          <w:szCs w:val="22"/>
        </w:rPr>
        <w:t xml:space="preserve">an exceptionally </w:t>
      </w:r>
      <w:bookmarkStart w:id="123" w:name="_Int_eL4GRYwe"/>
      <w:r w:rsidR="526835DA" w:rsidRPr="272016DF">
        <w:rPr>
          <w:color w:val="000000" w:themeColor="text1"/>
          <w:sz w:val="22"/>
          <w:szCs w:val="22"/>
        </w:rPr>
        <w:t>desirable choice</w:t>
      </w:r>
      <w:bookmarkEnd w:id="122"/>
      <w:bookmarkEnd w:id="123"/>
      <w:r w:rsidR="00F84373" w:rsidRPr="272016DF">
        <w:rPr>
          <w:color w:val="000000" w:themeColor="text1"/>
          <w:sz w:val="22"/>
          <w:szCs w:val="22"/>
        </w:rPr>
        <w:t xml:space="preserve"> in </w:t>
      </w:r>
      <w:r w:rsidRPr="272016DF">
        <w:rPr>
          <w:color w:val="000000" w:themeColor="text1"/>
          <w:sz w:val="22"/>
          <w:szCs w:val="22"/>
        </w:rPr>
        <w:t>terms</w:t>
      </w:r>
      <w:r w:rsidR="00F84373" w:rsidRPr="272016DF">
        <w:rPr>
          <w:color w:val="000000" w:themeColor="text1"/>
          <w:sz w:val="22"/>
          <w:szCs w:val="22"/>
        </w:rPr>
        <w:t xml:space="preserve"> of simplicity, it is </w:t>
      </w:r>
      <w:bookmarkStart w:id="124" w:name="_Int_t6GKJot3"/>
      <w:r w:rsidR="009C0AFC" w:rsidRPr="272016DF">
        <w:rPr>
          <w:color w:val="000000" w:themeColor="text1"/>
          <w:sz w:val="22"/>
          <w:szCs w:val="22"/>
        </w:rPr>
        <w:t>an extremely low</w:t>
      </w:r>
      <w:bookmarkEnd w:id="124"/>
      <w:r w:rsidR="00F84373" w:rsidRPr="272016DF">
        <w:rPr>
          <w:color w:val="000000" w:themeColor="text1"/>
          <w:sz w:val="22"/>
          <w:szCs w:val="22"/>
        </w:rPr>
        <w:t xml:space="preserve"> power device with low noise, and it is also cheaper. Some of the disadvantages of this device are it can only step- down the output DC voltage and it is inefficient because of its power dissipation.</w:t>
      </w:r>
    </w:p>
    <w:p w14:paraId="51A26972" w14:textId="667100E7" w:rsidR="00F84373" w:rsidRDefault="00F84373" w:rsidP="272016DF">
      <w:pPr>
        <w:pStyle w:val="NormalWeb"/>
        <w:spacing w:before="240" w:beforeAutospacing="0" w:after="240" w:afterAutospacing="0"/>
        <w:jc w:val="both"/>
        <w:rPr>
          <w:color w:val="000000" w:themeColor="text1"/>
          <w:sz w:val="22"/>
          <w:szCs w:val="22"/>
        </w:rPr>
      </w:pPr>
      <w:r w:rsidRPr="272016DF">
        <w:rPr>
          <w:color w:val="000000" w:themeColor="text1"/>
          <w:sz w:val="22"/>
          <w:szCs w:val="22"/>
        </w:rPr>
        <w:t xml:space="preserve">The following figure shows a basic configuration of a linear voltage regulator. We can see that regulator schematic diagram is composed of a NPN transistor, an operational amplifier, and other passive elements like resistors and capacitors to perform the output regulation. </w:t>
      </w:r>
      <w:bookmarkStart w:id="125" w:name="_Int_DwPrBrb7"/>
      <w:bookmarkStart w:id="126" w:name="_Int_PHuzYSmH"/>
      <w:r w:rsidR="2E1C2CC6" w:rsidRPr="272016DF">
        <w:rPr>
          <w:color w:val="000000" w:themeColor="text1"/>
          <w:sz w:val="22"/>
          <w:szCs w:val="22"/>
        </w:rPr>
        <w:t>The</w:t>
      </w:r>
      <w:bookmarkEnd w:id="125"/>
      <w:r w:rsidR="2E1C2CC6" w:rsidRPr="272016DF">
        <w:rPr>
          <w:color w:val="000000" w:themeColor="text1"/>
          <w:sz w:val="22"/>
          <w:szCs w:val="22"/>
        </w:rPr>
        <w:t xml:space="preserve"> operational amplifier senses the passive elements and provides feedback in the pass device (transistor) to regulate the output voltage via a voltage reference.</w:t>
      </w:r>
      <w:bookmarkEnd w:id="126"/>
      <w:r w:rsidRPr="272016DF">
        <w:rPr>
          <w:color w:val="000000" w:themeColor="text1"/>
          <w:sz w:val="22"/>
          <w:szCs w:val="22"/>
        </w:rPr>
        <w:t xml:space="preserve"> In other words, the op-amp will adjust the output voltage and maintain its input terminals at the same voltage where V+ and V- are equals.</w:t>
      </w:r>
    </w:p>
    <w:p w14:paraId="119DC3A6" w14:textId="77777777" w:rsidR="004F2A78" w:rsidRDefault="00F84373" w:rsidP="004F2A78">
      <w:pPr>
        <w:pStyle w:val="NormalWeb"/>
        <w:keepNext/>
        <w:spacing w:before="240" w:beforeAutospacing="0" w:after="240" w:afterAutospacing="0"/>
        <w:jc w:val="center"/>
      </w:pPr>
      <w:r>
        <w:rPr>
          <w:noProof/>
          <w:color w:val="000000"/>
          <w:sz w:val="22"/>
          <w:szCs w:val="22"/>
          <w:bdr w:val="none" w:sz="0" w:space="0" w:color="auto" w:frame="1"/>
        </w:rPr>
        <w:drawing>
          <wp:inline distT="0" distB="0" distL="0" distR="0" wp14:anchorId="78F7BF80" wp14:editId="2A163BCD">
            <wp:extent cx="4933537" cy="307715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50684" cy="3087850"/>
                    </a:xfrm>
                    <a:prstGeom prst="rect">
                      <a:avLst/>
                    </a:prstGeom>
                    <a:noFill/>
                    <a:ln>
                      <a:noFill/>
                    </a:ln>
                  </pic:spPr>
                </pic:pic>
              </a:graphicData>
            </a:graphic>
          </wp:inline>
        </w:drawing>
      </w:r>
    </w:p>
    <w:p w14:paraId="5EB41CDE" w14:textId="7F3396B9" w:rsidR="00F84373" w:rsidRPr="004F2A78" w:rsidRDefault="004F2A78" w:rsidP="004F2A78">
      <w:pPr>
        <w:pStyle w:val="Caption"/>
        <w:jc w:val="center"/>
        <w:rPr>
          <w:color w:val="auto"/>
          <w:sz w:val="22"/>
          <w:szCs w:val="22"/>
        </w:rPr>
      </w:pPr>
      <w:bookmarkStart w:id="127" w:name="_Toc121214046"/>
      <w:r w:rsidRPr="004F2A78">
        <w:rPr>
          <w:color w:val="auto"/>
          <w:sz w:val="22"/>
          <w:szCs w:val="22"/>
        </w:rPr>
        <w:t xml:space="preserve">Figure </w:t>
      </w:r>
      <w:r w:rsidRPr="004F2A78">
        <w:rPr>
          <w:color w:val="auto"/>
          <w:sz w:val="22"/>
          <w:szCs w:val="22"/>
        </w:rPr>
        <w:fldChar w:fldCharType="begin"/>
      </w:r>
      <w:r w:rsidRPr="004F2A78">
        <w:rPr>
          <w:color w:val="auto"/>
          <w:sz w:val="22"/>
          <w:szCs w:val="22"/>
        </w:rPr>
        <w:instrText xml:space="preserve"> SEQ Figure \* ARABIC </w:instrText>
      </w:r>
      <w:r w:rsidRPr="004F2A78">
        <w:rPr>
          <w:color w:val="auto"/>
          <w:sz w:val="22"/>
          <w:szCs w:val="22"/>
        </w:rPr>
        <w:fldChar w:fldCharType="separate"/>
      </w:r>
      <w:r w:rsidR="0046015A">
        <w:rPr>
          <w:noProof/>
          <w:color w:val="auto"/>
          <w:sz w:val="22"/>
          <w:szCs w:val="22"/>
        </w:rPr>
        <w:t>24</w:t>
      </w:r>
      <w:r w:rsidRPr="004F2A78">
        <w:rPr>
          <w:color w:val="auto"/>
          <w:sz w:val="22"/>
          <w:szCs w:val="22"/>
        </w:rPr>
        <w:fldChar w:fldCharType="end"/>
      </w:r>
      <w:r w:rsidRPr="004F2A78">
        <w:rPr>
          <w:color w:val="auto"/>
          <w:sz w:val="22"/>
          <w:szCs w:val="22"/>
        </w:rPr>
        <w:t>: Operation Amplifier</w:t>
      </w:r>
      <w:bookmarkEnd w:id="127"/>
    </w:p>
    <w:p w14:paraId="3EC4646A" w14:textId="77777777" w:rsidR="00F84373" w:rsidRDefault="00F84373" w:rsidP="00F84373">
      <w:pPr>
        <w:pStyle w:val="NormalWeb"/>
        <w:spacing w:before="240" w:beforeAutospacing="0" w:after="240" w:afterAutospacing="0"/>
        <w:jc w:val="both"/>
      </w:pPr>
      <w:r>
        <w:rPr>
          <w:color w:val="000000"/>
          <w:sz w:val="22"/>
          <w:szCs w:val="22"/>
        </w:rPr>
        <w:t> </w:t>
      </w:r>
    </w:p>
    <w:p w14:paraId="0F4D0257" w14:textId="77777777" w:rsidR="00F84373" w:rsidRDefault="00F84373" w:rsidP="00F84373">
      <w:pPr>
        <w:pStyle w:val="NormalWeb"/>
        <w:spacing w:before="240" w:beforeAutospacing="0" w:after="240" w:afterAutospacing="0"/>
        <w:jc w:val="both"/>
      </w:pPr>
      <w:r>
        <w:rPr>
          <w:color w:val="000000"/>
          <w:sz w:val="22"/>
          <w:szCs w:val="22"/>
        </w:rPr>
        <w:t>The following table provides an overview of the advantages and disadvantages of the linear voltage regulator.</w:t>
      </w:r>
    </w:p>
    <w:p w14:paraId="7905BE0C" w14:textId="40EFB091" w:rsidR="004F2A78" w:rsidRPr="004F2A78" w:rsidRDefault="004F2A78" w:rsidP="004F2A78">
      <w:pPr>
        <w:pStyle w:val="Caption"/>
        <w:keepNext/>
        <w:jc w:val="center"/>
        <w:rPr>
          <w:color w:val="auto"/>
          <w:sz w:val="22"/>
          <w:szCs w:val="22"/>
        </w:rPr>
      </w:pPr>
      <w:bookmarkStart w:id="128" w:name="_Toc121216924"/>
      <w:r w:rsidRPr="004F2A78">
        <w:rPr>
          <w:color w:val="auto"/>
          <w:sz w:val="22"/>
          <w:szCs w:val="22"/>
        </w:rPr>
        <w:lastRenderedPageBreak/>
        <w:t xml:space="preserve">Table </w:t>
      </w:r>
      <w:r w:rsidRPr="004F2A78">
        <w:rPr>
          <w:color w:val="auto"/>
          <w:sz w:val="22"/>
          <w:szCs w:val="22"/>
        </w:rPr>
        <w:fldChar w:fldCharType="begin"/>
      </w:r>
      <w:r w:rsidRPr="004F2A78">
        <w:rPr>
          <w:color w:val="auto"/>
          <w:sz w:val="22"/>
          <w:szCs w:val="22"/>
        </w:rPr>
        <w:instrText xml:space="preserve"> SEQ Table \* ARABIC </w:instrText>
      </w:r>
      <w:r w:rsidRPr="004F2A78">
        <w:rPr>
          <w:color w:val="auto"/>
          <w:sz w:val="22"/>
          <w:szCs w:val="22"/>
        </w:rPr>
        <w:fldChar w:fldCharType="separate"/>
      </w:r>
      <w:r w:rsidR="0046015A">
        <w:rPr>
          <w:noProof/>
          <w:color w:val="auto"/>
          <w:sz w:val="22"/>
          <w:szCs w:val="22"/>
        </w:rPr>
        <w:t>6</w:t>
      </w:r>
      <w:r w:rsidRPr="004F2A78">
        <w:rPr>
          <w:color w:val="auto"/>
          <w:sz w:val="22"/>
          <w:szCs w:val="22"/>
        </w:rPr>
        <w:fldChar w:fldCharType="end"/>
      </w:r>
      <w:r w:rsidRPr="004F2A78">
        <w:rPr>
          <w:color w:val="auto"/>
          <w:sz w:val="22"/>
          <w:szCs w:val="22"/>
        </w:rPr>
        <w:t>: Liner Voltage Comparisons</w:t>
      </w:r>
      <w:bookmarkEnd w:id="128"/>
    </w:p>
    <w:tbl>
      <w:tblPr>
        <w:tblW w:w="7605" w:type="dxa"/>
        <w:jc w:val="center"/>
        <w:tblCellMar>
          <w:top w:w="15" w:type="dxa"/>
          <w:left w:w="15" w:type="dxa"/>
          <w:bottom w:w="15" w:type="dxa"/>
          <w:right w:w="15" w:type="dxa"/>
        </w:tblCellMar>
        <w:tblLook w:val="04A0" w:firstRow="1" w:lastRow="0" w:firstColumn="1" w:lastColumn="0" w:noHBand="0" w:noVBand="1"/>
      </w:tblPr>
      <w:tblGrid>
        <w:gridCol w:w="3555"/>
        <w:gridCol w:w="4050"/>
      </w:tblGrid>
      <w:tr w:rsidR="00F84373" w14:paraId="14107F6D" w14:textId="77777777" w:rsidTr="272016DF">
        <w:trPr>
          <w:trHeight w:val="845"/>
          <w:jc w:val="center"/>
        </w:trPr>
        <w:tc>
          <w:tcPr>
            <w:tcW w:w="355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hideMark/>
          </w:tcPr>
          <w:p w14:paraId="185F7031" w14:textId="77777777" w:rsidR="00F84373" w:rsidRDefault="00F84373">
            <w:pPr>
              <w:pStyle w:val="NormalWeb"/>
              <w:spacing w:before="240" w:beforeAutospacing="0" w:after="0" w:afterAutospacing="0"/>
              <w:jc w:val="both"/>
            </w:pPr>
            <w:r>
              <w:rPr>
                <w:color w:val="FF0000"/>
                <w:sz w:val="36"/>
                <w:szCs w:val="36"/>
              </w:rPr>
              <w:t>Advantages</w:t>
            </w:r>
          </w:p>
        </w:tc>
        <w:tc>
          <w:tcPr>
            <w:tcW w:w="40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hideMark/>
          </w:tcPr>
          <w:p w14:paraId="205FBE33" w14:textId="77777777" w:rsidR="00F84373" w:rsidRDefault="00F84373">
            <w:pPr>
              <w:pStyle w:val="NormalWeb"/>
              <w:spacing w:before="240" w:beforeAutospacing="0" w:after="0" w:afterAutospacing="0"/>
              <w:jc w:val="both"/>
            </w:pPr>
            <w:r>
              <w:rPr>
                <w:color w:val="FF0000"/>
                <w:sz w:val="36"/>
                <w:szCs w:val="36"/>
              </w:rPr>
              <w:t>Disadvantages</w:t>
            </w:r>
          </w:p>
        </w:tc>
      </w:tr>
      <w:tr w:rsidR="00F84373" w14:paraId="01B7D658" w14:textId="77777777" w:rsidTr="272016DF">
        <w:trPr>
          <w:trHeight w:val="1535"/>
          <w:jc w:val="center"/>
        </w:trPr>
        <w:tc>
          <w:tcPr>
            <w:tcW w:w="35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7F5245B" w14:textId="2EED6C1B" w:rsidR="00F84373" w:rsidRDefault="384D6A23" w:rsidP="272016DF">
            <w:pPr>
              <w:pStyle w:val="NormalWeb"/>
              <w:numPr>
                <w:ilvl w:val="0"/>
                <w:numId w:val="2"/>
              </w:numPr>
              <w:spacing w:before="240" w:beforeAutospacing="0" w:after="0" w:afterAutospacing="0"/>
              <w:jc w:val="both"/>
            </w:pPr>
            <w:r w:rsidRPr="272016DF">
              <w:rPr>
                <w:color w:val="000000" w:themeColor="text1"/>
                <w:sz w:val="22"/>
                <w:szCs w:val="22"/>
              </w:rPr>
              <w:t>Simple</w:t>
            </w:r>
            <w:r w:rsidR="7227B257" w:rsidRPr="272016DF">
              <w:rPr>
                <w:color w:val="000000" w:themeColor="text1"/>
                <w:sz w:val="22"/>
                <w:szCs w:val="22"/>
              </w:rPr>
              <w:t xml:space="preserve"> </w:t>
            </w:r>
            <w:r w:rsidRPr="272016DF">
              <w:rPr>
                <w:color w:val="000000" w:themeColor="text1"/>
                <w:sz w:val="22"/>
                <w:szCs w:val="22"/>
              </w:rPr>
              <w:t>circuit configuration</w:t>
            </w:r>
          </w:p>
          <w:p w14:paraId="728093E4" w14:textId="179095EC" w:rsidR="00F84373" w:rsidRDefault="384D6A23" w:rsidP="272016DF">
            <w:pPr>
              <w:pStyle w:val="NormalWeb"/>
              <w:numPr>
                <w:ilvl w:val="0"/>
                <w:numId w:val="2"/>
              </w:numPr>
              <w:spacing w:before="240" w:beforeAutospacing="0" w:after="0" w:afterAutospacing="0"/>
              <w:jc w:val="both"/>
            </w:pPr>
            <w:r w:rsidRPr="272016DF">
              <w:rPr>
                <w:color w:val="000000" w:themeColor="text1"/>
                <w:sz w:val="14"/>
                <w:szCs w:val="14"/>
              </w:rPr>
              <w:t xml:space="preserve"> </w:t>
            </w:r>
            <w:r w:rsidRPr="272016DF">
              <w:rPr>
                <w:color w:val="000000" w:themeColor="text1"/>
                <w:sz w:val="22"/>
                <w:szCs w:val="22"/>
              </w:rPr>
              <w:t>Few external parts</w:t>
            </w:r>
          </w:p>
          <w:p w14:paraId="49B6940E" w14:textId="089A2F7B" w:rsidR="00F84373" w:rsidRDefault="384D6A23" w:rsidP="1C1CD619">
            <w:pPr>
              <w:pStyle w:val="NormalWeb"/>
              <w:numPr>
                <w:ilvl w:val="0"/>
                <w:numId w:val="3"/>
              </w:numPr>
              <w:spacing w:before="240" w:beforeAutospacing="0" w:after="0" w:afterAutospacing="0"/>
              <w:jc w:val="both"/>
            </w:pPr>
            <w:r w:rsidRPr="1C1CD619">
              <w:rPr>
                <w:color w:val="000000" w:themeColor="text1"/>
                <w:sz w:val="22"/>
                <w:szCs w:val="22"/>
              </w:rPr>
              <w:t>Low noise</w:t>
            </w:r>
          </w:p>
        </w:tc>
        <w:tc>
          <w:tcPr>
            <w:tcW w:w="40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C5AAB3C" w14:textId="08607818" w:rsidR="00F84373" w:rsidRDefault="00F84373" w:rsidP="00023376">
            <w:pPr>
              <w:pStyle w:val="Heading1"/>
            </w:pPr>
            <w:r w:rsidRPr="272016DF">
              <w:rPr>
                <w:sz w:val="14"/>
                <w:szCs w:val="14"/>
              </w:rPr>
              <w:t xml:space="preserve">  </w:t>
            </w:r>
            <w:bookmarkStart w:id="129" w:name="_Int_g8fMH7al"/>
            <w:bookmarkStart w:id="130" w:name="_Toc121213716"/>
            <w:r w:rsidR="3013A439" w:rsidRPr="272016DF">
              <w:t>Poor</w:t>
            </w:r>
            <w:bookmarkEnd w:id="129"/>
            <w:r w:rsidRPr="272016DF">
              <w:t xml:space="preserve"> efficiency</w:t>
            </w:r>
            <w:bookmarkEnd w:id="130"/>
          </w:p>
          <w:p w14:paraId="3D6807F2" w14:textId="103E451C" w:rsidR="00F84373" w:rsidRDefault="00F84373" w:rsidP="00023376">
            <w:pPr>
              <w:pStyle w:val="Heading1"/>
            </w:pPr>
            <w:bookmarkStart w:id="131" w:name="_Toc121213717"/>
            <w:r w:rsidRPr="272016DF">
              <w:t>Consideration heat generation</w:t>
            </w:r>
            <w:bookmarkEnd w:id="131"/>
          </w:p>
          <w:p w14:paraId="5B059F29" w14:textId="77EBDBF6" w:rsidR="00F84373" w:rsidRDefault="00F84373" w:rsidP="00023376">
            <w:pPr>
              <w:pStyle w:val="Heading1"/>
            </w:pPr>
            <w:r w:rsidRPr="272016DF">
              <w:rPr>
                <w:sz w:val="14"/>
                <w:szCs w:val="14"/>
              </w:rPr>
              <w:t xml:space="preserve"> </w:t>
            </w:r>
            <w:bookmarkStart w:id="132" w:name="_Toc121213718"/>
            <w:r w:rsidRPr="272016DF">
              <w:t>Only step-down (buck) operation</w:t>
            </w:r>
            <w:bookmarkEnd w:id="132"/>
          </w:p>
        </w:tc>
      </w:tr>
    </w:tbl>
    <w:p w14:paraId="04A69768" w14:textId="77777777" w:rsidR="00F84373" w:rsidRDefault="00F84373" w:rsidP="00F84373">
      <w:pPr>
        <w:pStyle w:val="NormalWeb"/>
        <w:spacing w:before="240" w:beforeAutospacing="0" w:after="240" w:afterAutospacing="0"/>
        <w:jc w:val="both"/>
      </w:pPr>
      <w:r>
        <w:rPr>
          <w:color w:val="000000"/>
          <w:sz w:val="22"/>
          <w:szCs w:val="22"/>
        </w:rPr>
        <w:t> </w:t>
      </w:r>
    </w:p>
    <w:p w14:paraId="060B356C" w14:textId="4E8D0604" w:rsidR="00F84373" w:rsidRDefault="7DC11447" w:rsidP="00C43659">
      <w:pPr>
        <w:pStyle w:val="Heading4"/>
      </w:pPr>
      <w:r>
        <w:t>Type of Linear Voltage Regulators</w:t>
      </w:r>
    </w:p>
    <w:p w14:paraId="770D2306" w14:textId="77777777" w:rsidR="00F84373" w:rsidRDefault="00F84373" w:rsidP="00F84373">
      <w:pPr>
        <w:pStyle w:val="NormalWeb"/>
        <w:spacing w:before="240" w:beforeAutospacing="0" w:after="240" w:afterAutospacing="0"/>
        <w:jc w:val="both"/>
      </w:pPr>
      <w:r>
        <w:rPr>
          <w:color w:val="000000"/>
          <w:sz w:val="22"/>
          <w:szCs w:val="22"/>
        </w:rPr>
        <w:t>There are three major types of linear voltage regulators</w:t>
      </w:r>
    </w:p>
    <w:p w14:paraId="4E0593F8" w14:textId="77777777" w:rsidR="00F84373" w:rsidRDefault="00F84373" w:rsidP="00F84373">
      <w:pPr>
        <w:pStyle w:val="NormalWeb"/>
        <w:spacing w:before="240" w:beforeAutospacing="0" w:after="240" w:afterAutospacing="0"/>
        <w:jc w:val="both"/>
      </w:pPr>
      <w:r>
        <w:rPr>
          <w:color w:val="000000"/>
          <w:sz w:val="22"/>
          <w:szCs w:val="22"/>
        </w:rPr>
        <w:t>1-</w:t>
      </w:r>
      <w:r>
        <w:rPr>
          <w:color w:val="000000"/>
          <w:sz w:val="14"/>
          <w:szCs w:val="14"/>
        </w:rPr>
        <w:t xml:space="preserve">     </w:t>
      </w:r>
      <w:r>
        <w:rPr>
          <w:color w:val="000000"/>
          <w:sz w:val="22"/>
          <w:szCs w:val="22"/>
        </w:rPr>
        <w:t>Low Dropout (LDO) Regulator</w:t>
      </w:r>
    </w:p>
    <w:p w14:paraId="470A6E87" w14:textId="77777777" w:rsidR="00F84373" w:rsidRDefault="00F84373" w:rsidP="00F84373">
      <w:pPr>
        <w:pStyle w:val="NormalWeb"/>
        <w:spacing w:before="240" w:beforeAutospacing="0" w:after="240" w:afterAutospacing="0"/>
        <w:jc w:val="both"/>
      </w:pPr>
      <w:r>
        <w:rPr>
          <w:color w:val="000000"/>
          <w:sz w:val="22"/>
          <w:szCs w:val="22"/>
        </w:rPr>
        <w:t>2-</w:t>
      </w:r>
      <w:r>
        <w:rPr>
          <w:color w:val="000000"/>
          <w:sz w:val="14"/>
          <w:szCs w:val="14"/>
        </w:rPr>
        <w:t xml:space="preserve">     </w:t>
      </w:r>
      <w:r>
        <w:rPr>
          <w:color w:val="000000"/>
          <w:sz w:val="22"/>
          <w:szCs w:val="22"/>
        </w:rPr>
        <w:t>Quasi LDO Regulator</w:t>
      </w:r>
    </w:p>
    <w:p w14:paraId="763F1E49" w14:textId="77777777" w:rsidR="00F84373" w:rsidRDefault="00F84373" w:rsidP="00F84373">
      <w:pPr>
        <w:pStyle w:val="NormalWeb"/>
        <w:spacing w:before="240" w:beforeAutospacing="0" w:after="240" w:afterAutospacing="0"/>
        <w:jc w:val="both"/>
      </w:pPr>
      <w:r>
        <w:rPr>
          <w:color w:val="000000"/>
          <w:sz w:val="22"/>
          <w:szCs w:val="22"/>
        </w:rPr>
        <w:t>3-</w:t>
      </w:r>
      <w:r>
        <w:rPr>
          <w:color w:val="000000"/>
          <w:sz w:val="14"/>
          <w:szCs w:val="14"/>
        </w:rPr>
        <w:t xml:space="preserve">     </w:t>
      </w:r>
      <w:r>
        <w:rPr>
          <w:color w:val="000000"/>
          <w:sz w:val="22"/>
          <w:szCs w:val="22"/>
        </w:rPr>
        <w:t>Standard (NPN Darlington) Regulator</w:t>
      </w:r>
    </w:p>
    <w:p w14:paraId="6E79D047" w14:textId="0A81E5CC" w:rsidR="00F84373" w:rsidRDefault="00F84373" w:rsidP="272016DF">
      <w:pPr>
        <w:pStyle w:val="NormalWeb"/>
        <w:spacing w:before="240" w:beforeAutospacing="0" w:after="240" w:afterAutospacing="0"/>
        <w:jc w:val="both"/>
        <w:rPr>
          <w:color w:val="000000" w:themeColor="text1"/>
          <w:sz w:val="22"/>
          <w:szCs w:val="22"/>
        </w:rPr>
      </w:pPr>
      <w:r w:rsidRPr="272016DF">
        <w:rPr>
          <w:color w:val="000000" w:themeColor="text1"/>
          <w:sz w:val="22"/>
          <w:szCs w:val="22"/>
        </w:rPr>
        <w:t xml:space="preserve">There are a couple of </w:t>
      </w:r>
      <w:bookmarkStart w:id="133" w:name="_Int_RWU8cA22"/>
      <w:r w:rsidR="4BE212F6" w:rsidRPr="272016DF">
        <w:rPr>
          <w:color w:val="000000" w:themeColor="text1"/>
          <w:sz w:val="22"/>
          <w:szCs w:val="22"/>
        </w:rPr>
        <w:t>significant differences</w:t>
      </w:r>
      <w:bookmarkEnd w:id="133"/>
      <w:r w:rsidRPr="272016DF">
        <w:rPr>
          <w:color w:val="000000" w:themeColor="text1"/>
          <w:sz w:val="22"/>
          <w:szCs w:val="22"/>
        </w:rPr>
        <w:t xml:space="preserve"> between those regulators that need to be considered. The first one is about the dropout voltage when the minimum voltage drop is required across the regulator just to maintain the output voltage regulation. The second one is the ground pin current where the standard regulator has the lowest ground pin current while the LDO has the highest ground pin current. It is usually unwanted to have an increased ground pin current because it is a wasted current and it always brings </w:t>
      </w:r>
      <w:r w:rsidR="4E8F5C9A" w:rsidRPr="272016DF">
        <w:rPr>
          <w:color w:val="000000" w:themeColor="text1"/>
          <w:sz w:val="22"/>
          <w:szCs w:val="22"/>
        </w:rPr>
        <w:t>excess</w:t>
      </w:r>
      <w:r w:rsidRPr="272016DF">
        <w:rPr>
          <w:color w:val="000000" w:themeColor="text1"/>
          <w:sz w:val="22"/>
          <w:szCs w:val="22"/>
        </w:rPr>
        <w:t xml:space="preserve"> heat to the device. They differ from each other by the structure of the pass element devices. </w:t>
      </w:r>
      <w:bookmarkStart w:id="134" w:name="_Int_vOMk4pzy"/>
      <w:r w:rsidR="1B81D85E" w:rsidRPr="272016DF">
        <w:rPr>
          <w:color w:val="000000" w:themeColor="text1"/>
          <w:sz w:val="22"/>
          <w:szCs w:val="22"/>
        </w:rPr>
        <w:t>Let us</w:t>
      </w:r>
      <w:bookmarkEnd w:id="134"/>
      <w:r w:rsidRPr="272016DF">
        <w:rPr>
          <w:color w:val="000000" w:themeColor="text1"/>
          <w:sz w:val="22"/>
          <w:szCs w:val="22"/>
        </w:rPr>
        <w:t xml:space="preserve"> see some characteristics about them.</w:t>
      </w:r>
    </w:p>
    <w:p w14:paraId="52381413" w14:textId="77777777" w:rsidR="00F84373" w:rsidRDefault="00F84373" w:rsidP="00F84373">
      <w:pPr>
        <w:pStyle w:val="NormalWeb"/>
        <w:spacing w:before="240" w:beforeAutospacing="0" w:after="240" w:afterAutospacing="0"/>
        <w:jc w:val="both"/>
      </w:pPr>
      <w:r>
        <w:rPr>
          <w:color w:val="000000"/>
          <w:sz w:val="22"/>
          <w:szCs w:val="22"/>
        </w:rPr>
        <w:t>LDO</w:t>
      </w:r>
    </w:p>
    <w:p w14:paraId="4C67067A" w14:textId="7F43300D" w:rsidR="00F84373" w:rsidRDefault="00F84373" w:rsidP="272016DF">
      <w:pPr>
        <w:pStyle w:val="NormalWeb"/>
        <w:spacing w:before="240" w:beforeAutospacing="0" w:after="240" w:afterAutospacing="0"/>
        <w:jc w:val="both"/>
        <w:rPr>
          <w:color w:val="000000" w:themeColor="text1"/>
          <w:sz w:val="22"/>
          <w:szCs w:val="22"/>
        </w:rPr>
      </w:pPr>
      <w:r w:rsidRPr="272016DF">
        <w:rPr>
          <w:color w:val="000000" w:themeColor="text1"/>
          <w:sz w:val="22"/>
          <w:szCs w:val="22"/>
        </w:rPr>
        <w:lastRenderedPageBreak/>
        <w:t xml:space="preserve">The LDO is made only with a single PNP transistor for the pass device. </w:t>
      </w:r>
      <w:bookmarkStart w:id="135" w:name="_Int_9o3js6rd"/>
      <w:r w:rsidR="7F56D433" w:rsidRPr="272016DF">
        <w:rPr>
          <w:color w:val="000000" w:themeColor="text1"/>
          <w:sz w:val="22"/>
          <w:szCs w:val="22"/>
        </w:rPr>
        <w:t>The voltage across that regulator requires a minimum voltage drop to maintain the regulation.</w:t>
      </w:r>
      <w:bookmarkEnd w:id="135"/>
      <w:r w:rsidRPr="272016DF">
        <w:rPr>
          <w:color w:val="000000" w:themeColor="text1"/>
          <w:sz w:val="22"/>
          <w:szCs w:val="22"/>
        </w:rPr>
        <w:t xml:space="preserve"> Consequently, the ground pin current of this regulator is the highest among these three types of regulators.</w:t>
      </w:r>
    </w:p>
    <w:p w14:paraId="2CFD6DC1" w14:textId="77777777" w:rsidR="00716767" w:rsidRDefault="00F84373" w:rsidP="00716767">
      <w:pPr>
        <w:pStyle w:val="NormalWeb"/>
        <w:keepNext/>
        <w:spacing w:before="240" w:beforeAutospacing="0" w:after="240" w:afterAutospacing="0"/>
        <w:jc w:val="center"/>
      </w:pPr>
      <w:r>
        <w:rPr>
          <w:noProof/>
          <w:color w:val="000000"/>
          <w:sz w:val="22"/>
          <w:szCs w:val="22"/>
          <w:bdr w:val="none" w:sz="0" w:space="0" w:color="auto" w:frame="1"/>
        </w:rPr>
        <w:drawing>
          <wp:inline distT="0" distB="0" distL="0" distR="0" wp14:anchorId="21B2C6DD" wp14:editId="74D36681">
            <wp:extent cx="4783111" cy="290222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88015" cy="2905201"/>
                    </a:xfrm>
                    <a:prstGeom prst="rect">
                      <a:avLst/>
                    </a:prstGeom>
                    <a:noFill/>
                    <a:ln>
                      <a:noFill/>
                    </a:ln>
                  </pic:spPr>
                </pic:pic>
              </a:graphicData>
            </a:graphic>
          </wp:inline>
        </w:drawing>
      </w:r>
    </w:p>
    <w:p w14:paraId="27704D8A" w14:textId="39C40E9D" w:rsidR="00F84373" w:rsidRDefault="00716767" w:rsidP="00716767">
      <w:pPr>
        <w:pStyle w:val="Caption"/>
        <w:jc w:val="center"/>
        <w:rPr>
          <w:color w:val="auto"/>
          <w:sz w:val="22"/>
          <w:szCs w:val="22"/>
        </w:rPr>
      </w:pPr>
      <w:bookmarkStart w:id="136" w:name="_Toc121214047"/>
      <w:r w:rsidRPr="00716767">
        <w:rPr>
          <w:color w:val="auto"/>
          <w:sz w:val="22"/>
          <w:szCs w:val="22"/>
        </w:rPr>
        <w:t xml:space="preserve">Figure </w:t>
      </w:r>
      <w:r w:rsidRPr="00716767">
        <w:rPr>
          <w:color w:val="auto"/>
          <w:sz w:val="22"/>
          <w:szCs w:val="22"/>
        </w:rPr>
        <w:fldChar w:fldCharType="begin"/>
      </w:r>
      <w:r w:rsidRPr="00716767">
        <w:rPr>
          <w:color w:val="auto"/>
          <w:sz w:val="22"/>
          <w:szCs w:val="22"/>
        </w:rPr>
        <w:instrText xml:space="preserve"> SEQ Figure \* ARABIC </w:instrText>
      </w:r>
      <w:r w:rsidRPr="00716767">
        <w:rPr>
          <w:color w:val="auto"/>
          <w:sz w:val="22"/>
          <w:szCs w:val="22"/>
        </w:rPr>
        <w:fldChar w:fldCharType="separate"/>
      </w:r>
      <w:r w:rsidR="0046015A">
        <w:rPr>
          <w:noProof/>
          <w:color w:val="auto"/>
          <w:sz w:val="22"/>
          <w:szCs w:val="22"/>
        </w:rPr>
        <w:t>25</w:t>
      </w:r>
      <w:r w:rsidRPr="00716767">
        <w:rPr>
          <w:color w:val="auto"/>
          <w:sz w:val="22"/>
          <w:szCs w:val="22"/>
        </w:rPr>
        <w:fldChar w:fldCharType="end"/>
      </w:r>
      <w:r w:rsidRPr="00716767">
        <w:rPr>
          <w:color w:val="auto"/>
          <w:sz w:val="22"/>
          <w:szCs w:val="22"/>
        </w:rPr>
        <w:t>: Low-Dropout Regulator</w:t>
      </w:r>
      <w:bookmarkEnd w:id="136"/>
    </w:p>
    <w:p w14:paraId="56CC1676" w14:textId="77777777" w:rsidR="00716767" w:rsidRPr="00716767" w:rsidRDefault="00716767" w:rsidP="00716767"/>
    <w:p w14:paraId="1A5B6B18" w14:textId="77777777" w:rsidR="00F84373" w:rsidRDefault="00F84373" w:rsidP="00F84373">
      <w:pPr>
        <w:pStyle w:val="NormalWeb"/>
        <w:spacing w:before="240" w:beforeAutospacing="0" w:after="240" w:afterAutospacing="0"/>
        <w:jc w:val="both"/>
      </w:pPr>
      <w:r>
        <w:rPr>
          <w:color w:val="000000"/>
          <w:sz w:val="22"/>
          <w:szCs w:val="22"/>
        </w:rPr>
        <w:t>Quasi LDO</w:t>
      </w:r>
    </w:p>
    <w:p w14:paraId="402847E4" w14:textId="16FBCC16" w:rsidR="00F84373" w:rsidRDefault="00F84373" w:rsidP="272016DF">
      <w:pPr>
        <w:pStyle w:val="NormalWeb"/>
        <w:spacing w:before="240" w:beforeAutospacing="0" w:after="240" w:afterAutospacing="0"/>
        <w:jc w:val="both"/>
        <w:rPr>
          <w:color w:val="000000" w:themeColor="text1"/>
          <w:sz w:val="22"/>
          <w:szCs w:val="22"/>
        </w:rPr>
      </w:pPr>
      <w:r w:rsidRPr="272016DF">
        <w:rPr>
          <w:color w:val="000000" w:themeColor="text1"/>
          <w:sz w:val="22"/>
          <w:szCs w:val="22"/>
        </w:rPr>
        <w:t xml:space="preserve">The quasi LDO is a combination of the LDO and the Standard regulators. This type of </w:t>
      </w:r>
      <w:r w:rsidR="587509CD" w:rsidRPr="272016DF">
        <w:rPr>
          <w:color w:val="000000" w:themeColor="text1"/>
          <w:sz w:val="22"/>
          <w:szCs w:val="22"/>
        </w:rPr>
        <w:t>regulator</w:t>
      </w:r>
      <w:r w:rsidRPr="272016DF">
        <w:rPr>
          <w:color w:val="000000" w:themeColor="text1"/>
          <w:sz w:val="22"/>
          <w:szCs w:val="22"/>
        </w:rPr>
        <w:t xml:space="preserve"> uses both NPN and PNP transistors for the pass device. In contrast to the LDO, the dropout voltage for the quasi LDO is higher than the LDO, but it is lower compared to the Standard. Therefore, the ground pin current for the quasi LDO is lower than the LDO and relatively the same as the Standard.</w:t>
      </w:r>
    </w:p>
    <w:p w14:paraId="31E377A6" w14:textId="77777777" w:rsidR="00716767" w:rsidRDefault="00F84373" w:rsidP="00716767">
      <w:pPr>
        <w:pStyle w:val="NormalWeb"/>
        <w:keepNext/>
        <w:spacing w:before="240" w:beforeAutospacing="0" w:after="240" w:afterAutospacing="0"/>
        <w:jc w:val="center"/>
      </w:pPr>
      <w:r>
        <w:rPr>
          <w:noProof/>
          <w:color w:val="000000"/>
          <w:sz w:val="22"/>
          <w:szCs w:val="22"/>
          <w:bdr w:val="none" w:sz="0" w:space="0" w:color="auto" w:frame="1"/>
        </w:rPr>
        <w:lastRenderedPageBreak/>
        <w:drawing>
          <wp:inline distT="0" distB="0" distL="0" distR="0" wp14:anchorId="77685F15" wp14:editId="66745B43">
            <wp:extent cx="5126652" cy="2989691"/>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32018" cy="2992820"/>
                    </a:xfrm>
                    <a:prstGeom prst="rect">
                      <a:avLst/>
                    </a:prstGeom>
                    <a:noFill/>
                    <a:ln>
                      <a:noFill/>
                    </a:ln>
                  </pic:spPr>
                </pic:pic>
              </a:graphicData>
            </a:graphic>
          </wp:inline>
        </w:drawing>
      </w:r>
    </w:p>
    <w:p w14:paraId="4199C8B8" w14:textId="67C90293" w:rsidR="00716767" w:rsidRPr="006A1711" w:rsidRDefault="00716767" w:rsidP="006A1711">
      <w:pPr>
        <w:pStyle w:val="Caption"/>
        <w:jc w:val="center"/>
        <w:rPr>
          <w:color w:val="auto"/>
          <w:sz w:val="22"/>
          <w:szCs w:val="22"/>
        </w:rPr>
      </w:pPr>
      <w:bookmarkStart w:id="137" w:name="_Toc121214048"/>
      <w:r w:rsidRPr="00716767">
        <w:rPr>
          <w:color w:val="auto"/>
          <w:sz w:val="22"/>
          <w:szCs w:val="22"/>
        </w:rPr>
        <w:t xml:space="preserve">Figure </w:t>
      </w:r>
      <w:r w:rsidRPr="00716767">
        <w:rPr>
          <w:color w:val="auto"/>
          <w:sz w:val="22"/>
          <w:szCs w:val="22"/>
        </w:rPr>
        <w:fldChar w:fldCharType="begin"/>
      </w:r>
      <w:r w:rsidRPr="00716767">
        <w:rPr>
          <w:color w:val="auto"/>
          <w:sz w:val="22"/>
          <w:szCs w:val="22"/>
        </w:rPr>
        <w:instrText xml:space="preserve"> SEQ Figure \* ARABIC </w:instrText>
      </w:r>
      <w:r w:rsidRPr="00716767">
        <w:rPr>
          <w:color w:val="auto"/>
          <w:sz w:val="22"/>
          <w:szCs w:val="22"/>
        </w:rPr>
        <w:fldChar w:fldCharType="separate"/>
      </w:r>
      <w:r w:rsidR="0046015A">
        <w:rPr>
          <w:noProof/>
          <w:color w:val="auto"/>
          <w:sz w:val="22"/>
          <w:szCs w:val="22"/>
        </w:rPr>
        <w:t>26</w:t>
      </w:r>
      <w:r w:rsidRPr="00716767">
        <w:rPr>
          <w:color w:val="auto"/>
          <w:sz w:val="22"/>
          <w:szCs w:val="22"/>
        </w:rPr>
        <w:fldChar w:fldCharType="end"/>
      </w:r>
      <w:r w:rsidRPr="00716767">
        <w:rPr>
          <w:color w:val="auto"/>
          <w:sz w:val="22"/>
          <w:szCs w:val="22"/>
        </w:rPr>
        <w:t>: Quasi Low-Dropout Regulator</w:t>
      </w:r>
      <w:bookmarkEnd w:id="137"/>
    </w:p>
    <w:p w14:paraId="0CE8CD42" w14:textId="77777777" w:rsidR="00F84373" w:rsidRDefault="00F84373" w:rsidP="00F84373">
      <w:pPr>
        <w:pStyle w:val="NormalWeb"/>
        <w:spacing w:before="240" w:beforeAutospacing="0" w:after="240" w:afterAutospacing="0"/>
        <w:jc w:val="both"/>
      </w:pPr>
      <w:r>
        <w:rPr>
          <w:color w:val="000000"/>
          <w:sz w:val="22"/>
          <w:szCs w:val="22"/>
        </w:rPr>
        <w:t>Standard</w:t>
      </w:r>
    </w:p>
    <w:p w14:paraId="5A17213C" w14:textId="77777777" w:rsidR="00F84373" w:rsidRDefault="00F84373" w:rsidP="00F84373">
      <w:pPr>
        <w:pStyle w:val="NormalWeb"/>
        <w:spacing w:before="240" w:beforeAutospacing="0" w:after="240" w:afterAutospacing="0"/>
        <w:jc w:val="both"/>
      </w:pPr>
      <w:r>
        <w:rPr>
          <w:color w:val="000000"/>
          <w:sz w:val="22"/>
          <w:szCs w:val="22"/>
        </w:rPr>
        <w:t>The pass device for the Standard regulator is made of NPN Darlington transistors configuration and the dropout voltage of this regulator is the highest and the worst among those three types. However, the ground pin current is the lowest and the best.</w:t>
      </w:r>
    </w:p>
    <w:p w14:paraId="72D28444" w14:textId="77777777" w:rsidR="00716767" w:rsidRDefault="00F84373" w:rsidP="00716767">
      <w:pPr>
        <w:pStyle w:val="NormalWeb"/>
        <w:keepNext/>
        <w:spacing w:before="240" w:beforeAutospacing="0" w:after="240" w:afterAutospacing="0"/>
        <w:jc w:val="center"/>
      </w:pPr>
      <w:r>
        <w:rPr>
          <w:noProof/>
          <w:color w:val="000000"/>
          <w:sz w:val="22"/>
          <w:szCs w:val="22"/>
          <w:bdr w:val="none" w:sz="0" w:space="0" w:color="auto" w:frame="1"/>
        </w:rPr>
        <w:drawing>
          <wp:inline distT="0" distB="0" distL="0" distR="0" wp14:anchorId="024DCB35" wp14:editId="20B706FD">
            <wp:extent cx="4090615" cy="2271558"/>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94841" cy="2273905"/>
                    </a:xfrm>
                    <a:prstGeom prst="rect">
                      <a:avLst/>
                    </a:prstGeom>
                    <a:noFill/>
                    <a:ln>
                      <a:noFill/>
                    </a:ln>
                  </pic:spPr>
                </pic:pic>
              </a:graphicData>
            </a:graphic>
          </wp:inline>
        </w:drawing>
      </w:r>
    </w:p>
    <w:p w14:paraId="4462E6D8" w14:textId="475A6FE4" w:rsidR="00F84373" w:rsidRPr="00716767" w:rsidRDefault="00716767" w:rsidP="00716767">
      <w:pPr>
        <w:pStyle w:val="Caption"/>
        <w:jc w:val="center"/>
        <w:rPr>
          <w:color w:val="auto"/>
          <w:sz w:val="22"/>
          <w:szCs w:val="22"/>
        </w:rPr>
      </w:pPr>
      <w:bookmarkStart w:id="138" w:name="_Toc121214049"/>
      <w:r w:rsidRPr="00716767">
        <w:rPr>
          <w:color w:val="auto"/>
          <w:sz w:val="22"/>
          <w:szCs w:val="22"/>
        </w:rPr>
        <w:t xml:space="preserve">Figure </w:t>
      </w:r>
      <w:r w:rsidRPr="00716767">
        <w:rPr>
          <w:color w:val="auto"/>
          <w:sz w:val="22"/>
          <w:szCs w:val="22"/>
        </w:rPr>
        <w:fldChar w:fldCharType="begin"/>
      </w:r>
      <w:r w:rsidRPr="00716767">
        <w:rPr>
          <w:color w:val="auto"/>
          <w:sz w:val="22"/>
          <w:szCs w:val="22"/>
        </w:rPr>
        <w:instrText xml:space="preserve"> SEQ Figure \* ARABIC </w:instrText>
      </w:r>
      <w:r w:rsidRPr="00716767">
        <w:rPr>
          <w:color w:val="auto"/>
          <w:sz w:val="22"/>
          <w:szCs w:val="22"/>
        </w:rPr>
        <w:fldChar w:fldCharType="separate"/>
      </w:r>
      <w:r w:rsidR="0046015A">
        <w:rPr>
          <w:noProof/>
          <w:color w:val="auto"/>
          <w:sz w:val="22"/>
          <w:szCs w:val="22"/>
        </w:rPr>
        <w:t>27</w:t>
      </w:r>
      <w:r w:rsidRPr="00716767">
        <w:rPr>
          <w:color w:val="auto"/>
          <w:sz w:val="22"/>
          <w:szCs w:val="22"/>
        </w:rPr>
        <w:fldChar w:fldCharType="end"/>
      </w:r>
      <w:r w:rsidRPr="00716767">
        <w:rPr>
          <w:color w:val="auto"/>
          <w:sz w:val="22"/>
          <w:szCs w:val="22"/>
        </w:rPr>
        <w:t>: Standard Regulator</w:t>
      </w:r>
      <w:bookmarkEnd w:id="138"/>
    </w:p>
    <w:p w14:paraId="213EC376" w14:textId="77777777" w:rsidR="00F84373" w:rsidRDefault="00F84373" w:rsidP="00F84373">
      <w:pPr>
        <w:pStyle w:val="NormalWeb"/>
        <w:spacing w:before="240" w:beforeAutospacing="0" w:after="240" w:afterAutospacing="0"/>
        <w:jc w:val="both"/>
      </w:pPr>
      <w:r>
        <w:rPr>
          <w:color w:val="000000"/>
          <w:sz w:val="22"/>
          <w:szCs w:val="22"/>
        </w:rPr>
        <w:t> </w:t>
      </w:r>
    </w:p>
    <w:p w14:paraId="7FDD5B48" w14:textId="77777777" w:rsidR="00F84373" w:rsidRDefault="00F84373" w:rsidP="00F84373">
      <w:pPr>
        <w:pStyle w:val="NormalWeb"/>
        <w:spacing w:before="240" w:beforeAutospacing="0" w:after="240" w:afterAutospacing="0"/>
        <w:jc w:val="both"/>
      </w:pPr>
      <w:r>
        <w:rPr>
          <w:color w:val="000000"/>
          <w:sz w:val="22"/>
          <w:szCs w:val="22"/>
        </w:rPr>
        <w:t>The following figure is a summary of these three types of regulators where they differ by their pass device configuration.</w:t>
      </w:r>
    </w:p>
    <w:p w14:paraId="0EC6E1AC" w14:textId="77777777" w:rsidR="00716767" w:rsidRDefault="00F84373" w:rsidP="00716767">
      <w:pPr>
        <w:pStyle w:val="NormalWeb"/>
        <w:keepNext/>
        <w:spacing w:before="240" w:beforeAutospacing="0" w:after="240" w:afterAutospacing="0"/>
        <w:jc w:val="center"/>
      </w:pPr>
      <w:r>
        <w:rPr>
          <w:noProof/>
          <w:color w:val="000000"/>
          <w:sz w:val="22"/>
          <w:szCs w:val="22"/>
          <w:bdr w:val="none" w:sz="0" w:space="0" w:color="auto" w:frame="1"/>
        </w:rPr>
        <w:lastRenderedPageBreak/>
        <w:drawing>
          <wp:inline distT="0" distB="0" distL="0" distR="0" wp14:anchorId="331C63D1" wp14:editId="632E2AB5">
            <wp:extent cx="5133975" cy="20097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33975" cy="2009775"/>
                    </a:xfrm>
                    <a:prstGeom prst="rect">
                      <a:avLst/>
                    </a:prstGeom>
                    <a:noFill/>
                    <a:ln>
                      <a:noFill/>
                    </a:ln>
                  </pic:spPr>
                </pic:pic>
              </a:graphicData>
            </a:graphic>
          </wp:inline>
        </w:drawing>
      </w:r>
    </w:p>
    <w:p w14:paraId="6A03DC0E" w14:textId="380434AD" w:rsidR="00F84373" w:rsidRDefault="00716767" w:rsidP="00716767">
      <w:pPr>
        <w:pStyle w:val="Caption"/>
        <w:jc w:val="center"/>
        <w:rPr>
          <w:color w:val="auto"/>
          <w:sz w:val="22"/>
          <w:szCs w:val="22"/>
        </w:rPr>
      </w:pPr>
      <w:bookmarkStart w:id="139" w:name="_Toc121214050"/>
      <w:r w:rsidRPr="00716767">
        <w:rPr>
          <w:color w:val="auto"/>
          <w:sz w:val="22"/>
          <w:szCs w:val="22"/>
        </w:rPr>
        <w:t xml:space="preserve">Figure </w:t>
      </w:r>
      <w:r w:rsidRPr="00716767">
        <w:rPr>
          <w:color w:val="auto"/>
          <w:sz w:val="22"/>
          <w:szCs w:val="22"/>
        </w:rPr>
        <w:fldChar w:fldCharType="begin"/>
      </w:r>
      <w:r w:rsidRPr="00716767">
        <w:rPr>
          <w:color w:val="auto"/>
          <w:sz w:val="22"/>
          <w:szCs w:val="22"/>
        </w:rPr>
        <w:instrText xml:space="preserve"> SEQ Figure \* ARABIC </w:instrText>
      </w:r>
      <w:r w:rsidRPr="00716767">
        <w:rPr>
          <w:color w:val="auto"/>
          <w:sz w:val="22"/>
          <w:szCs w:val="22"/>
        </w:rPr>
        <w:fldChar w:fldCharType="separate"/>
      </w:r>
      <w:r w:rsidR="0046015A">
        <w:rPr>
          <w:noProof/>
          <w:color w:val="auto"/>
          <w:sz w:val="22"/>
          <w:szCs w:val="22"/>
        </w:rPr>
        <w:t>28</w:t>
      </w:r>
      <w:r w:rsidRPr="00716767">
        <w:rPr>
          <w:color w:val="auto"/>
          <w:sz w:val="22"/>
          <w:szCs w:val="22"/>
        </w:rPr>
        <w:fldChar w:fldCharType="end"/>
      </w:r>
      <w:r w:rsidRPr="00716767">
        <w:rPr>
          <w:color w:val="auto"/>
          <w:sz w:val="22"/>
          <w:szCs w:val="22"/>
        </w:rPr>
        <w:t>: Summary of Regulators</w:t>
      </w:r>
      <w:bookmarkEnd w:id="139"/>
    </w:p>
    <w:p w14:paraId="5A53CBED" w14:textId="77777777" w:rsidR="00716767" w:rsidRPr="00716767" w:rsidRDefault="00716767" w:rsidP="00716767"/>
    <w:p w14:paraId="46F81501" w14:textId="3947986A" w:rsidR="00F84373" w:rsidRDefault="7DC11447" w:rsidP="00C43659">
      <w:pPr>
        <w:pStyle w:val="Heading4"/>
      </w:pPr>
      <w:r>
        <w:t>Switching Regulator</w:t>
      </w:r>
    </w:p>
    <w:p w14:paraId="364A9D62" w14:textId="4045F096" w:rsidR="00F84373" w:rsidRDefault="00F84373" w:rsidP="272016DF">
      <w:pPr>
        <w:pStyle w:val="NormalWeb"/>
        <w:spacing w:before="240" w:beforeAutospacing="0" w:after="240" w:afterAutospacing="0"/>
        <w:jc w:val="both"/>
        <w:rPr>
          <w:color w:val="000000" w:themeColor="text1"/>
          <w:sz w:val="22"/>
          <w:szCs w:val="22"/>
        </w:rPr>
      </w:pPr>
      <w:r w:rsidRPr="272016DF">
        <w:rPr>
          <w:color w:val="000000" w:themeColor="text1"/>
          <w:sz w:val="22"/>
          <w:szCs w:val="22"/>
        </w:rPr>
        <w:t xml:space="preserve">Switching regulator also known as switched mode power supply (SMPS) is another type of regulator converter of voltage. In contrast to linear regulator, switching regulator is much more efficient and more reliable in terms of modulation availability, complexity and compacity. They can be either step-up or step-down. It is using </w:t>
      </w:r>
      <w:r w:rsidR="2062B7D7" w:rsidRPr="272016DF">
        <w:rPr>
          <w:color w:val="000000" w:themeColor="text1"/>
          <w:sz w:val="22"/>
          <w:szCs w:val="22"/>
        </w:rPr>
        <w:t>temporary</w:t>
      </w:r>
      <w:r w:rsidRPr="272016DF">
        <w:rPr>
          <w:color w:val="000000" w:themeColor="text1"/>
          <w:sz w:val="22"/>
          <w:szCs w:val="22"/>
        </w:rPr>
        <w:t xml:space="preserve"> storage energy and after to release that power to the output voltage with different </w:t>
      </w:r>
      <w:r w:rsidR="3BFB55F9" w:rsidRPr="272016DF">
        <w:rPr>
          <w:color w:val="000000" w:themeColor="text1"/>
          <w:sz w:val="22"/>
          <w:szCs w:val="22"/>
        </w:rPr>
        <w:t>values</w:t>
      </w:r>
      <w:r w:rsidRPr="272016DF">
        <w:rPr>
          <w:color w:val="000000" w:themeColor="text1"/>
          <w:sz w:val="22"/>
          <w:szCs w:val="22"/>
        </w:rPr>
        <w:t xml:space="preserve">. The way it works is when the transistor is on there is current flowing with low voltage. When the transistor is off there is no current and any high voltage is </w:t>
      </w:r>
      <w:r w:rsidR="199D29AF" w:rsidRPr="272016DF">
        <w:rPr>
          <w:color w:val="000000" w:themeColor="text1"/>
          <w:sz w:val="22"/>
          <w:szCs w:val="22"/>
        </w:rPr>
        <w:t>blocked</w:t>
      </w:r>
      <w:r w:rsidRPr="272016DF">
        <w:rPr>
          <w:color w:val="000000" w:themeColor="text1"/>
          <w:sz w:val="22"/>
          <w:szCs w:val="22"/>
        </w:rPr>
        <w:t xml:space="preserve"> at this point it behaves as an ideal switch. Those switching regulators come with </w:t>
      </w:r>
      <w:bookmarkStart w:id="140" w:name="_Int_N6MaYbzw"/>
      <w:r w:rsidR="0B4B812C" w:rsidRPr="272016DF">
        <w:rPr>
          <w:color w:val="000000" w:themeColor="text1"/>
          <w:sz w:val="22"/>
          <w:szCs w:val="22"/>
        </w:rPr>
        <w:t>distinct types</w:t>
      </w:r>
      <w:bookmarkEnd w:id="140"/>
      <w:r w:rsidRPr="272016DF">
        <w:rPr>
          <w:color w:val="000000" w:themeColor="text1"/>
          <w:sz w:val="22"/>
          <w:szCs w:val="22"/>
        </w:rPr>
        <w:t xml:space="preserve">: buck (step-down), boost (step-up), and buck/boost (step-down/up) switching regulators. </w:t>
      </w:r>
      <w:r w:rsidR="00770DCA" w:rsidRPr="272016DF">
        <w:rPr>
          <w:color w:val="000000" w:themeColor="text1"/>
          <w:sz w:val="22"/>
          <w:szCs w:val="22"/>
        </w:rPr>
        <w:t>Figure is</w:t>
      </w:r>
      <w:r w:rsidRPr="272016DF">
        <w:rPr>
          <w:color w:val="000000" w:themeColor="text1"/>
          <w:sz w:val="22"/>
          <w:szCs w:val="22"/>
        </w:rPr>
        <w:t xml:space="preserve"> a typical switching regulator.</w:t>
      </w:r>
    </w:p>
    <w:p w14:paraId="171755A2" w14:textId="77777777" w:rsidR="00770DCA" w:rsidRDefault="00F84373" w:rsidP="00770DCA">
      <w:pPr>
        <w:pStyle w:val="NormalWeb"/>
        <w:keepNext/>
        <w:spacing w:before="240" w:beforeAutospacing="0" w:after="240" w:afterAutospacing="0"/>
        <w:jc w:val="center"/>
      </w:pPr>
      <w:r>
        <w:rPr>
          <w:noProof/>
          <w:color w:val="000000"/>
          <w:sz w:val="22"/>
          <w:szCs w:val="22"/>
          <w:bdr w:val="none" w:sz="0" w:space="0" w:color="auto" w:frame="1"/>
        </w:rPr>
        <w:drawing>
          <wp:inline distT="0" distB="0" distL="0" distR="0" wp14:anchorId="7D293D2A" wp14:editId="321C652D">
            <wp:extent cx="4810125" cy="26860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10125" cy="2686050"/>
                    </a:xfrm>
                    <a:prstGeom prst="rect">
                      <a:avLst/>
                    </a:prstGeom>
                    <a:noFill/>
                    <a:ln>
                      <a:noFill/>
                    </a:ln>
                  </pic:spPr>
                </pic:pic>
              </a:graphicData>
            </a:graphic>
          </wp:inline>
        </w:drawing>
      </w:r>
    </w:p>
    <w:p w14:paraId="456D140B" w14:textId="1C677448" w:rsidR="000B603F" w:rsidRPr="00770DCA" w:rsidRDefault="00770DCA" w:rsidP="00770DCA">
      <w:pPr>
        <w:pStyle w:val="Caption"/>
        <w:jc w:val="center"/>
        <w:rPr>
          <w:color w:val="auto"/>
          <w:sz w:val="22"/>
          <w:szCs w:val="22"/>
        </w:rPr>
      </w:pPr>
      <w:bookmarkStart w:id="141" w:name="_Toc121214051"/>
      <w:r w:rsidRPr="00770DCA">
        <w:rPr>
          <w:color w:val="auto"/>
          <w:sz w:val="22"/>
          <w:szCs w:val="22"/>
        </w:rPr>
        <w:t xml:space="preserve">Figure </w:t>
      </w:r>
      <w:r w:rsidRPr="00770DCA">
        <w:rPr>
          <w:color w:val="auto"/>
          <w:sz w:val="22"/>
          <w:szCs w:val="22"/>
        </w:rPr>
        <w:fldChar w:fldCharType="begin"/>
      </w:r>
      <w:r w:rsidRPr="00770DCA">
        <w:rPr>
          <w:color w:val="auto"/>
          <w:sz w:val="22"/>
          <w:szCs w:val="22"/>
        </w:rPr>
        <w:instrText xml:space="preserve"> SEQ Figure \* ARABIC </w:instrText>
      </w:r>
      <w:r w:rsidRPr="00770DCA">
        <w:rPr>
          <w:color w:val="auto"/>
          <w:sz w:val="22"/>
          <w:szCs w:val="22"/>
        </w:rPr>
        <w:fldChar w:fldCharType="separate"/>
      </w:r>
      <w:r w:rsidR="0046015A">
        <w:rPr>
          <w:noProof/>
          <w:color w:val="auto"/>
          <w:sz w:val="22"/>
          <w:szCs w:val="22"/>
        </w:rPr>
        <w:t>29</w:t>
      </w:r>
      <w:r w:rsidRPr="00770DCA">
        <w:rPr>
          <w:color w:val="auto"/>
          <w:sz w:val="22"/>
          <w:szCs w:val="22"/>
        </w:rPr>
        <w:fldChar w:fldCharType="end"/>
      </w:r>
      <w:r w:rsidRPr="00770DCA">
        <w:rPr>
          <w:color w:val="auto"/>
          <w:sz w:val="22"/>
          <w:szCs w:val="22"/>
        </w:rPr>
        <w:t>: A basic Switching Regulator Configuration</w:t>
      </w:r>
      <w:bookmarkEnd w:id="141"/>
    </w:p>
    <w:p w14:paraId="2B2260E9" w14:textId="0A766237" w:rsidR="00F84373" w:rsidRDefault="00F84373" w:rsidP="18E37665">
      <w:pPr>
        <w:pStyle w:val="NormalWeb"/>
        <w:spacing w:before="240" w:beforeAutospacing="0" w:after="240" w:afterAutospacing="0"/>
        <w:jc w:val="both"/>
        <w:rPr>
          <w:color w:val="000000"/>
          <w:sz w:val="22"/>
          <w:szCs w:val="22"/>
        </w:rPr>
      </w:pPr>
      <w:r w:rsidRPr="18E37665">
        <w:rPr>
          <w:color w:val="000000" w:themeColor="text1"/>
          <w:sz w:val="22"/>
          <w:szCs w:val="22"/>
        </w:rPr>
        <w:t> The following table provides an overview of the advantages and disadvantages of the switching voltage regulator.</w:t>
      </w:r>
    </w:p>
    <w:p w14:paraId="11F23E82" w14:textId="77214C7D" w:rsidR="00770DCA" w:rsidRPr="00770DCA" w:rsidRDefault="00770DCA" w:rsidP="18E37665">
      <w:pPr>
        <w:pStyle w:val="Caption"/>
        <w:keepNext/>
        <w:spacing w:before="240" w:after="240"/>
        <w:ind w:left="720" w:firstLine="720"/>
        <w:jc w:val="both"/>
        <w:rPr>
          <w:color w:val="auto"/>
          <w:sz w:val="22"/>
          <w:szCs w:val="22"/>
        </w:rPr>
      </w:pPr>
      <w:bookmarkStart w:id="142" w:name="_Toc121216925"/>
      <w:r w:rsidRPr="18E37665">
        <w:rPr>
          <w:color w:val="auto"/>
          <w:sz w:val="22"/>
          <w:szCs w:val="22"/>
        </w:rPr>
        <w:lastRenderedPageBreak/>
        <w:t xml:space="preserve">Table </w:t>
      </w:r>
      <w:r w:rsidRPr="18E37665">
        <w:rPr>
          <w:color w:val="auto"/>
          <w:sz w:val="22"/>
          <w:szCs w:val="22"/>
        </w:rPr>
        <w:fldChar w:fldCharType="begin"/>
      </w:r>
      <w:r w:rsidRPr="18E37665">
        <w:rPr>
          <w:color w:val="auto"/>
          <w:sz w:val="22"/>
          <w:szCs w:val="22"/>
        </w:rPr>
        <w:instrText xml:space="preserve"> SEQ Table \* ARABIC </w:instrText>
      </w:r>
      <w:r w:rsidRPr="18E37665">
        <w:rPr>
          <w:color w:val="auto"/>
          <w:sz w:val="22"/>
          <w:szCs w:val="22"/>
        </w:rPr>
        <w:fldChar w:fldCharType="separate"/>
      </w:r>
      <w:r w:rsidR="0046015A">
        <w:rPr>
          <w:noProof/>
          <w:color w:val="auto"/>
          <w:sz w:val="22"/>
          <w:szCs w:val="22"/>
        </w:rPr>
        <w:t>7</w:t>
      </w:r>
      <w:r w:rsidRPr="18E37665">
        <w:rPr>
          <w:color w:val="auto"/>
          <w:sz w:val="22"/>
          <w:szCs w:val="22"/>
        </w:rPr>
        <w:fldChar w:fldCharType="end"/>
      </w:r>
      <w:r w:rsidRPr="18E37665">
        <w:rPr>
          <w:color w:val="auto"/>
          <w:sz w:val="22"/>
          <w:szCs w:val="22"/>
        </w:rPr>
        <w:t>:</w:t>
      </w:r>
      <w:r w:rsidR="54634138" w:rsidRPr="18E37665">
        <w:rPr>
          <w:color w:val="auto"/>
          <w:sz w:val="22"/>
          <w:szCs w:val="22"/>
        </w:rPr>
        <w:t xml:space="preserve"> </w:t>
      </w:r>
      <w:r w:rsidRPr="18E37665">
        <w:rPr>
          <w:color w:val="auto"/>
          <w:sz w:val="22"/>
          <w:szCs w:val="22"/>
        </w:rPr>
        <w:t>Switching Voltage Regulator Comparisons</w:t>
      </w:r>
      <w:bookmarkEnd w:id="142"/>
    </w:p>
    <w:tbl>
      <w:tblPr>
        <w:tblW w:w="8371" w:type="dxa"/>
        <w:jc w:val="center"/>
        <w:tblCellMar>
          <w:top w:w="15" w:type="dxa"/>
          <w:left w:w="15" w:type="dxa"/>
          <w:bottom w:w="15" w:type="dxa"/>
          <w:right w:w="15" w:type="dxa"/>
        </w:tblCellMar>
        <w:tblLook w:val="04A0" w:firstRow="1" w:lastRow="0" w:firstColumn="1" w:lastColumn="0" w:noHBand="0" w:noVBand="1"/>
      </w:tblPr>
      <w:tblGrid>
        <w:gridCol w:w="4425"/>
        <w:gridCol w:w="3946"/>
      </w:tblGrid>
      <w:tr w:rsidR="00F84373" w14:paraId="4031E705" w14:textId="77777777" w:rsidTr="272016DF">
        <w:trPr>
          <w:trHeight w:val="845"/>
          <w:jc w:val="center"/>
        </w:trPr>
        <w:tc>
          <w:tcPr>
            <w:tcW w:w="44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hideMark/>
          </w:tcPr>
          <w:p w14:paraId="60EC9220" w14:textId="77777777" w:rsidR="00F84373" w:rsidRDefault="00F84373">
            <w:pPr>
              <w:pStyle w:val="NormalWeb"/>
              <w:spacing w:before="240" w:beforeAutospacing="0" w:after="0" w:afterAutospacing="0"/>
              <w:jc w:val="both"/>
            </w:pPr>
            <w:r>
              <w:rPr>
                <w:color w:val="FF0000"/>
                <w:sz w:val="36"/>
                <w:szCs w:val="36"/>
              </w:rPr>
              <w:t>Advantages</w:t>
            </w:r>
          </w:p>
        </w:tc>
        <w:tc>
          <w:tcPr>
            <w:tcW w:w="39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hideMark/>
          </w:tcPr>
          <w:p w14:paraId="6EAEBA67" w14:textId="77777777" w:rsidR="00F84373" w:rsidRDefault="00F84373">
            <w:pPr>
              <w:pStyle w:val="NormalWeb"/>
              <w:spacing w:before="240" w:beforeAutospacing="0" w:after="0" w:afterAutospacing="0"/>
              <w:jc w:val="both"/>
            </w:pPr>
            <w:r>
              <w:rPr>
                <w:color w:val="FF0000"/>
                <w:sz w:val="36"/>
                <w:szCs w:val="36"/>
              </w:rPr>
              <w:t>Disadvantages</w:t>
            </w:r>
          </w:p>
        </w:tc>
      </w:tr>
      <w:tr w:rsidR="00F84373" w14:paraId="3C4D94BF" w14:textId="77777777" w:rsidTr="272016DF">
        <w:trPr>
          <w:trHeight w:val="1805"/>
          <w:jc w:val="center"/>
        </w:trPr>
        <w:tc>
          <w:tcPr>
            <w:tcW w:w="4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5789058" w14:textId="4F60BE8C" w:rsidR="00F84373" w:rsidRDefault="00F84373" w:rsidP="272016DF">
            <w:pPr>
              <w:pStyle w:val="NormalWeb"/>
              <w:numPr>
                <w:ilvl w:val="0"/>
                <w:numId w:val="1"/>
              </w:numPr>
              <w:spacing w:before="240" w:beforeAutospacing="0" w:after="0" w:afterAutospacing="0"/>
              <w:jc w:val="both"/>
            </w:pPr>
            <w:r w:rsidRPr="272016DF">
              <w:rPr>
                <w:color w:val="000000" w:themeColor="text1"/>
                <w:sz w:val="14"/>
                <w:szCs w:val="14"/>
              </w:rPr>
              <w:t xml:space="preserve">  </w:t>
            </w:r>
            <w:r w:rsidRPr="272016DF">
              <w:rPr>
                <w:color w:val="000000" w:themeColor="text1"/>
                <w:sz w:val="22"/>
                <w:szCs w:val="22"/>
              </w:rPr>
              <w:t>High efficiency</w:t>
            </w:r>
          </w:p>
          <w:p w14:paraId="0D465E88" w14:textId="217E02C8" w:rsidR="00F84373" w:rsidRDefault="00F84373" w:rsidP="272016DF">
            <w:pPr>
              <w:pStyle w:val="NormalWeb"/>
              <w:numPr>
                <w:ilvl w:val="0"/>
                <w:numId w:val="1"/>
              </w:numPr>
              <w:spacing w:before="240" w:beforeAutospacing="0" w:after="0" w:afterAutospacing="0"/>
              <w:jc w:val="both"/>
            </w:pPr>
            <w:r w:rsidRPr="272016DF">
              <w:rPr>
                <w:color w:val="000000" w:themeColor="text1"/>
                <w:sz w:val="14"/>
                <w:szCs w:val="14"/>
              </w:rPr>
              <w:t xml:space="preserve">  </w:t>
            </w:r>
            <w:r w:rsidRPr="272016DF">
              <w:rPr>
                <w:color w:val="000000" w:themeColor="text1"/>
                <w:sz w:val="22"/>
                <w:szCs w:val="22"/>
              </w:rPr>
              <w:t>Low heat generation</w:t>
            </w:r>
          </w:p>
          <w:p w14:paraId="5FA543B9" w14:textId="05A331C7" w:rsidR="00F84373" w:rsidRDefault="00F84373" w:rsidP="272016DF">
            <w:pPr>
              <w:pStyle w:val="NormalWeb"/>
              <w:numPr>
                <w:ilvl w:val="0"/>
                <w:numId w:val="1"/>
              </w:numPr>
              <w:spacing w:before="240" w:beforeAutospacing="0" w:after="0" w:afterAutospacing="0"/>
              <w:jc w:val="both"/>
            </w:pPr>
            <w:r w:rsidRPr="272016DF">
              <w:rPr>
                <w:color w:val="000000" w:themeColor="text1"/>
                <w:sz w:val="22"/>
                <w:szCs w:val="22"/>
              </w:rPr>
              <w:t>Boost/Buck/negative voltage operation possible</w:t>
            </w:r>
          </w:p>
        </w:tc>
        <w:tc>
          <w:tcPr>
            <w:tcW w:w="394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223F283" w14:textId="7479111B" w:rsidR="00F84373" w:rsidRDefault="00F84373" w:rsidP="272016DF">
            <w:pPr>
              <w:pStyle w:val="NormalWeb"/>
              <w:numPr>
                <w:ilvl w:val="0"/>
                <w:numId w:val="1"/>
              </w:numPr>
              <w:spacing w:before="240" w:beforeAutospacing="0" w:after="0" w:afterAutospacing="0"/>
              <w:jc w:val="both"/>
              <w:rPr>
                <w:color w:val="000000" w:themeColor="text1"/>
                <w:sz w:val="22"/>
                <w:szCs w:val="22"/>
              </w:rPr>
            </w:pPr>
            <w:r w:rsidRPr="272016DF">
              <w:rPr>
                <w:color w:val="000000" w:themeColor="text1"/>
                <w:sz w:val="14"/>
                <w:szCs w:val="14"/>
              </w:rPr>
              <w:t xml:space="preserve"> </w:t>
            </w:r>
            <w:r w:rsidRPr="272016DF">
              <w:rPr>
                <w:color w:val="000000" w:themeColor="text1"/>
                <w:sz w:val="22"/>
                <w:szCs w:val="22"/>
              </w:rPr>
              <w:t>More external parts required</w:t>
            </w:r>
          </w:p>
          <w:p w14:paraId="1151DD4D" w14:textId="58441AE1" w:rsidR="00F84373" w:rsidRDefault="00F84373" w:rsidP="272016DF">
            <w:pPr>
              <w:pStyle w:val="NormalWeb"/>
              <w:numPr>
                <w:ilvl w:val="0"/>
                <w:numId w:val="1"/>
              </w:numPr>
              <w:spacing w:before="240" w:beforeAutospacing="0" w:after="0" w:afterAutospacing="0"/>
              <w:jc w:val="both"/>
              <w:rPr>
                <w:color w:val="000000" w:themeColor="text1"/>
                <w:sz w:val="22"/>
                <w:szCs w:val="22"/>
              </w:rPr>
            </w:pPr>
            <w:r w:rsidRPr="272016DF">
              <w:rPr>
                <w:color w:val="000000" w:themeColor="text1"/>
                <w:sz w:val="22"/>
                <w:szCs w:val="22"/>
              </w:rPr>
              <w:t>Complicated design</w:t>
            </w:r>
          </w:p>
          <w:p w14:paraId="6FDAE9F0" w14:textId="396F8A60" w:rsidR="00F84373" w:rsidRDefault="00F84373" w:rsidP="272016DF">
            <w:pPr>
              <w:pStyle w:val="NormalWeb"/>
              <w:numPr>
                <w:ilvl w:val="0"/>
                <w:numId w:val="1"/>
              </w:numPr>
              <w:spacing w:before="240" w:beforeAutospacing="0" w:after="0" w:afterAutospacing="0"/>
              <w:jc w:val="both"/>
            </w:pPr>
            <w:r w:rsidRPr="272016DF">
              <w:rPr>
                <w:color w:val="000000" w:themeColor="text1"/>
                <w:sz w:val="14"/>
                <w:szCs w:val="14"/>
              </w:rPr>
              <w:t xml:space="preserve"> </w:t>
            </w:r>
            <w:r w:rsidRPr="272016DF">
              <w:rPr>
                <w:color w:val="000000" w:themeColor="text1"/>
                <w:sz w:val="22"/>
                <w:szCs w:val="22"/>
              </w:rPr>
              <w:t>Increased noise</w:t>
            </w:r>
          </w:p>
        </w:tc>
      </w:tr>
    </w:tbl>
    <w:p w14:paraId="2DCADA6A" w14:textId="77777777" w:rsidR="00F84373" w:rsidRDefault="00F84373" w:rsidP="00F84373">
      <w:pPr>
        <w:pStyle w:val="NormalWeb"/>
        <w:spacing w:before="240" w:beforeAutospacing="0" w:after="240" w:afterAutospacing="0"/>
        <w:jc w:val="both"/>
      </w:pPr>
      <w:r>
        <w:rPr>
          <w:b/>
          <w:bCs/>
          <w:color w:val="000000"/>
          <w:sz w:val="22"/>
          <w:szCs w:val="22"/>
        </w:rPr>
        <w:t>Buck Regulator</w:t>
      </w:r>
    </w:p>
    <w:p w14:paraId="5A29DEC3" w14:textId="4EA675D7" w:rsidR="00F84373" w:rsidRDefault="00F84373" w:rsidP="272016DF">
      <w:pPr>
        <w:pStyle w:val="NormalWeb"/>
        <w:spacing w:before="240" w:beforeAutospacing="0" w:after="240" w:afterAutospacing="0"/>
        <w:jc w:val="both"/>
      </w:pPr>
      <w:r w:rsidRPr="272016DF">
        <w:rPr>
          <w:color w:val="000000" w:themeColor="text1"/>
          <w:sz w:val="22"/>
          <w:szCs w:val="22"/>
        </w:rPr>
        <w:t xml:space="preserve">It is to step-down the voltage regulators mean that is to take a high input voltage and then transform it to a lower one as output voltage. </w:t>
      </w:r>
      <w:r w:rsidR="05B4FC58" w:rsidRPr="272016DF">
        <w:rPr>
          <w:color w:val="000000" w:themeColor="text1"/>
          <w:sz w:val="22"/>
          <w:szCs w:val="22"/>
        </w:rPr>
        <w:t>It</w:t>
      </w:r>
      <w:r w:rsidRPr="272016DF">
        <w:rPr>
          <w:color w:val="000000" w:themeColor="text1"/>
          <w:sz w:val="22"/>
          <w:szCs w:val="22"/>
        </w:rPr>
        <w:t xml:space="preserve"> works similarly to a linear regulator</w:t>
      </w:r>
      <w:r w:rsidR="7647501B" w:rsidRPr="272016DF">
        <w:rPr>
          <w:color w:val="000000" w:themeColor="text1"/>
          <w:sz w:val="22"/>
          <w:szCs w:val="22"/>
        </w:rPr>
        <w:t>. The only</w:t>
      </w:r>
      <w:r w:rsidRPr="272016DF">
        <w:rPr>
          <w:color w:val="000000" w:themeColor="text1"/>
          <w:sz w:val="22"/>
          <w:szCs w:val="22"/>
        </w:rPr>
        <w:t xml:space="preserve"> exception is that it has better efficiency and has less power dissipation.</w:t>
      </w:r>
    </w:p>
    <w:p w14:paraId="1353B8E8" w14:textId="77777777" w:rsidR="00F84373" w:rsidRDefault="00F84373" w:rsidP="00F84373">
      <w:pPr>
        <w:pStyle w:val="NormalWeb"/>
        <w:spacing w:before="240" w:beforeAutospacing="0" w:after="240" w:afterAutospacing="0"/>
        <w:jc w:val="both"/>
      </w:pPr>
      <w:r>
        <w:rPr>
          <w:b/>
          <w:bCs/>
          <w:color w:val="000000"/>
          <w:sz w:val="22"/>
          <w:szCs w:val="22"/>
        </w:rPr>
        <w:t>Boost Regulator</w:t>
      </w:r>
    </w:p>
    <w:p w14:paraId="0DE95C80" w14:textId="6B194234" w:rsidR="00F84373" w:rsidRDefault="00F84373" w:rsidP="272016DF">
      <w:pPr>
        <w:pStyle w:val="NormalWeb"/>
        <w:spacing w:before="240" w:beforeAutospacing="0" w:after="240" w:afterAutospacing="0"/>
        <w:jc w:val="both"/>
      </w:pPr>
      <w:r w:rsidRPr="272016DF">
        <w:rPr>
          <w:color w:val="000000" w:themeColor="text1"/>
          <w:sz w:val="22"/>
          <w:szCs w:val="22"/>
        </w:rPr>
        <w:t xml:space="preserve">It is to step-up the voltage regulators. In contrast to buck regulators and linear regulators, it takes a low voltage and converts it to a higher output voltage. </w:t>
      </w:r>
      <w:r w:rsidR="24BB2B32" w:rsidRPr="272016DF">
        <w:rPr>
          <w:color w:val="000000" w:themeColor="text1"/>
          <w:sz w:val="22"/>
          <w:szCs w:val="22"/>
        </w:rPr>
        <w:t>This</w:t>
      </w:r>
      <w:r w:rsidRPr="272016DF">
        <w:rPr>
          <w:color w:val="000000" w:themeColor="text1"/>
          <w:sz w:val="22"/>
          <w:szCs w:val="22"/>
        </w:rPr>
        <w:t xml:space="preserve"> type of </w:t>
      </w:r>
      <w:r w:rsidR="317A5F76" w:rsidRPr="272016DF">
        <w:rPr>
          <w:color w:val="000000" w:themeColor="text1"/>
          <w:sz w:val="22"/>
          <w:szCs w:val="22"/>
        </w:rPr>
        <w:t>regulator</w:t>
      </w:r>
      <w:r w:rsidRPr="272016DF">
        <w:rPr>
          <w:color w:val="000000" w:themeColor="text1"/>
          <w:sz w:val="22"/>
          <w:szCs w:val="22"/>
        </w:rPr>
        <w:t xml:space="preserve"> works differently compared to linear regulators and buck regulators because of the configuration that allows a greater output voltage than the input.</w:t>
      </w:r>
    </w:p>
    <w:p w14:paraId="4C8E412A" w14:textId="77777777" w:rsidR="00F84373" w:rsidRDefault="00F84373" w:rsidP="00F84373">
      <w:pPr>
        <w:pStyle w:val="NormalWeb"/>
        <w:spacing w:before="240" w:beforeAutospacing="0" w:after="240" w:afterAutospacing="0"/>
        <w:jc w:val="both"/>
      </w:pPr>
      <w:r>
        <w:rPr>
          <w:b/>
          <w:bCs/>
          <w:color w:val="000000"/>
          <w:sz w:val="22"/>
          <w:szCs w:val="22"/>
        </w:rPr>
        <w:t>Buck/ Boost Regulator</w:t>
      </w:r>
    </w:p>
    <w:p w14:paraId="0866B79C" w14:textId="71988723" w:rsidR="00F84373" w:rsidRDefault="00F84373" w:rsidP="18E37665">
      <w:pPr>
        <w:pStyle w:val="NormalWeb"/>
        <w:spacing w:before="240" w:beforeAutospacing="0" w:after="240" w:afterAutospacing="0"/>
        <w:jc w:val="both"/>
        <w:rPr>
          <w:color w:val="000000" w:themeColor="text1"/>
          <w:sz w:val="22"/>
          <w:szCs w:val="22"/>
        </w:rPr>
      </w:pPr>
      <w:r w:rsidRPr="18E37665">
        <w:rPr>
          <w:color w:val="000000" w:themeColor="text1"/>
          <w:sz w:val="22"/>
          <w:szCs w:val="22"/>
        </w:rPr>
        <w:t xml:space="preserve">Another type of regulator is buck/boost regulator, this is a combination of buck converter and boost converter. It works in both ways by step-down or step-up the voltage regulator with </w:t>
      </w:r>
      <w:bookmarkStart w:id="143" w:name="_Int_UmSin0JU"/>
      <w:r w:rsidR="2BC3940F" w:rsidRPr="18E37665">
        <w:rPr>
          <w:color w:val="000000" w:themeColor="text1"/>
          <w:sz w:val="22"/>
          <w:szCs w:val="22"/>
        </w:rPr>
        <w:t>a broad range</w:t>
      </w:r>
      <w:bookmarkEnd w:id="143"/>
      <w:r w:rsidRPr="18E37665">
        <w:rPr>
          <w:color w:val="000000" w:themeColor="text1"/>
          <w:sz w:val="22"/>
          <w:szCs w:val="22"/>
        </w:rPr>
        <w:t xml:space="preserve"> of the input voltage, the output can be more or less than the input voltage.</w:t>
      </w:r>
    </w:p>
    <w:p w14:paraId="7F7A5506" w14:textId="70AC4B54" w:rsidR="2A414CA9" w:rsidRDefault="2A414CA9" w:rsidP="18E37665">
      <w:pPr>
        <w:pStyle w:val="Caption"/>
        <w:keepNext/>
        <w:jc w:val="center"/>
        <w:rPr>
          <w:color w:val="auto"/>
          <w:sz w:val="22"/>
          <w:szCs w:val="22"/>
        </w:rPr>
      </w:pPr>
      <w:bookmarkStart w:id="144" w:name="_Toc121216926"/>
      <w:r w:rsidRPr="18E37665">
        <w:rPr>
          <w:color w:val="auto"/>
          <w:sz w:val="22"/>
          <w:szCs w:val="22"/>
        </w:rPr>
        <w:t xml:space="preserve">Table </w:t>
      </w:r>
      <w:r w:rsidRPr="18E37665">
        <w:rPr>
          <w:color w:val="auto"/>
          <w:sz w:val="22"/>
          <w:szCs w:val="22"/>
        </w:rPr>
        <w:fldChar w:fldCharType="begin"/>
      </w:r>
      <w:r w:rsidRPr="18E37665">
        <w:rPr>
          <w:color w:val="auto"/>
          <w:sz w:val="22"/>
          <w:szCs w:val="22"/>
        </w:rPr>
        <w:instrText xml:space="preserve"> SEQ Table \* ARABIC </w:instrText>
      </w:r>
      <w:r w:rsidRPr="18E37665">
        <w:rPr>
          <w:color w:val="auto"/>
          <w:sz w:val="22"/>
          <w:szCs w:val="22"/>
        </w:rPr>
        <w:fldChar w:fldCharType="separate"/>
      </w:r>
      <w:r w:rsidR="0046015A">
        <w:rPr>
          <w:noProof/>
          <w:color w:val="auto"/>
          <w:sz w:val="22"/>
          <w:szCs w:val="22"/>
        </w:rPr>
        <w:t>8</w:t>
      </w:r>
      <w:r w:rsidRPr="18E37665">
        <w:rPr>
          <w:color w:val="auto"/>
          <w:sz w:val="22"/>
          <w:szCs w:val="22"/>
        </w:rPr>
        <w:fldChar w:fldCharType="end"/>
      </w:r>
      <w:r w:rsidRPr="18E37665">
        <w:rPr>
          <w:color w:val="auto"/>
          <w:sz w:val="22"/>
          <w:szCs w:val="22"/>
        </w:rPr>
        <w:t>:  Comparison of Linear and Switching Regulators</w:t>
      </w:r>
      <w:bookmarkEnd w:id="144"/>
    </w:p>
    <w:p w14:paraId="4F1CFB3A" w14:textId="7BC00C9F" w:rsidR="18E37665" w:rsidRDefault="18E37665" w:rsidP="18E37665">
      <w:pPr>
        <w:pStyle w:val="NormalWeb"/>
        <w:spacing w:before="240" w:beforeAutospacing="0" w:after="240" w:afterAutospacing="0"/>
        <w:jc w:val="both"/>
        <w:rPr>
          <w:color w:val="000000" w:themeColor="text1"/>
          <w:sz w:val="22"/>
          <w:szCs w:val="22"/>
        </w:rPr>
      </w:pPr>
    </w:p>
    <w:tbl>
      <w:tblPr>
        <w:tblStyle w:val="TableGrid"/>
        <w:tblW w:w="0" w:type="auto"/>
        <w:tblLayout w:type="fixed"/>
        <w:tblLook w:val="06A0" w:firstRow="1" w:lastRow="0" w:firstColumn="1" w:lastColumn="0" w:noHBand="1" w:noVBand="1"/>
      </w:tblPr>
      <w:tblGrid>
        <w:gridCol w:w="2880"/>
        <w:gridCol w:w="2880"/>
        <w:gridCol w:w="2880"/>
      </w:tblGrid>
      <w:tr w:rsidR="18E37665" w14:paraId="55E33428" w14:textId="77777777" w:rsidTr="18E37665">
        <w:trPr>
          <w:trHeight w:val="456"/>
        </w:trPr>
        <w:tc>
          <w:tcPr>
            <w:tcW w:w="2880" w:type="dxa"/>
            <w:shd w:val="clear" w:color="auto" w:fill="1E8BCD"/>
          </w:tcPr>
          <w:p w14:paraId="25846950" w14:textId="1F33B116" w:rsidR="18E37665" w:rsidRDefault="18E37665" w:rsidP="18E37665"/>
        </w:tc>
        <w:tc>
          <w:tcPr>
            <w:tcW w:w="2880" w:type="dxa"/>
            <w:shd w:val="clear" w:color="auto" w:fill="1E8BCD"/>
          </w:tcPr>
          <w:p w14:paraId="0E1958A7" w14:textId="6E20924F" w:rsidR="28489E27" w:rsidRDefault="28489E27" w:rsidP="18E37665">
            <w:r>
              <w:t>Linear Regulator</w:t>
            </w:r>
          </w:p>
        </w:tc>
        <w:tc>
          <w:tcPr>
            <w:tcW w:w="2880" w:type="dxa"/>
            <w:shd w:val="clear" w:color="auto" w:fill="1E8BCD"/>
          </w:tcPr>
          <w:p w14:paraId="7ED3815F" w14:textId="521FD28E" w:rsidR="28489E27" w:rsidRDefault="28489E27" w:rsidP="18E37665">
            <w:r>
              <w:t>Switching Regulator</w:t>
            </w:r>
          </w:p>
        </w:tc>
      </w:tr>
      <w:tr w:rsidR="18E37665" w14:paraId="50AF5C61" w14:textId="77777777" w:rsidTr="18E37665">
        <w:trPr>
          <w:trHeight w:val="803"/>
        </w:trPr>
        <w:tc>
          <w:tcPr>
            <w:tcW w:w="2880" w:type="dxa"/>
            <w:shd w:val="clear" w:color="auto" w:fill="FFF2CC" w:themeFill="accent4" w:themeFillTint="33"/>
          </w:tcPr>
          <w:p w14:paraId="5E7D7C6F" w14:textId="39B35C25" w:rsidR="28489E27" w:rsidRDefault="28489E27" w:rsidP="18E37665">
            <w:r w:rsidRPr="18E37665">
              <w:rPr>
                <w:b/>
                <w:bCs/>
                <w:color w:val="383838"/>
              </w:rPr>
              <w:t>Design Flexibility</w:t>
            </w:r>
          </w:p>
        </w:tc>
        <w:tc>
          <w:tcPr>
            <w:tcW w:w="2880" w:type="dxa"/>
          </w:tcPr>
          <w:p w14:paraId="1BB9BB58" w14:textId="77777777" w:rsidR="28489E27" w:rsidRDefault="28489E27" w:rsidP="18E37665">
            <w:pPr>
              <w:pStyle w:val="NormalWeb"/>
              <w:spacing w:before="240" w:beforeAutospacing="0" w:after="0" w:afterAutospacing="0"/>
              <w:ind w:left="140" w:right="140"/>
            </w:pPr>
            <w:r w:rsidRPr="18E37665">
              <w:rPr>
                <w:color w:val="383838"/>
                <w:sz w:val="22"/>
                <w:szCs w:val="22"/>
              </w:rPr>
              <w:t>Buck</w:t>
            </w:r>
          </w:p>
          <w:p w14:paraId="584191F2" w14:textId="1FB17F80" w:rsidR="18E37665" w:rsidRDefault="18E37665" w:rsidP="18E37665"/>
        </w:tc>
        <w:tc>
          <w:tcPr>
            <w:tcW w:w="2880" w:type="dxa"/>
          </w:tcPr>
          <w:p w14:paraId="48FDE7D8" w14:textId="77777777" w:rsidR="28489E27" w:rsidRDefault="28489E27" w:rsidP="18E37665">
            <w:pPr>
              <w:pStyle w:val="NormalWeb"/>
              <w:spacing w:before="240" w:beforeAutospacing="0" w:after="0" w:afterAutospacing="0"/>
              <w:ind w:left="140" w:right="140"/>
            </w:pPr>
            <w:r w:rsidRPr="18E37665">
              <w:rPr>
                <w:color w:val="383838"/>
                <w:sz w:val="22"/>
                <w:szCs w:val="22"/>
              </w:rPr>
              <w:t>Buck, Boost, Buck-Boost</w:t>
            </w:r>
          </w:p>
          <w:p w14:paraId="721B49E8" w14:textId="1BD3FE7E" w:rsidR="18E37665" w:rsidRDefault="18E37665" w:rsidP="18E37665"/>
        </w:tc>
      </w:tr>
      <w:tr w:rsidR="18E37665" w14:paraId="6097D4CB" w14:textId="77777777" w:rsidTr="18E37665">
        <w:trPr>
          <w:trHeight w:val="300"/>
        </w:trPr>
        <w:tc>
          <w:tcPr>
            <w:tcW w:w="2880" w:type="dxa"/>
            <w:shd w:val="clear" w:color="auto" w:fill="FFF2CC" w:themeFill="accent4" w:themeFillTint="33"/>
          </w:tcPr>
          <w:p w14:paraId="30B723A6" w14:textId="77777777" w:rsidR="28489E27" w:rsidRDefault="28489E27" w:rsidP="18E37665">
            <w:pPr>
              <w:pStyle w:val="NormalWeb"/>
              <w:spacing w:before="240" w:beforeAutospacing="0" w:after="0" w:afterAutospacing="0"/>
              <w:ind w:left="140" w:right="140"/>
            </w:pPr>
            <w:r w:rsidRPr="18E37665">
              <w:rPr>
                <w:b/>
                <w:bCs/>
                <w:color w:val="383838"/>
                <w:sz w:val="22"/>
                <w:szCs w:val="22"/>
              </w:rPr>
              <w:t>Complexity</w:t>
            </w:r>
          </w:p>
          <w:p w14:paraId="5178D5F6" w14:textId="09A293D5" w:rsidR="18E37665" w:rsidRDefault="18E37665" w:rsidP="18E37665"/>
        </w:tc>
        <w:tc>
          <w:tcPr>
            <w:tcW w:w="2880" w:type="dxa"/>
          </w:tcPr>
          <w:p w14:paraId="55AB272B" w14:textId="77777777" w:rsidR="28489E27" w:rsidRDefault="28489E27" w:rsidP="18E37665">
            <w:pPr>
              <w:pStyle w:val="NormalWeb"/>
              <w:spacing w:before="240" w:beforeAutospacing="0" w:after="0" w:afterAutospacing="0"/>
              <w:ind w:left="140" w:right="140"/>
            </w:pPr>
            <w:r w:rsidRPr="18E37665">
              <w:rPr>
                <w:color w:val="383838"/>
                <w:sz w:val="22"/>
                <w:szCs w:val="22"/>
              </w:rPr>
              <w:t>Low</w:t>
            </w:r>
          </w:p>
          <w:p w14:paraId="0395E642" w14:textId="04D07B41" w:rsidR="18E37665" w:rsidRDefault="18E37665" w:rsidP="18E37665"/>
        </w:tc>
        <w:tc>
          <w:tcPr>
            <w:tcW w:w="2880" w:type="dxa"/>
          </w:tcPr>
          <w:p w14:paraId="6582F728" w14:textId="77777777" w:rsidR="28489E27" w:rsidRDefault="28489E27" w:rsidP="18E37665">
            <w:pPr>
              <w:pStyle w:val="NormalWeb"/>
              <w:spacing w:before="240" w:beforeAutospacing="0" w:after="0" w:afterAutospacing="0"/>
              <w:ind w:left="140" w:right="140"/>
            </w:pPr>
            <w:r w:rsidRPr="18E37665">
              <w:rPr>
                <w:color w:val="383838"/>
                <w:sz w:val="22"/>
                <w:szCs w:val="22"/>
              </w:rPr>
              <w:t>Medium to high</w:t>
            </w:r>
          </w:p>
          <w:p w14:paraId="7C29055D" w14:textId="37EFEA43" w:rsidR="18E37665" w:rsidRDefault="18E37665" w:rsidP="18E37665"/>
        </w:tc>
      </w:tr>
      <w:tr w:rsidR="18E37665" w14:paraId="0B814078" w14:textId="77777777" w:rsidTr="18E37665">
        <w:trPr>
          <w:trHeight w:val="300"/>
        </w:trPr>
        <w:tc>
          <w:tcPr>
            <w:tcW w:w="2880" w:type="dxa"/>
            <w:shd w:val="clear" w:color="auto" w:fill="FFF2CC" w:themeFill="accent4" w:themeFillTint="33"/>
          </w:tcPr>
          <w:p w14:paraId="4F558DBA" w14:textId="77777777" w:rsidR="28489E27" w:rsidRDefault="28489E27" w:rsidP="18E37665">
            <w:pPr>
              <w:pStyle w:val="NormalWeb"/>
              <w:spacing w:before="240" w:beforeAutospacing="0" w:after="0" w:afterAutospacing="0"/>
              <w:ind w:left="140" w:right="140"/>
            </w:pPr>
            <w:r w:rsidRPr="18E37665">
              <w:rPr>
                <w:b/>
                <w:bCs/>
                <w:color w:val="383838"/>
                <w:sz w:val="22"/>
                <w:szCs w:val="22"/>
              </w:rPr>
              <w:t>Size</w:t>
            </w:r>
          </w:p>
          <w:p w14:paraId="57E71F51" w14:textId="30A6BB21" w:rsidR="18E37665" w:rsidRDefault="18E37665" w:rsidP="18E37665"/>
        </w:tc>
        <w:tc>
          <w:tcPr>
            <w:tcW w:w="2880" w:type="dxa"/>
          </w:tcPr>
          <w:p w14:paraId="2BE9319F" w14:textId="77777777" w:rsidR="28489E27" w:rsidRDefault="28489E27" w:rsidP="18E37665">
            <w:pPr>
              <w:pStyle w:val="NormalWeb"/>
              <w:spacing w:before="240" w:beforeAutospacing="0" w:after="0" w:afterAutospacing="0"/>
              <w:ind w:left="140" w:right="140"/>
            </w:pPr>
            <w:r w:rsidRPr="18E37665">
              <w:rPr>
                <w:color w:val="383838"/>
                <w:sz w:val="22"/>
                <w:szCs w:val="22"/>
              </w:rPr>
              <w:t>Small to medium, larger at high power</w:t>
            </w:r>
          </w:p>
          <w:p w14:paraId="1F0C8CF4" w14:textId="6612D5AB" w:rsidR="18E37665" w:rsidRDefault="18E37665" w:rsidP="18E37665"/>
        </w:tc>
        <w:tc>
          <w:tcPr>
            <w:tcW w:w="2880" w:type="dxa"/>
          </w:tcPr>
          <w:p w14:paraId="078A2F4F" w14:textId="77777777" w:rsidR="28489E27" w:rsidRDefault="28489E27" w:rsidP="18E37665">
            <w:pPr>
              <w:pStyle w:val="NormalWeb"/>
              <w:spacing w:before="240" w:beforeAutospacing="0" w:after="0" w:afterAutospacing="0"/>
              <w:ind w:left="140" w:right="140"/>
            </w:pPr>
            <w:r w:rsidRPr="18E37665">
              <w:rPr>
                <w:color w:val="383838"/>
                <w:sz w:val="22"/>
                <w:szCs w:val="22"/>
              </w:rPr>
              <w:t>Smaller at similar higher power (depending on the switching frequency)</w:t>
            </w:r>
          </w:p>
          <w:p w14:paraId="3015A273" w14:textId="1FEB9152" w:rsidR="18E37665" w:rsidRDefault="18E37665" w:rsidP="18E37665"/>
        </w:tc>
      </w:tr>
      <w:tr w:rsidR="18E37665" w14:paraId="2B394A81" w14:textId="77777777" w:rsidTr="18E37665">
        <w:trPr>
          <w:trHeight w:val="300"/>
        </w:trPr>
        <w:tc>
          <w:tcPr>
            <w:tcW w:w="2880" w:type="dxa"/>
            <w:shd w:val="clear" w:color="auto" w:fill="FFF2CC" w:themeFill="accent4" w:themeFillTint="33"/>
          </w:tcPr>
          <w:p w14:paraId="20245CBD" w14:textId="77777777" w:rsidR="28489E27" w:rsidRDefault="28489E27" w:rsidP="18E37665">
            <w:pPr>
              <w:pStyle w:val="NormalWeb"/>
              <w:spacing w:before="240" w:beforeAutospacing="0" w:after="0" w:afterAutospacing="0"/>
              <w:ind w:left="140" w:right="140"/>
            </w:pPr>
            <w:r w:rsidRPr="18E37665">
              <w:rPr>
                <w:b/>
                <w:bCs/>
                <w:color w:val="383838"/>
                <w:sz w:val="22"/>
                <w:szCs w:val="22"/>
              </w:rPr>
              <w:lastRenderedPageBreak/>
              <w:t>Total Cost</w:t>
            </w:r>
          </w:p>
          <w:p w14:paraId="16BCDD74" w14:textId="30D3AE79" w:rsidR="18E37665" w:rsidRDefault="18E37665" w:rsidP="18E37665"/>
        </w:tc>
        <w:tc>
          <w:tcPr>
            <w:tcW w:w="2880" w:type="dxa"/>
          </w:tcPr>
          <w:p w14:paraId="767678A1" w14:textId="4AF18BDF" w:rsidR="28489E27" w:rsidRDefault="28489E27" w:rsidP="18E37665">
            <w:r w:rsidRPr="18E37665">
              <w:rPr>
                <w:color w:val="383838"/>
              </w:rPr>
              <w:t>Low</w:t>
            </w:r>
          </w:p>
        </w:tc>
        <w:tc>
          <w:tcPr>
            <w:tcW w:w="2880" w:type="dxa"/>
          </w:tcPr>
          <w:p w14:paraId="3A5900B5" w14:textId="1063FE60" w:rsidR="28489E27" w:rsidRDefault="28489E27" w:rsidP="18E37665">
            <w:r w:rsidRPr="18E37665">
              <w:rPr>
                <w:color w:val="383838"/>
              </w:rPr>
              <w:t>Medium to high – external components</w:t>
            </w:r>
          </w:p>
        </w:tc>
      </w:tr>
      <w:tr w:rsidR="18E37665" w14:paraId="53CE60E7" w14:textId="77777777" w:rsidTr="18E37665">
        <w:trPr>
          <w:trHeight w:val="300"/>
        </w:trPr>
        <w:tc>
          <w:tcPr>
            <w:tcW w:w="2880" w:type="dxa"/>
            <w:shd w:val="clear" w:color="auto" w:fill="FFF2CC" w:themeFill="accent4" w:themeFillTint="33"/>
          </w:tcPr>
          <w:p w14:paraId="5B26D0F3" w14:textId="77777777" w:rsidR="28489E27" w:rsidRDefault="28489E27" w:rsidP="18E37665">
            <w:pPr>
              <w:pStyle w:val="NormalWeb"/>
              <w:spacing w:before="240" w:beforeAutospacing="0" w:after="0" w:afterAutospacing="0"/>
              <w:ind w:left="140" w:right="140"/>
            </w:pPr>
            <w:r w:rsidRPr="18E37665">
              <w:rPr>
                <w:b/>
                <w:bCs/>
                <w:color w:val="383838"/>
                <w:sz w:val="22"/>
                <w:szCs w:val="22"/>
              </w:rPr>
              <w:t>Ripple/Noise/EMI</w:t>
            </w:r>
          </w:p>
          <w:p w14:paraId="02BCBC9E" w14:textId="194CB3C4" w:rsidR="18E37665" w:rsidRDefault="18E37665" w:rsidP="18E37665"/>
        </w:tc>
        <w:tc>
          <w:tcPr>
            <w:tcW w:w="2880" w:type="dxa"/>
          </w:tcPr>
          <w:p w14:paraId="543496D9" w14:textId="256EE47D" w:rsidR="28489E27" w:rsidRDefault="28489E27" w:rsidP="18E37665">
            <w:r w:rsidRPr="18E37665">
              <w:rPr>
                <w:color w:val="383838"/>
              </w:rPr>
              <w:t>Low</w:t>
            </w:r>
          </w:p>
        </w:tc>
        <w:tc>
          <w:tcPr>
            <w:tcW w:w="2880" w:type="dxa"/>
          </w:tcPr>
          <w:p w14:paraId="097BC2C0" w14:textId="355986DE" w:rsidR="28489E27" w:rsidRDefault="28489E27" w:rsidP="18E37665">
            <w:r w:rsidRPr="18E37665">
              <w:rPr>
                <w:color w:val="383838"/>
              </w:rPr>
              <w:t xml:space="preserve">Medium to high </w:t>
            </w:r>
          </w:p>
        </w:tc>
      </w:tr>
      <w:tr w:rsidR="18E37665" w14:paraId="321FC996" w14:textId="77777777" w:rsidTr="18E37665">
        <w:trPr>
          <w:trHeight w:val="300"/>
        </w:trPr>
        <w:tc>
          <w:tcPr>
            <w:tcW w:w="2880" w:type="dxa"/>
            <w:shd w:val="clear" w:color="auto" w:fill="FFF2CC" w:themeFill="accent4" w:themeFillTint="33"/>
          </w:tcPr>
          <w:p w14:paraId="43743232" w14:textId="77777777" w:rsidR="28489E27" w:rsidRDefault="28489E27" w:rsidP="18E37665">
            <w:pPr>
              <w:pStyle w:val="NormalWeb"/>
              <w:spacing w:before="240" w:beforeAutospacing="0" w:after="0" w:afterAutospacing="0"/>
              <w:ind w:left="140" w:right="140"/>
            </w:pPr>
            <w:r w:rsidRPr="18E37665">
              <w:rPr>
                <w:b/>
                <w:bCs/>
                <w:color w:val="383838"/>
                <w:sz w:val="22"/>
                <w:szCs w:val="22"/>
              </w:rPr>
              <w:t>Efficiency</w:t>
            </w:r>
          </w:p>
          <w:p w14:paraId="77744754" w14:textId="3C049F58" w:rsidR="18E37665" w:rsidRDefault="18E37665" w:rsidP="18E37665"/>
        </w:tc>
        <w:tc>
          <w:tcPr>
            <w:tcW w:w="2880" w:type="dxa"/>
          </w:tcPr>
          <w:p w14:paraId="6FE5B684" w14:textId="77777777" w:rsidR="28489E27" w:rsidRDefault="28489E27" w:rsidP="18E37665">
            <w:pPr>
              <w:pStyle w:val="NormalWeb"/>
              <w:spacing w:before="240" w:beforeAutospacing="0" w:after="0" w:afterAutospacing="0"/>
              <w:ind w:left="140" w:right="140"/>
            </w:pPr>
            <w:r w:rsidRPr="18E37665">
              <w:rPr>
                <w:color w:val="383838"/>
                <w:sz w:val="22"/>
                <w:szCs w:val="22"/>
              </w:rPr>
              <w:t>Normally low to medium-high for low difference between V</w:t>
            </w:r>
            <w:r w:rsidRPr="18E37665">
              <w:rPr>
                <w:color w:val="383838"/>
                <w:sz w:val="13"/>
                <w:szCs w:val="13"/>
                <w:vertAlign w:val="subscript"/>
              </w:rPr>
              <w:t>IN</w:t>
            </w:r>
            <w:r w:rsidRPr="18E37665">
              <w:rPr>
                <w:color w:val="383838"/>
                <w:sz w:val="22"/>
                <w:szCs w:val="22"/>
              </w:rPr>
              <w:t>-V</w:t>
            </w:r>
            <w:r w:rsidRPr="18E37665">
              <w:rPr>
                <w:color w:val="383838"/>
                <w:sz w:val="13"/>
                <w:szCs w:val="13"/>
                <w:vertAlign w:val="subscript"/>
              </w:rPr>
              <w:t>OUT</w:t>
            </w:r>
          </w:p>
          <w:p w14:paraId="5F6D7043" w14:textId="026CD591" w:rsidR="18E37665" w:rsidRDefault="18E37665" w:rsidP="18E37665"/>
        </w:tc>
        <w:tc>
          <w:tcPr>
            <w:tcW w:w="2880" w:type="dxa"/>
          </w:tcPr>
          <w:p w14:paraId="47675708" w14:textId="77777777" w:rsidR="28489E27" w:rsidRDefault="28489E27" w:rsidP="18E37665">
            <w:pPr>
              <w:pStyle w:val="NormalWeb"/>
              <w:spacing w:before="240" w:beforeAutospacing="0" w:after="0" w:afterAutospacing="0"/>
              <w:ind w:left="140" w:right="140"/>
            </w:pPr>
            <w:r w:rsidRPr="18E37665">
              <w:rPr>
                <w:color w:val="383838"/>
                <w:sz w:val="22"/>
                <w:szCs w:val="22"/>
              </w:rPr>
              <w:t>High</w:t>
            </w:r>
          </w:p>
          <w:p w14:paraId="07AD7960" w14:textId="2140A995" w:rsidR="18E37665" w:rsidRDefault="18E37665" w:rsidP="18E37665"/>
        </w:tc>
      </w:tr>
      <w:tr w:rsidR="18E37665" w14:paraId="307520A3" w14:textId="77777777" w:rsidTr="18E37665">
        <w:trPr>
          <w:trHeight w:val="300"/>
        </w:trPr>
        <w:tc>
          <w:tcPr>
            <w:tcW w:w="2880" w:type="dxa"/>
            <w:shd w:val="clear" w:color="auto" w:fill="FFF2CC" w:themeFill="accent4" w:themeFillTint="33"/>
          </w:tcPr>
          <w:p w14:paraId="78052CEE" w14:textId="77777777" w:rsidR="28489E27" w:rsidRDefault="28489E27" w:rsidP="18E37665">
            <w:pPr>
              <w:pStyle w:val="NormalWeb"/>
              <w:spacing w:before="240" w:beforeAutospacing="0" w:after="0" w:afterAutospacing="0"/>
              <w:ind w:left="140" w:right="140"/>
            </w:pPr>
            <w:r w:rsidRPr="18E37665">
              <w:rPr>
                <w:b/>
                <w:bCs/>
                <w:color w:val="383838"/>
                <w:sz w:val="22"/>
                <w:szCs w:val="22"/>
              </w:rPr>
              <w:t>V</w:t>
            </w:r>
            <w:r w:rsidRPr="18E37665">
              <w:rPr>
                <w:b/>
                <w:bCs/>
                <w:color w:val="383838"/>
                <w:sz w:val="13"/>
                <w:szCs w:val="13"/>
                <w:vertAlign w:val="subscript"/>
              </w:rPr>
              <w:t>IN</w:t>
            </w:r>
            <w:r w:rsidRPr="18E37665">
              <w:rPr>
                <w:b/>
                <w:bCs/>
                <w:color w:val="383838"/>
                <w:sz w:val="22"/>
                <w:szCs w:val="22"/>
              </w:rPr>
              <w:t xml:space="preserve"> Range</w:t>
            </w:r>
          </w:p>
          <w:p w14:paraId="096625A4" w14:textId="537A6DD9" w:rsidR="18E37665" w:rsidRDefault="18E37665" w:rsidP="18E37665"/>
        </w:tc>
        <w:tc>
          <w:tcPr>
            <w:tcW w:w="2880" w:type="dxa"/>
          </w:tcPr>
          <w:p w14:paraId="25CD6356" w14:textId="25EBC0A1" w:rsidR="28489E27" w:rsidRDefault="28489E27" w:rsidP="18E37665">
            <w:r w:rsidRPr="18E37665">
              <w:rPr>
                <w:color w:val="383838"/>
              </w:rPr>
              <w:t>Narrow (depending on power dissipation)</w:t>
            </w:r>
          </w:p>
        </w:tc>
        <w:tc>
          <w:tcPr>
            <w:tcW w:w="2880" w:type="dxa"/>
          </w:tcPr>
          <w:p w14:paraId="770B8EB7" w14:textId="4BF5467A" w:rsidR="28489E27" w:rsidRDefault="28489E27" w:rsidP="18E37665">
            <w:r w:rsidRPr="18E37665">
              <w:rPr>
                <w:color w:val="383838"/>
              </w:rPr>
              <w:t>Wide</w:t>
            </w:r>
          </w:p>
        </w:tc>
      </w:tr>
    </w:tbl>
    <w:p w14:paraId="4958ECF1" w14:textId="5346E8FD" w:rsidR="00F84373" w:rsidRDefault="7DC11447" w:rsidP="00C43659">
      <w:pPr>
        <w:pStyle w:val="Heading4"/>
      </w:pPr>
      <w:r>
        <w:t>Consideration of Voltage Regulators</w:t>
      </w:r>
    </w:p>
    <w:p w14:paraId="0F46EFE7" w14:textId="6BBEE320" w:rsidR="00F84373" w:rsidRDefault="00F84373" w:rsidP="272016DF">
      <w:pPr>
        <w:pStyle w:val="NormalWeb"/>
        <w:spacing w:before="240" w:beforeAutospacing="0" w:after="240" w:afterAutospacing="0"/>
        <w:jc w:val="both"/>
        <w:rPr>
          <w:color w:val="000000" w:themeColor="text1"/>
          <w:sz w:val="22"/>
          <w:szCs w:val="22"/>
        </w:rPr>
      </w:pPr>
      <w:r w:rsidRPr="272016DF">
        <w:rPr>
          <w:color w:val="000000" w:themeColor="text1"/>
          <w:sz w:val="22"/>
          <w:szCs w:val="22"/>
        </w:rPr>
        <w:t xml:space="preserve">TI-WEBENCH platform has a large variety of voltage regulators in that we can find one </w:t>
      </w:r>
      <w:r w:rsidR="3FE906FD" w:rsidRPr="272016DF">
        <w:rPr>
          <w:color w:val="000000" w:themeColor="text1"/>
          <w:sz w:val="22"/>
          <w:szCs w:val="22"/>
        </w:rPr>
        <w:t>to</w:t>
      </w:r>
      <w:r w:rsidRPr="272016DF">
        <w:rPr>
          <w:color w:val="000000" w:themeColor="text1"/>
          <w:sz w:val="22"/>
          <w:szCs w:val="22"/>
        </w:rPr>
        <w:t xml:space="preserve"> match with our design. To select the appropriate one, WEBENCH sets specific parameters that can drive us to the right regulator we want. These parameters such as the frequency, the BOM count, the BOM cost, the topology</w:t>
      </w:r>
      <w:r w:rsidR="5F9AAD9F" w:rsidRPr="272016DF">
        <w:rPr>
          <w:color w:val="000000" w:themeColor="text1"/>
          <w:sz w:val="22"/>
          <w:szCs w:val="22"/>
        </w:rPr>
        <w:t>, and the</w:t>
      </w:r>
      <w:r w:rsidRPr="272016DF">
        <w:rPr>
          <w:color w:val="000000" w:themeColor="text1"/>
          <w:sz w:val="22"/>
          <w:szCs w:val="22"/>
        </w:rPr>
        <w:t xml:space="preserve"> efficiency of the regulator will help us to find the most appropriate regulator that can best fit our design.</w:t>
      </w:r>
    </w:p>
    <w:p w14:paraId="3165721F" w14:textId="28D9FD3D" w:rsidR="00F84373" w:rsidRDefault="00F84373" w:rsidP="00F84373">
      <w:pPr>
        <w:pStyle w:val="NormalWeb"/>
        <w:spacing w:before="240" w:beforeAutospacing="0" w:after="240" w:afterAutospacing="0"/>
        <w:jc w:val="both"/>
        <w:rPr>
          <w:color w:val="000000" w:themeColor="text1"/>
          <w:sz w:val="22"/>
          <w:szCs w:val="22"/>
        </w:rPr>
      </w:pPr>
      <w:r w:rsidRPr="357A666C">
        <w:rPr>
          <w:color w:val="000000" w:themeColor="text1"/>
          <w:sz w:val="22"/>
          <w:szCs w:val="22"/>
        </w:rPr>
        <w:t>The UCC28740 isolated-flyback power-supply controller provides Constant-Voltage using an optical coupler to improve transient response to large load steps. Constant-Current regulation is accomplished through Primary-Side Regulation techniques. This device processes information from opto-coupled feedback and an auxiliary flyback winding for precise high-performance control of output voltage and current. An internal 700-V startup switch, dynamically controlled operating states, and a tailored modulation profile support ultra-low standby power without sacrificing startup time or output transient response.</w:t>
      </w:r>
    </w:p>
    <w:p w14:paraId="1BD7D65F" w14:textId="779C14EC" w:rsidR="00F84373" w:rsidRDefault="03BFCB61" w:rsidP="272016DF">
      <w:pPr>
        <w:pStyle w:val="NormalWeb"/>
        <w:spacing w:before="240" w:beforeAutospacing="0" w:after="240" w:afterAutospacing="0"/>
        <w:jc w:val="both"/>
        <w:rPr>
          <w:color w:val="000000" w:themeColor="text1"/>
          <w:sz w:val="22"/>
          <w:szCs w:val="22"/>
        </w:rPr>
      </w:pPr>
      <w:bookmarkStart w:id="145" w:name="_Int_lXRCqaw3"/>
      <w:r w:rsidRPr="272016DF">
        <w:rPr>
          <w:color w:val="000000" w:themeColor="text1"/>
          <w:sz w:val="22"/>
          <w:szCs w:val="22"/>
        </w:rPr>
        <w:t>The LM5023 is a quasi-resonant pulse width modulated (PWM) controller containing all features needed to implement a highly efficient offline power supply.</w:t>
      </w:r>
      <w:bookmarkEnd w:id="145"/>
      <w:r w:rsidR="00F84373" w:rsidRPr="272016DF">
        <w:rPr>
          <w:color w:val="000000" w:themeColor="text1"/>
          <w:sz w:val="22"/>
          <w:szCs w:val="22"/>
        </w:rPr>
        <w:t xml:space="preserve"> The LM5023 uses the transformer auxiliary winding for demagnetization detection to ensure critical conduction mode operation. The LM5023 features a hiccup mode for overcurrent protection with an auto restart to reduce the stress on the power components during an overload. A skip cycle mode reduces power consumption at light loads for energy conservation applications (ENERGY STAR®, CEPCP, and so forth). The LM5023 also uses the transformer auxiliary winding for output overvoltage protection; if an OVP fault is detected the LM5023 latches off the controller.</w:t>
      </w:r>
    </w:p>
    <w:p w14:paraId="4247BC73" w14:textId="0AE25F4A" w:rsidR="00F84373" w:rsidRDefault="00F84373" w:rsidP="272016DF">
      <w:pPr>
        <w:pStyle w:val="NormalWeb"/>
        <w:spacing w:before="240" w:beforeAutospacing="0" w:after="240" w:afterAutospacing="0"/>
        <w:jc w:val="both"/>
        <w:rPr>
          <w:color w:val="000000" w:themeColor="text1"/>
          <w:sz w:val="22"/>
          <w:szCs w:val="22"/>
        </w:rPr>
      </w:pPr>
      <w:r w:rsidRPr="272016DF">
        <w:rPr>
          <w:color w:val="000000" w:themeColor="text1"/>
          <w:sz w:val="22"/>
          <w:szCs w:val="22"/>
        </w:rPr>
        <w:t xml:space="preserve">The UCC2863x targets high-power, primary-side regulated flyback converters. The ability to operate in both CCM and DCM </w:t>
      </w:r>
      <w:r w:rsidR="053D63C5" w:rsidRPr="272016DF">
        <w:rPr>
          <w:color w:val="000000" w:themeColor="text1"/>
          <w:sz w:val="22"/>
          <w:szCs w:val="22"/>
        </w:rPr>
        <w:t>makes</w:t>
      </w:r>
      <w:r w:rsidRPr="272016DF">
        <w:rPr>
          <w:color w:val="000000" w:themeColor="text1"/>
          <w:sz w:val="22"/>
          <w:szCs w:val="22"/>
        </w:rPr>
        <w:t xml:space="preserve"> the device suitable for applications with a wide power range. The peak power mode allows transient peak power delivery up to 200% of nominal rating, with only a 25% peak current increase, maximizing transformer utilization. The transformer bias winding is used to sense output voltage for regulation, and for low-loss input voltage sensing. Advanced sampling techniques allow CCM operation and deliver excellent output voltage regulation performance for opto-coupler-less designs at power levels of 100 W and above.</w:t>
      </w:r>
    </w:p>
    <w:p w14:paraId="55155B9F" w14:textId="77777777" w:rsidR="00F84373" w:rsidRDefault="00F84373" w:rsidP="00F84373">
      <w:pPr>
        <w:pStyle w:val="NormalWeb"/>
        <w:spacing w:before="240" w:beforeAutospacing="0" w:after="240" w:afterAutospacing="0"/>
        <w:jc w:val="both"/>
        <w:rPr>
          <w:color w:val="000000" w:themeColor="text1"/>
          <w:sz w:val="22"/>
          <w:szCs w:val="22"/>
        </w:rPr>
      </w:pPr>
      <w:r w:rsidRPr="18E37665">
        <w:rPr>
          <w:color w:val="000000" w:themeColor="text1"/>
          <w:sz w:val="22"/>
          <w:szCs w:val="22"/>
        </w:rPr>
        <w:t xml:space="preserve">The UCC28742 off-line flyback controller is a highly integrated, 6-pin secondary-side regulated PWM controller for efficient AC-to-DC power supplies. It is an isolated-flyback power-supply controller that provides Constant-Voltage using an optical coupler to improve transient response to </w:t>
      </w:r>
      <w:r w:rsidRPr="18E37665">
        <w:rPr>
          <w:color w:val="000000" w:themeColor="text1"/>
          <w:sz w:val="22"/>
          <w:szCs w:val="22"/>
        </w:rPr>
        <w:lastRenderedPageBreak/>
        <w:t>large-load steps. This device processes information from optocoupled feedback and an auxiliary flyback winding for high-performance control of output voltage and current. The UCC28742 employs advanced control algorithms to achieve high operating efficiency and performance. The drive output interfaces to a MOSFET power switch. Discontinuous conduction mode with valley-switching reduces switching losses. Modulation of switching frequency and primary current-peak amplitude (FM and AM) keeps the conversion efficiency high across the entire load and line ranges.</w:t>
      </w:r>
    </w:p>
    <w:p w14:paraId="7FC76D23" w14:textId="30D0579E" w:rsidR="00F84373" w:rsidRDefault="59737AC3" w:rsidP="18E37665">
      <w:pPr>
        <w:spacing w:before="240" w:after="240" w:line="257" w:lineRule="auto"/>
        <w:jc w:val="both"/>
      </w:pPr>
      <w:r w:rsidRPr="18E37665">
        <w:t xml:space="preserve"> </w:t>
      </w:r>
      <w:bookmarkStart w:id="146" w:name="_Int_f0rUd7eD"/>
      <w:r w:rsidR="529D9313" w:rsidRPr="18E37665">
        <w:t>The LM5021 off-line pulse width modulation (PWM) controller contains all the features needed to implement efficient off-line single-ended flyback and forward power converters using current-mode control.</w:t>
      </w:r>
      <w:bookmarkEnd w:id="146"/>
      <w:r w:rsidR="529D9313" w:rsidRPr="18E37665">
        <w:t xml:space="preserve"> The LM5021 features include an ultra-low (25 µA) start-up current, which minimizes power losses in the high voltage start-up network. A skip cycle mode reduces power consumption with light loads for energy conserving applications (ENERGY STAR®, CECP, and so forth). Additional features include under-voltage lockout, cycle-by-cycle current limit, hiccup mode overload protection, slope compensation, soft-start and oscillator synchronization capability. This high performance 8- pin IC has total propagation delays of less than 100 ns and a 1-MHz capable oscillator that is programmed with a single resistor.</w:t>
      </w:r>
    </w:p>
    <w:p w14:paraId="774F5848" w14:textId="79D0BDA2" w:rsidR="00F84373" w:rsidRDefault="00F84373" w:rsidP="18E37665">
      <w:pPr>
        <w:spacing w:before="240" w:after="240" w:line="254" w:lineRule="auto"/>
        <w:jc w:val="both"/>
      </w:pPr>
    </w:p>
    <w:p w14:paraId="35FB0680" w14:textId="23044D20" w:rsidR="00305F1F" w:rsidRPr="00305F1F" w:rsidRDefault="00305F1F" w:rsidP="00305F1F">
      <w:pPr>
        <w:pStyle w:val="Caption"/>
        <w:keepNext/>
        <w:jc w:val="center"/>
        <w:rPr>
          <w:color w:val="auto"/>
          <w:sz w:val="22"/>
          <w:szCs w:val="22"/>
        </w:rPr>
      </w:pPr>
      <w:bookmarkStart w:id="147" w:name="_Toc121216927"/>
      <w:r w:rsidRPr="00305F1F">
        <w:rPr>
          <w:color w:val="auto"/>
          <w:sz w:val="22"/>
          <w:szCs w:val="22"/>
        </w:rPr>
        <w:t xml:space="preserve">Table </w:t>
      </w:r>
      <w:r w:rsidRPr="00305F1F">
        <w:rPr>
          <w:color w:val="auto"/>
          <w:sz w:val="22"/>
          <w:szCs w:val="22"/>
        </w:rPr>
        <w:fldChar w:fldCharType="begin"/>
      </w:r>
      <w:r w:rsidRPr="00305F1F">
        <w:rPr>
          <w:color w:val="auto"/>
          <w:sz w:val="22"/>
          <w:szCs w:val="22"/>
        </w:rPr>
        <w:instrText xml:space="preserve"> SEQ Table \* ARABIC </w:instrText>
      </w:r>
      <w:r w:rsidRPr="00305F1F">
        <w:rPr>
          <w:color w:val="auto"/>
          <w:sz w:val="22"/>
          <w:szCs w:val="22"/>
        </w:rPr>
        <w:fldChar w:fldCharType="separate"/>
      </w:r>
      <w:r w:rsidR="0046015A">
        <w:rPr>
          <w:noProof/>
          <w:color w:val="auto"/>
          <w:sz w:val="22"/>
          <w:szCs w:val="22"/>
        </w:rPr>
        <w:t>9</w:t>
      </w:r>
      <w:r w:rsidRPr="00305F1F">
        <w:rPr>
          <w:color w:val="auto"/>
          <w:sz w:val="22"/>
          <w:szCs w:val="22"/>
        </w:rPr>
        <w:fldChar w:fldCharType="end"/>
      </w:r>
      <w:r w:rsidRPr="00305F1F">
        <w:rPr>
          <w:color w:val="auto"/>
          <w:sz w:val="22"/>
          <w:szCs w:val="22"/>
        </w:rPr>
        <w:t>: Potential Considerations of Converters</w:t>
      </w:r>
      <w:bookmarkEnd w:id="147"/>
    </w:p>
    <w:tbl>
      <w:tblPr>
        <w:tblW w:w="8746" w:type="dxa"/>
        <w:jc w:val="center"/>
        <w:tblLayout w:type="fixed"/>
        <w:tblLook w:val="04A0" w:firstRow="1" w:lastRow="0" w:firstColumn="1" w:lastColumn="0" w:noHBand="0" w:noVBand="1"/>
      </w:tblPr>
      <w:tblGrid>
        <w:gridCol w:w="1498"/>
        <w:gridCol w:w="1484"/>
        <w:gridCol w:w="1442"/>
        <w:gridCol w:w="1512"/>
        <w:gridCol w:w="1512"/>
        <w:gridCol w:w="1298"/>
      </w:tblGrid>
      <w:tr w:rsidR="59737AC3" w14:paraId="2466666B" w14:textId="77777777" w:rsidTr="18E37665">
        <w:trPr>
          <w:jc w:val="center"/>
        </w:trPr>
        <w:tc>
          <w:tcPr>
            <w:tcW w:w="1498" w:type="dxa"/>
            <w:tcBorders>
              <w:top w:val="single" w:sz="8" w:space="0" w:color="auto"/>
              <w:left w:val="single" w:sz="8" w:space="0" w:color="auto"/>
              <w:bottom w:val="single" w:sz="8" w:space="0" w:color="auto"/>
              <w:right w:val="single" w:sz="8" w:space="0" w:color="auto"/>
            </w:tcBorders>
            <w:shd w:val="clear" w:color="auto" w:fill="B4C6E7" w:themeFill="accent1" w:themeFillTint="66"/>
          </w:tcPr>
          <w:p w14:paraId="29CE4FB4" w14:textId="6EA875E4" w:rsidR="59737AC3" w:rsidRDefault="59737AC3" w:rsidP="59737AC3">
            <w:pPr>
              <w:spacing w:line="254" w:lineRule="auto"/>
              <w:jc w:val="center"/>
            </w:pPr>
            <w:r w:rsidRPr="59737AC3">
              <w:rPr>
                <w:color w:val="000000" w:themeColor="text1"/>
              </w:rPr>
              <w:t>Converter</w:t>
            </w:r>
          </w:p>
          <w:p w14:paraId="176E20FA" w14:textId="10D6C652" w:rsidR="59737AC3" w:rsidRDefault="59737AC3" w:rsidP="59737AC3">
            <w:pPr>
              <w:spacing w:line="254" w:lineRule="auto"/>
              <w:jc w:val="center"/>
            </w:pPr>
            <w:r w:rsidRPr="59737AC3">
              <w:t xml:space="preserve"> </w:t>
            </w:r>
          </w:p>
        </w:tc>
        <w:tc>
          <w:tcPr>
            <w:tcW w:w="1484" w:type="dxa"/>
            <w:tcBorders>
              <w:top w:val="single" w:sz="8" w:space="0" w:color="auto"/>
              <w:left w:val="single" w:sz="8" w:space="0" w:color="auto"/>
              <w:bottom w:val="single" w:sz="8" w:space="0" w:color="auto"/>
              <w:right w:val="single" w:sz="8" w:space="0" w:color="auto"/>
            </w:tcBorders>
            <w:shd w:val="clear" w:color="auto" w:fill="B4C6E7" w:themeFill="accent1" w:themeFillTint="66"/>
          </w:tcPr>
          <w:p w14:paraId="77E1DB28" w14:textId="560514F2" w:rsidR="59737AC3" w:rsidRDefault="59737AC3" w:rsidP="59737AC3">
            <w:pPr>
              <w:spacing w:line="254" w:lineRule="auto"/>
              <w:jc w:val="center"/>
            </w:pPr>
            <w:r w:rsidRPr="59737AC3">
              <w:rPr>
                <w:color w:val="000000" w:themeColor="text1"/>
              </w:rPr>
              <w:t>UCC2874</w:t>
            </w:r>
          </w:p>
        </w:tc>
        <w:tc>
          <w:tcPr>
            <w:tcW w:w="1442" w:type="dxa"/>
            <w:tcBorders>
              <w:top w:val="single" w:sz="8" w:space="0" w:color="auto"/>
              <w:left w:val="single" w:sz="8" w:space="0" w:color="auto"/>
              <w:bottom w:val="single" w:sz="8" w:space="0" w:color="auto"/>
              <w:right w:val="single" w:sz="8" w:space="0" w:color="auto"/>
            </w:tcBorders>
            <w:shd w:val="clear" w:color="auto" w:fill="B4C6E7" w:themeFill="accent1" w:themeFillTint="66"/>
          </w:tcPr>
          <w:p w14:paraId="34B4319B" w14:textId="05254B63" w:rsidR="59737AC3" w:rsidRDefault="59737AC3" w:rsidP="59737AC3">
            <w:pPr>
              <w:spacing w:line="254" w:lineRule="auto"/>
              <w:jc w:val="center"/>
            </w:pPr>
            <w:r w:rsidRPr="59737AC3">
              <w:rPr>
                <w:color w:val="000000" w:themeColor="text1"/>
              </w:rPr>
              <w:t>LM5023</w:t>
            </w:r>
          </w:p>
        </w:tc>
        <w:tc>
          <w:tcPr>
            <w:tcW w:w="1512" w:type="dxa"/>
            <w:tcBorders>
              <w:top w:val="single" w:sz="8" w:space="0" w:color="auto"/>
              <w:left w:val="single" w:sz="8" w:space="0" w:color="auto"/>
              <w:bottom w:val="single" w:sz="8" w:space="0" w:color="auto"/>
              <w:right w:val="single" w:sz="8" w:space="0" w:color="auto"/>
            </w:tcBorders>
            <w:shd w:val="clear" w:color="auto" w:fill="B4C6E7" w:themeFill="accent1" w:themeFillTint="66"/>
          </w:tcPr>
          <w:p w14:paraId="0C91CFCB" w14:textId="06C592B0" w:rsidR="59737AC3" w:rsidRDefault="59737AC3" w:rsidP="59737AC3">
            <w:pPr>
              <w:spacing w:line="254" w:lineRule="auto"/>
              <w:jc w:val="center"/>
            </w:pPr>
            <w:r w:rsidRPr="59737AC3">
              <w:rPr>
                <w:color w:val="000000" w:themeColor="text1"/>
              </w:rPr>
              <w:t>UCC28632</w:t>
            </w:r>
          </w:p>
        </w:tc>
        <w:tc>
          <w:tcPr>
            <w:tcW w:w="1512" w:type="dxa"/>
            <w:tcBorders>
              <w:top w:val="single" w:sz="8" w:space="0" w:color="auto"/>
              <w:left w:val="single" w:sz="8" w:space="0" w:color="auto"/>
              <w:bottom w:val="single" w:sz="8" w:space="0" w:color="auto"/>
              <w:right w:val="single" w:sz="8" w:space="0" w:color="auto"/>
            </w:tcBorders>
            <w:shd w:val="clear" w:color="auto" w:fill="B4C6E7" w:themeFill="accent1" w:themeFillTint="66"/>
          </w:tcPr>
          <w:p w14:paraId="056D3504" w14:textId="03E8D44B" w:rsidR="59737AC3" w:rsidRDefault="59737AC3" w:rsidP="59737AC3">
            <w:pPr>
              <w:spacing w:line="254" w:lineRule="auto"/>
              <w:jc w:val="center"/>
            </w:pPr>
            <w:r w:rsidRPr="59737AC3">
              <w:rPr>
                <w:color w:val="000000" w:themeColor="text1"/>
              </w:rPr>
              <w:t>UCC28742</w:t>
            </w:r>
          </w:p>
        </w:tc>
        <w:tc>
          <w:tcPr>
            <w:tcW w:w="1298" w:type="dxa"/>
            <w:tcBorders>
              <w:top w:val="single" w:sz="8" w:space="0" w:color="auto"/>
              <w:left w:val="single" w:sz="8" w:space="0" w:color="auto"/>
              <w:bottom w:val="single" w:sz="8" w:space="0" w:color="auto"/>
              <w:right w:val="single" w:sz="8" w:space="0" w:color="auto"/>
            </w:tcBorders>
            <w:shd w:val="clear" w:color="auto" w:fill="B4C6E7" w:themeFill="accent1" w:themeFillTint="66"/>
          </w:tcPr>
          <w:p w14:paraId="52348D0C" w14:textId="6BAA159E" w:rsidR="59737AC3" w:rsidRDefault="43237FE6" w:rsidP="18E37665">
            <w:pPr>
              <w:spacing w:line="254" w:lineRule="auto"/>
              <w:jc w:val="center"/>
              <w:rPr>
                <w:color w:val="000000" w:themeColor="text1"/>
              </w:rPr>
            </w:pPr>
            <w:r w:rsidRPr="18E37665">
              <w:rPr>
                <w:color w:val="000000" w:themeColor="text1"/>
              </w:rPr>
              <w:t>LM5021</w:t>
            </w:r>
          </w:p>
        </w:tc>
      </w:tr>
      <w:tr w:rsidR="59737AC3" w14:paraId="2507F189" w14:textId="77777777" w:rsidTr="18E37665">
        <w:trPr>
          <w:jc w:val="center"/>
        </w:trPr>
        <w:tc>
          <w:tcPr>
            <w:tcW w:w="1498" w:type="dxa"/>
            <w:tcBorders>
              <w:top w:val="single" w:sz="8" w:space="0" w:color="auto"/>
              <w:left w:val="single" w:sz="8" w:space="0" w:color="auto"/>
              <w:bottom w:val="single" w:sz="8" w:space="0" w:color="auto"/>
              <w:right w:val="single" w:sz="8" w:space="0" w:color="auto"/>
            </w:tcBorders>
          </w:tcPr>
          <w:p w14:paraId="16A9C974" w14:textId="41074491" w:rsidR="59737AC3" w:rsidRDefault="59737AC3" w:rsidP="59737AC3">
            <w:pPr>
              <w:spacing w:line="254" w:lineRule="auto"/>
              <w:jc w:val="center"/>
            </w:pPr>
            <w:r w:rsidRPr="59737AC3">
              <w:t>Efficiency (%)</w:t>
            </w:r>
          </w:p>
          <w:p w14:paraId="0DC8E2F4" w14:textId="0982A8BF" w:rsidR="59737AC3" w:rsidRDefault="59737AC3" w:rsidP="59737AC3">
            <w:pPr>
              <w:spacing w:line="254" w:lineRule="auto"/>
              <w:jc w:val="center"/>
            </w:pPr>
            <w:r w:rsidRPr="59737AC3">
              <w:t xml:space="preserve"> </w:t>
            </w:r>
          </w:p>
        </w:tc>
        <w:tc>
          <w:tcPr>
            <w:tcW w:w="1484" w:type="dxa"/>
            <w:tcBorders>
              <w:top w:val="single" w:sz="8" w:space="0" w:color="auto"/>
              <w:left w:val="single" w:sz="8" w:space="0" w:color="auto"/>
              <w:bottom w:val="single" w:sz="8" w:space="0" w:color="auto"/>
              <w:right w:val="single" w:sz="8" w:space="0" w:color="auto"/>
            </w:tcBorders>
          </w:tcPr>
          <w:p w14:paraId="16811E96" w14:textId="2DB32B42" w:rsidR="59737AC3" w:rsidRDefault="59737AC3" w:rsidP="59737AC3">
            <w:pPr>
              <w:spacing w:line="254" w:lineRule="auto"/>
              <w:jc w:val="center"/>
            </w:pPr>
            <w:r w:rsidRPr="59737AC3">
              <w:t>79.5</w:t>
            </w:r>
          </w:p>
        </w:tc>
        <w:tc>
          <w:tcPr>
            <w:tcW w:w="1442" w:type="dxa"/>
            <w:tcBorders>
              <w:top w:val="single" w:sz="8" w:space="0" w:color="auto"/>
              <w:left w:val="single" w:sz="8" w:space="0" w:color="auto"/>
              <w:bottom w:val="single" w:sz="8" w:space="0" w:color="auto"/>
              <w:right w:val="single" w:sz="8" w:space="0" w:color="auto"/>
            </w:tcBorders>
          </w:tcPr>
          <w:p w14:paraId="5F7E3B3F" w14:textId="2ECBCAB4" w:rsidR="59737AC3" w:rsidRDefault="59737AC3" w:rsidP="59737AC3">
            <w:pPr>
              <w:spacing w:line="254" w:lineRule="auto"/>
              <w:jc w:val="center"/>
            </w:pPr>
            <w:r w:rsidRPr="59737AC3">
              <w:t>80.5</w:t>
            </w:r>
          </w:p>
        </w:tc>
        <w:tc>
          <w:tcPr>
            <w:tcW w:w="1512" w:type="dxa"/>
            <w:tcBorders>
              <w:top w:val="single" w:sz="8" w:space="0" w:color="auto"/>
              <w:left w:val="single" w:sz="8" w:space="0" w:color="auto"/>
              <w:bottom w:val="single" w:sz="8" w:space="0" w:color="auto"/>
              <w:right w:val="single" w:sz="8" w:space="0" w:color="auto"/>
            </w:tcBorders>
          </w:tcPr>
          <w:p w14:paraId="7819462B" w14:textId="03494D69" w:rsidR="59737AC3" w:rsidRDefault="59737AC3" w:rsidP="59737AC3">
            <w:pPr>
              <w:spacing w:line="254" w:lineRule="auto"/>
              <w:jc w:val="center"/>
            </w:pPr>
            <w:r w:rsidRPr="59737AC3">
              <w:t>75.4</w:t>
            </w:r>
          </w:p>
        </w:tc>
        <w:tc>
          <w:tcPr>
            <w:tcW w:w="1512" w:type="dxa"/>
            <w:tcBorders>
              <w:top w:val="single" w:sz="8" w:space="0" w:color="auto"/>
              <w:left w:val="single" w:sz="8" w:space="0" w:color="auto"/>
              <w:bottom w:val="single" w:sz="8" w:space="0" w:color="auto"/>
              <w:right w:val="single" w:sz="8" w:space="0" w:color="auto"/>
            </w:tcBorders>
          </w:tcPr>
          <w:p w14:paraId="74784906" w14:textId="4A48FD17" w:rsidR="59737AC3" w:rsidRDefault="59737AC3" w:rsidP="59737AC3">
            <w:pPr>
              <w:spacing w:line="254" w:lineRule="auto"/>
              <w:jc w:val="center"/>
            </w:pPr>
            <w:r w:rsidRPr="59737AC3">
              <w:t>78.1</w:t>
            </w:r>
          </w:p>
        </w:tc>
        <w:tc>
          <w:tcPr>
            <w:tcW w:w="1298" w:type="dxa"/>
            <w:tcBorders>
              <w:top w:val="single" w:sz="8" w:space="0" w:color="auto"/>
              <w:left w:val="single" w:sz="8" w:space="0" w:color="auto"/>
              <w:bottom w:val="single" w:sz="8" w:space="0" w:color="auto"/>
              <w:right w:val="single" w:sz="8" w:space="0" w:color="auto"/>
            </w:tcBorders>
          </w:tcPr>
          <w:p w14:paraId="1D39E7C2" w14:textId="67E0DDE1" w:rsidR="59737AC3" w:rsidRDefault="756CA4E1" w:rsidP="59737AC3">
            <w:pPr>
              <w:spacing w:line="254" w:lineRule="auto"/>
              <w:jc w:val="center"/>
            </w:pPr>
            <w:r>
              <w:t>81.4</w:t>
            </w:r>
          </w:p>
        </w:tc>
      </w:tr>
      <w:tr w:rsidR="59737AC3" w14:paraId="69D1A5D1" w14:textId="77777777" w:rsidTr="18E37665">
        <w:trPr>
          <w:jc w:val="center"/>
        </w:trPr>
        <w:tc>
          <w:tcPr>
            <w:tcW w:w="1498" w:type="dxa"/>
            <w:tcBorders>
              <w:top w:val="single" w:sz="8" w:space="0" w:color="auto"/>
              <w:left w:val="single" w:sz="8" w:space="0" w:color="auto"/>
              <w:bottom w:val="single" w:sz="8" w:space="0" w:color="auto"/>
              <w:right w:val="single" w:sz="8" w:space="0" w:color="auto"/>
            </w:tcBorders>
          </w:tcPr>
          <w:p w14:paraId="1D521AA0" w14:textId="4D72FEF7" w:rsidR="59737AC3" w:rsidRDefault="59737AC3" w:rsidP="59737AC3">
            <w:pPr>
              <w:spacing w:line="254" w:lineRule="auto"/>
              <w:jc w:val="center"/>
            </w:pPr>
            <w:r w:rsidRPr="59737AC3">
              <w:t>BOM Count</w:t>
            </w:r>
          </w:p>
          <w:p w14:paraId="401D7E8D" w14:textId="77891293" w:rsidR="59737AC3" w:rsidRDefault="59737AC3" w:rsidP="59737AC3">
            <w:pPr>
              <w:spacing w:line="254" w:lineRule="auto"/>
              <w:jc w:val="center"/>
            </w:pPr>
            <w:r w:rsidRPr="59737AC3">
              <w:t xml:space="preserve"> </w:t>
            </w:r>
          </w:p>
        </w:tc>
        <w:tc>
          <w:tcPr>
            <w:tcW w:w="1484" w:type="dxa"/>
            <w:tcBorders>
              <w:top w:val="single" w:sz="8" w:space="0" w:color="auto"/>
              <w:left w:val="single" w:sz="8" w:space="0" w:color="auto"/>
              <w:bottom w:val="single" w:sz="8" w:space="0" w:color="auto"/>
              <w:right w:val="single" w:sz="8" w:space="0" w:color="auto"/>
            </w:tcBorders>
          </w:tcPr>
          <w:p w14:paraId="763DE535" w14:textId="0A262433" w:rsidR="59737AC3" w:rsidRDefault="59737AC3" w:rsidP="59737AC3">
            <w:pPr>
              <w:spacing w:line="254" w:lineRule="auto"/>
              <w:jc w:val="center"/>
            </w:pPr>
            <w:r w:rsidRPr="59737AC3">
              <w:t>29</w:t>
            </w:r>
          </w:p>
        </w:tc>
        <w:tc>
          <w:tcPr>
            <w:tcW w:w="1442" w:type="dxa"/>
            <w:tcBorders>
              <w:top w:val="single" w:sz="8" w:space="0" w:color="auto"/>
              <w:left w:val="single" w:sz="8" w:space="0" w:color="auto"/>
              <w:bottom w:val="single" w:sz="8" w:space="0" w:color="auto"/>
              <w:right w:val="single" w:sz="8" w:space="0" w:color="auto"/>
            </w:tcBorders>
          </w:tcPr>
          <w:p w14:paraId="63FE9E68" w14:textId="1442746F" w:rsidR="59737AC3" w:rsidRDefault="59737AC3" w:rsidP="59737AC3">
            <w:pPr>
              <w:spacing w:line="254" w:lineRule="auto"/>
              <w:jc w:val="center"/>
            </w:pPr>
            <w:r w:rsidRPr="59737AC3">
              <w:t>37</w:t>
            </w:r>
          </w:p>
        </w:tc>
        <w:tc>
          <w:tcPr>
            <w:tcW w:w="1512" w:type="dxa"/>
            <w:tcBorders>
              <w:top w:val="single" w:sz="8" w:space="0" w:color="auto"/>
              <w:left w:val="single" w:sz="8" w:space="0" w:color="auto"/>
              <w:bottom w:val="single" w:sz="8" w:space="0" w:color="auto"/>
              <w:right w:val="single" w:sz="8" w:space="0" w:color="auto"/>
            </w:tcBorders>
          </w:tcPr>
          <w:p w14:paraId="61430F3D" w14:textId="07AEAEE1" w:rsidR="59737AC3" w:rsidRDefault="59737AC3" w:rsidP="59737AC3">
            <w:pPr>
              <w:spacing w:line="254" w:lineRule="auto"/>
              <w:jc w:val="center"/>
            </w:pPr>
            <w:r w:rsidRPr="59737AC3">
              <w:t>21</w:t>
            </w:r>
          </w:p>
        </w:tc>
        <w:tc>
          <w:tcPr>
            <w:tcW w:w="1512" w:type="dxa"/>
            <w:tcBorders>
              <w:top w:val="single" w:sz="8" w:space="0" w:color="auto"/>
              <w:left w:val="single" w:sz="8" w:space="0" w:color="auto"/>
              <w:bottom w:val="single" w:sz="8" w:space="0" w:color="auto"/>
              <w:right w:val="single" w:sz="8" w:space="0" w:color="auto"/>
            </w:tcBorders>
          </w:tcPr>
          <w:p w14:paraId="0913F8E9" w14:textId="0E705E2E" w:rsidR="59737AC3" w:rsidRDefault="59737AC3" w:rsidP="59737AC3">
            <w:pPr>
              <w:spacing w:line="254" w:lineRule="auto"/>
              <w:jc w:val="center"/>
            </w:pPr>
            <w:r w:rsidRPr="59737AC3">
              <w:t>32</w:t>
            </w:r>
          </w:p>
        </w:tc>
        <w:tc>
          <w:tcPr>
            <w:tcW w:w="1298" w:type="dxa"/>
            <w:tcBorders>
              <w:top w:val="single" w:sz="8" w:space="0" w:color="auto"/>
              <w:left w:val="single" w:sz="8" w:space="0" w:color="auto"/>
              <w:bottom w:val="single" w:sz="8" w:space="0" w:color="auto"/>
              <w:right w:val="single" w:sz="8" w:space="0" w:color="auto"/>
            </w:tcBorders>
          </w:tcPr>
          <w:p w14:paraId="151AFF32" w14:textId="137E8A70" w:rsidR="59737AC3" w:rsidRDefault="58B08C86" w:rsidP="59737AC3">
            <w:pPr>
              <w:spacing w:line="254" w:lineRule="auto"/>
              <w:jc w:val="center"/>
            </w:pPr>
            <w:r>
              <w:t>45</w:t>
            </w:r>
          </w:p>
        </w:tc>
      </w:tr>
      <w:tr w:rsidR="59737AC3" w14:paraId="3FF6A1E6" w14:textId="77777777" w:rsidTr="18E37665">
        <w:trPr>
          <w:jc w:val="center"/>
        </w:trPr>
        <w:tc>
          <w:tcPr>
            <w:tcW w:w="1498" w:type="dxa"/>
            <w:tcBorders>
              <w:top w:val="single" w:sz="8" w:space="0" w:color="auto"/>
              <w:left w:val="single" w:sz="8" w:space="0" w:color="auto"/>
              <w:bottom w:val="single" w:sz="8" w:space="0" w:color="auto"/>
              <w:right w:val="single" w:sz="8" w:space="0" w:color="auto"/>
            </w:tcBorders>
          </w:tcPr>
          <w:p w14:paraId="775AE746" w14:textId="2C7D4DD9" w:rsidR="59737AC3" w:rsidRDefault="58B08C86" w:rsidP="59737AC3">
            <w:pPr>
              <w:spacing w:line="254" w:lineRule="auto"/>
              <w:jc w:val="center"/>
            </w:pPr>
            <w:r>
              <w:t>IC</w:t>
            </w:r>
            <w:r w:rsidR="59737AC3">
              <w:t xml:space="preserve"> Cost ($)</w:t>
            </w:r>
          </w:p>
          <w:p w14:paraId="6F36A83C" w14:textId="2DF2D878" w:rsidR="59737AC3" w:rsidRDefault="59737AC3" w:rsidP="59737AC3">
            <w:pPr>
              <w:spacing w:line="254" w:lineRule="auto"/>
              <w:jc w:val="center"/>
            </w:pPr>
            <w:r w:rsidRPr="59737AC3">
              <w:t xml:space="preserve"> </w:t>
            </w:r>
          </w:p>
        </w:tc>
        <w:tc>
          <w:tcPr>
            <w:tcW w:w="1484" w:type="dxa"/>
            <w:tcBorders>
              <w:top w:val="single" w:sz="8" w:space="0" w:color="auto"/>
              <w:left w:val="single" w:sz="8" w:space="0" w:color="auto"/>
              <w:bottom w:val="single" w:sz="8" w:space="0" w:color="auto"/>
              <w:right w:val="single" w:sz="8" w:space="0" w:color="auto"/>
            </w:tcBorders>
          </w:tcPr>
          <w:p w14:paraId="73633F98" w14:textId="0ED5981E" w:rsidR="59737AC3" w:rsidRDefault="59737AC3" w:rsidP="59737AC3">
            <w:pPr>
              <w:spacing w:line="254" w:lineRule="auto"/>
              <w:jc w:val="center"/>
            </w:pPr>
            <w:r w:rsidRPr="59737AC3">
              <w:t>.38</w:t>
            </w:r>
          </w:p>
        </w:tc>
        <w:tc>
          <w:tcPr>
            <w:tcW w:w="1442" w:type="dxa"/>
            <w:tcBorders>
              <w:top w:val="single" w:sz="8" w:space="0" w:color="auto"/>
              <w:left w:val="single" w:sz="8" w:space="0" w:color="auto"/>
              <w:bottom w:val="single" w:sz="8" w:space="0" w:color="auto"/>
              <w:right w:val="single" w:sz="8" w:space="0" w:color="auto"/>
            </w:tcBorders>
          </w:tcPr>
          <w:p w14:paraId="3DD5000A" w14:textId="10F16461" w:rsidR="59737AC3" w:rsidRDefault="59737AC3" w:rsidP="59737AC3">
            <w:pPr>
              <w:spacing w:line="254" w:lineRule="auto"/>
              <w:jc w:val="center"/>
            </w:pPr>
            <w:r w:rsidRPr="59737AC3">
              <w:t>.42</w:t>
            </w:r>
          </w:p>
        </w:tc>
        <w:tc>
          <w:tcPr>
            <w:tcW w:w="1512" w:type="dxa"/>
            <w:tcBorders>
              <w:top w:val="single" w:sz="8" w:space="0" w:color="auto"/>
              <w:left w:val="single" w:sz="8" w:space="0" w:color="auto"/>
              <w:bottom w:val="single" w:sz="8" w:space="0" w:color="auto"/>
              <w:right w:val="single" w:sz="8" w:space="0" w:color="auto"/>
            </w:tcBorders>
          </w:tcPr>
          <w:p w14:paraId="4B854590" w14:textId="6EE6F3DA" w:rsidR="59737AC3" w:rsidRDefault="59737AC3" w:rsidP="59737AC3">
            <w:pPr>
              <w:spacing w:line="254" w:lineRule="auto"/>
              <w:jc w:val="center"/>
            </w:pPr>
            <w:r w:rsidRPr="59737AC3">
              <w:t>.79</w:t>
            </w:r>
          </w:p>
        </w:tc>
        <w:tc>
          <w:tcPr>
            <w:tcW w:w="1512" w:type="dxa"/>
            <w:tcBorders>
              <w:top w:val="single" w:sz="8" w:space="0" w:color="auto"/>
              <w:left w:val="single" w:sz="8" w:space="0" w:color="auto"/>
              <w:bottom w:val="single" w:sz="8" w:space="0" w:color="auto"/>
              <w:right w:val="single" w:sz="8" w:space="0" w:color="auto"/>
            </w:tcBorders>
          </w:tcPr>
          <w:p w14:paraId="76AF5D79" w14:textId="64B7740B" w:rsidR="59737AC3" w:rsidRDefault="59737AC3" w:rsidP="59737AC3">
            <w:pPr>
              <w:spacing w:line="254" w:lineRule="auto"/>
              <w:jc w:val="center"/>
            </w:pPr>
            <w:r w:rsidRPr="59737AC3">
              <w:t>.24</w:t>
            </w:r>
          </w:p>
        </w:tc>
        <w:tc>
          <w:tcPr>
            <w:tcW w:w="1298" w:type="dxa"/>
            <w:tcBorders>
              <w:top w:val="single" w:sz="8" w:space="0" w:color="auto"/>
              <w:left w:val="single" w:sz="8" w:space="0" w:color="auto"/>
              <w:bottom w:val="single" w:sz="8" w:space="0" w:color="auto"/>
              <w:right w:val="single" w:sz="8" w:space="0" w:color="auto"/>
            </w:tcBorders>
          </w:tcPr>
          <w:p w14:paraId="016384E5" w14:textId="5AD714A3" w:rsidR="59737AC3" w:rsidRDefault="59737AC3" w:rsidP="59737AC3">
            <w:pPr>
              <w:spacing w:line="254" w:lineRule="auto"/>
              <w:jc w:val="center"/>
            </w:pPr>
            <w:r>
              <w:t>.6</w:t>
            </w:r>
            <w:r w:rsidR="375EB762">
              <w:t>4</w:t>
            </w:r>
          </w:p>
        </w:tc>
      </w:tr>
      <w:tr w:rsidR="59737AC3" w14:paraId="16885082" w14:textId="77777777" w:rsidTr="18E37665">
        <w:trPr>
          <w:jc w:val="center"/>
        </w:trPr>
        <w:tc>
          <w:tcPr>
            <w:tcW w:w="1498" w:type="dxa"/>
            <w:tcBorders>
              <w:top w:val="single" w:sz="8" w:space="0" w:color="auto"/>
              <w:left w:val="single" w:sz="8" w:space="0" w:color="auto"/>
              <w:bottom w:val="single" w:sz="8" w:space="0" w:color="auto"/>
              <w:right w:val="single" w:sz="8" w:space="0" w:color="auto"/>
            </w:tcBorders>
          </w:tcPr>
          <w:p w14:paraId="699A77DC" w14:textId="39D06ADE" w:rsidR="59737AC3" w:rsidRDefault="59737AC3" w:rsidP="59737AC3">
            <w:pPr>
              <w:spacing w:line="254" w:lineRule="auto"/>
              <w:jc w:val="center"/>
            </w:pPr>
            <w:r w:rsidRPr="59737AC3">
              <w:t>Frequency (kHz)</w:t>
            </w:r>
          </w:p>
          <w:p w14:paraId="53A8A563" w14:textId="3AB54FCC" w:rsidR="59737AC3" w:rsidRDefault="59737AC3" w:rsidP="59737AC3">
            <w:pPr>
              <w:spacing w:line="254" w:lineRule="auto"/>
              <w:jc w:val="center"/>
            </w:pPr>
            <w:r w:rsidRPr="59737AC3">
              <w:t xml:space="preserve"> </w:t>
            </w:r>
          </w:p>
        </w:tc>
        <w:tc>
          <w:tcPr>
            <w:tcW w:w="1484" w:type="dxa"/>
            <w:tcBorders>
              <w:top w:val="single" w:sz="8" w:space="0" w:color="auto"/>
              <w:left w:val="single" w:sz="8" w:space="0" w:color="auto"/>
              <w:bottom w:val="single" w:sz="8" w:space="0" w:color="auto"/>
              <w:right w:val="single" w:sz="8" w:space="0" w:color="auto"/>
            </w:tcBorders>
          </w:tcPr>
          <w:p w14:paraId="172D6C9A" w14:textId="630C9552" w:rsidR="59737AC3" w:rsidRDefault="59737AC3" w:rsidP="59737AC3">
            <w:pPr>
              <w:spacing w:line="254" w:lineRule="auto"/>
              <w:jc w:val="center"/>
            </w:pPr>
            <w:r w:rsidRPr="59737AC3">
              <w:t>61.71</w:t>
            </w:r>
          </w:p>
        </w:tc>
        <w:tc>
          <w:tcPr>
            <w:tcW w:w="1442" w:type="dxa"/>
            <w:tcBorders>
              <w:top w:val="single" w:sz="8" w:space="0" w:color="auto"/>
              <w:left w:val="single" w:sz="8" w:space="0" w:color="auto"/>
              <w:bottom w:val="single" w:sz="8" w:space="0" w:color="auto"/>
              <w:right w:val="single" w:sz="8" w:space="0" w:color="auto"/>
            </w:tcBorders>
          </w:tcPr>
          <w:p w14:paraId="31B1D9FD" w14:textId="075A69C5" w:rsidR="59737AC3" w:rsidRDefault="59737AC3" w:rsidP="59737AC3">
            <w:pPr>
              <w:spacing w:line="254" w:lineRule="auto"/>
              <w:jc w:val="center"/>
            </w:pPr>
            <w:r w:rsidRPr="59737AC3">
              <w:t>50.71</w:t>
            </w:r>
          </w:p>
        </w:tc>
        <w:tc>
          <w:tcPr>
            <w:tcW w:w="1512" w:type="dxa"/>
            <w:tcBorders>
              <w:top w:val="single" w:sz="8" w:space="0" w:color="auto"/>
              <w:left w:val="single" w:sz="8" w:space="0" w:color="auto"/>
              <w:bottom w:val="single" w:sz="8" w:space="0" w:color="auto"/>
              <w:right w:val="single" w:sz="8" w:space="0" w:color="auto"/>
            </w:tcBorders>
          </w:tcPr>
          <w:p w14:paraId="7EBF5BCE" w14:textId="53B38BD8" w:rsidR="59737AC3" w:rsidRDefault="59737AC3" w:rsidP="59737AC3">
            <w:pPr>
              <w:spacing w:line="254" w:lineRule="auto"/>
              <w:jc w:val="center"/>
            </w:pPr>
            <w:r w:rsidRPr="59737AC3">
              <w:t>60</w:t>
            </w:r>
          </w:p>
        </w:tc>
        <w:tc>
          <w:tcPr>
            <w:tcW w:w="1512" w:type="dxa"/>
            <w:tcBorders>
              <w:top w:val="single" w:sz="8" w:space="0" w:color="auto"/>
              <w:left w:val="single" w:sz="8" w:space="0" w:color="auto"/>
              <w:bottom w:val="single" w:sz="8" w:space="0" w:color="auto"/>
              <w:right w:val="single" w:sz="8" w:space="0" w:color="auto"/>
            </w:tcBorders>
          </w:tcPr>
          <w:p w14:paraId="635E0C51" w14:textId="0C906967" w:rsidR="59737AC3" w:rsidRDefault="59737AC3" w:rsidP="59737AC3">
            <w:pPr>
              <w:spacing w:line="254" w:lineRule="auto"/>
              <w:jc w:val="center"/>
            </w:pPr>
            <w:r w:rsidRPr="59737AC3">
              <w:t>62.14</w:t>
            </w:r>
          </w:p>
        </w:tc>
        <w:tc>
          <w:tcPr>
            <w:tcW w:w="1298" w:type="dxa"/>
            <w:tcBorders>
              <w:top w:val="single" w:sz="8" w:space="0" w:color="auto"/>
              <w:left w:val="single" w:sz="8" w:space="0" w:color="auto"/>
              <w:bottom w:val="single" w:sz="8" w:space="0" w:color="auto"/>
              <w:right w:val="single" w:sz="8" w:space="0" w:color="auto"/>
            </w:tcBorders>
          </w:tcPr>
          <w:p w14:paraId="627D03A1" w14:textId="11786706" w:rsidR="59737AC3" w:rsidRDefault="3F7A4F7D" w:rsidP="59737AC3">
            <w:pPr>
              <w:spacing w:line="254" w:lineRule="auto"/>
              <w:jc w:val="center"/>
            </w:pPr>
            <w:r>
              <w:t>129.75</w:t>
            </w:r>
          </w:p>
        </w:tc>
      </w:tr>
    </w:tbl>
    <w:p w14:paraId="71C1301D" w14:textId="3250038F" w:rsidR="00F84373" w:rsidRDefault="59737AC3" w:rsidP="00334391">
      <w:pPr>
        <w:spacing w:before="240" w:after="240" w:line="254" w:lineRule="auto"/>
        <w:jc w:val="both"/>
      </w:pPr>
      <w:r w:rsidRPr="59737AC3">
        <w:t xml:space="preserve"> </w:t>
      </w:r>
    </w:p>
    <w:p w14:paraId="1013E93E" w14:textId="6F29BDA3" w:rsidR="00F84373" w:rsidRDefault="00F84373" w:rsidP="5623ADC3">
      <w:pPr>
        <w:spacing w:before="240" w:after="240" w:line="254" w:lineRule="auto"/>
        <w:jc w:val="center"/>
        <w:rPr>
          <w:color w:val="000000" w:themeColor="text1"/>
        </w:rPr>
      </w:pPr>
    </w:p>
    <w:p w14:paraId="7CCDD490" w14:textId="58E6138B" w:rsidR="00F84373" w:rsidRDefault="008E0FD7" w:rsidP="008E0FD7">
      <w:pPr>
        <w:spacing w:before="240" w:after="240" w:line="254" w:lineRule="auto"/>
        <w:jc w:val="both"/>
      </w:pPr>
      <w:r>
        <w:t xml:space="preserve">After </w:t>
      </w:r>
      <w:r w:rsidR="1DE31682">
        <w:t>much consideration</w:t>
      </w:r>
      <w:r>
        <w:t xml:space="preserve">, we want to use </w:t>
      </w:r>
      <w:r w:rsidR="391D0851">
        <w:t>LM5021</w:t>
      </w:r>
      <w:r>
        <w:t xml:space="preserve">. </w:t>
      </w:r>
      <w:r w:rsidR="4855BC9F">
        <w:t>Even if</w:t>
      </w:r>
      <w:r>
        <w:t xml:space="preserve"> it is </w:t>
      </w:r>
      <w:bookmarkStart w:id="148" w:name="_Int_mWxePIeU"/>
      <w:r w:rsidR="4A95A9BE">
        <w:t>expensive</w:t>
      </w:r>
      <w:bookmarkEnd w:id="148"/>
      <w:r w:rsidR="4A95A9BE">
        <w:t>,</w:t>
      </w:r>
      <w:r>
        <w:t xml:space="preserve"> it is not either the most expensive or the cheapest one compared to others. We </w:t>
      </w:r>
      <w:r w:rsidR="5C2B4B7B">
        <w:t>chose</w:t>
      </w:r>
      <w:r>
        <w:t xml:space="preserve"> this one </w:t>
      </w:r>
      <w:r w:rsidR="68D0F659">
        <w:t>because</w:t>
      </w:r>
      <w:r>
        <w:t xml:space="preserve"> its efficiency is good. When it comes to electronic design we need to stick with quality and economic constraints as the market requirements. In </w:t>
      </w:r>
      <w:r w:rsidR="68E770DB">
        <w:t>LM5021</w:t>
      </w:r>
      <w:r>
        <w:t>, the price for the BOM and the efficiency match perfectly to the needs of our design. The figure below is the WEBENCH schematic configuration of this converter.</w:t>
      </w:r>
    </w:p>
    <w:p w14:paraId="0CF021CF" w14:textId="1A18615D" w:rsidR="00334391" w:rsidRDefault="32D74322" w:rsidP="18E37665">
      <w:pPr>
        <w:keepNext/>
        <w:spacing w:line="254" w:lineRule="auto"/>
        <w:jc w:val="center"/>
      </w:pPr>
      <w:r>
        <w:rPr>
          <w:noProof/>
        </w:rPr>
        <w:lastRenderedPageBreak/>
        <w:drawing>
          <wp:inline distT="0" distB="0" distL="0" distR="0" wp14:anchorId="06D6894F" wp14:editId="35FF14CE">
            <wp:extent cx="5923718" cy="2900153"/>
            <wp:effectExtent l="0" t="0" r="0" b="0"/>
            <wp:docPr id="457390854" name="Picture 457390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23718" cy="2900153"/>
                    </a:xfrm>
                    <a:prstGeom prst="rect">
                      <a:avLst/>
                    </a:prstGeom>
                  </pic:spPr>
                </pic:pic>
              </a:graphicData>
            </a:graphic>
          </wp:inline>
        </w:drawing>
      </w:r>
    </w:p>
    <w:p w14:paraId="01BB3874" w14:textId="1367256D" w:rsidR="1545EB82" w:rsidRPr="00334391" w:rsidRDefault="00334391" w:rsidP="00334391">
      <w:pPr>
        <w:pStyle w:val="Caption"/>
        <w:jc w:val="center"/>
        <w:rPr>
          <w:color w:val="auto"/>
          <w:sz w:val="22"/>
          <w:szCs w:val="22"/>
        </w:rPr>
      </w:pPr>
      <w:bookmarkStart w:id="149" w:name="_Toc121214052"/>
      <w:r w:rsidRPr="18E37665">
        <w:rPr>
          <w:color w:val="auto"/>
          <w:sz w:val="22"/>
          <w:szCs w:val="22"/>
        </w:rPr>
        <w:t xml:space="preserve">Figure </w:t>
      </w:r>
      <w:r w:rsidRPr="18E37665">
        <w:rPr>
          <w:color w:val="auto"/>
          <w:sz w:val="22"/>
          <w:szCs w:val="22"/>
        </w:rPr>
        <w:fldChar w:fldCharType="begin"/>
      </w:r>
      <w:r w:rsidRPr="18E37665">
        <w:rPr>
          <w:color w:val="auto"/>
          <w:sz w:val="22"/>
          <w:szCs w:val="22"/>
        </w:rPr>
        <w:instrText xml:space="preserve"> SEQ Figure \* ARABIC </w:instrText>
      </w:r>
      <w:r w:rsidRPr="18E37665">
        <w:rPr>
          <w:color w:val="auto"/>
          <w:sz w:val="22"/>
          <w:szCs w:val="22"/>
        </w:rPr>
        <w:fldChar w:fldCharType="separate"/>
      </w:r>
      <w:r w:rsidR="0046015A">
        <w:rPr>
          <w:noProof/>
          <w:color w:val="auto"/>
          <w:sz w:val="22"/>
          <w:szCs w:val="22"/>
        </w:rPr>
        <w:t>30</w:t>
      </w:r>
      <w:r w:rsidRPr="18E37665">
        <w:rPr>
          <w:color w:val="auto"/>
          <w:sz w:val="22"/>
          <w:szCs w:val="22"/>
        </w:rPr>
        <w:fldChar w:fldCharType="end"/>
      </w:r>
      <w:r w:rsidRPr="18E37665">
        <w:rPr>
          <w:color w:val="auto"/>
          <w:sz w:val="22"/>
          <w:szCs w:val="22"/>
        </w:rPr>
        <w:t xml:space="preserve">: WEBENCH Generation Based </w:t>
      </w:r>
      <w:r w:rsidR="00FE06FC" w:rsidRPr="18E37665">
        <w:rPr>
          <w:color w:val="auto"/>
          <w:sz w:val="22"/>
          <w:szCs w:val="22"/>
        </w:rPr>
        <w:t>on</w:t>
      </w:r>
      <w:r w:rsidRPr="18E37665">
        <w:rPr>
          <w:color w:val="auto"/>
          <w:sz w:val="22"/>
          <w:szCs w:val="22"/>
        </w:rPr>
        <w:t xml:space="preserve"> </w:t>
      </w:r>
      <w:r w:rsidR="58DFE6A4" w:rsidRPr="18E37665">
        <w:rPr>
          <w:color w:val="auto"/>
          <w:sz w:val="22"/>
          <w:szCs w:val="22"/>
        </w:rPr>
        <w:t>LM5021</w:t>
      </w:r>
      <w:bookmarkEnd w:id="149"/>
    </w:p>
    <w:p w14:paraId="0510A60A" w14:textId="5C48A3F2" w:rsidR="00F84373" w:rsidRDefault="008E0FD7" w:rsidP="008E0FD7">
      <w:pPr>
        <w:spacing w:before="240" w:after="240" w:line="254" w:lineRule="auto"/>
        <w:jc w:val="both"/>
      </w:pPr>
      <w:r w:rsidRPr="008E0FD7">
        <w:rPr>
          <w:i/>
          <w:iCs/>
        </w:rPr>
        <w:t xml:space="preserve"> </w:t>
      </w:r>
    </w:p>
    <w:p w14:paraId="082008B2" w14:textId="532BF110" w:rsidR="00F84373" w:rsidRDefault="008E0FD7" w:rsidP="008E0FD7">
      <w:pPr>
        <w:spacing w:before="240" w:after="240" w:line="254" w:lineRule="auto"/>
        <w:jc w:val="both"/>
      </w:pPr>
      <w:r>
        <w:t xml:space="preserve">The figure below illustrates the efficiency of this regulator where the efficiency is </w:t>
      </w:r>
      <w:r w:rsidR="42AFCD5A">
        <w:t>maximizing around</w:t>
      </w:r>
      <w:r>
        <w:t xml:space="preserve"> </w:t>
      </w:r>
      <w:r w:rsidR="2B1F0BF4">
        <w:t>81.</w:t>
      </w:r>
      <w:r w:rsidR="27F6D82E">
        <w:t>5</w:t>
      </w:r>
      <w:r>
        <w:t>% when the input voltage is 240 V.</w:t>
      </w:r>
    </w:p>
    <w:p w14:paraId="299AAA0A" w14:textId="1C7E4F04" w:rsidR="00FE06FC" w:rsidRDefault="0E5999FF" w:rsidP="0046015A">
      <w:pPr>
        <w:keepNext/>
        <w:spacing w:before="240" w:after="240" w:line="254" w:lineRule="auto"/>
        <w:jc w:val="center"/>
      </w:pPr>
      <w:r>
        <w:rPr>
          <w:noProof/>
        </w:rPr>
        <w:drawing>
          <wp:inline distT="0" distB="0" distL="0" distR="0" wp14:anchorId="79BE8AE7" wp14:editId="28F87891">
            <wp:extent cx="3718306" cy="3563376"/>
            <wp:effectExtent l="0" t="0" r="0" b="0"/>
            <wp:docPr id="1527546961" name="Picture 152754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3718306" cy="3563376"/>
                    </a:xfrm>
                    <a:prstGeom prst="rect">
                      <a:avLst/>
                    </a:prstGeom>
                  </pic:spPr>
                </pic:pic>
              </a:graphicData>
            </a:graphic>
          </wp:inline>
        </w:drawing>
      </w:r>
    </w:p>
    <w:p w14:paraId="47AFA346" w14:textId="37529966" w:rsidR="00F84373" w:rsidRPr="00FE06FC" w:rsidRDefault="00FE06FC" w:rsidP="00FE06FC">
      <w:pPr>
        <w:pStyle w:val="Caption"/>
        <w:jc w:val="center"/>
        <w:rPr>
          <w:color w:val="auto"/>
          <w:sz w:val="22"/>
          <w:szCs w:val="22"/>
        </w:rPr>
      </w:pPr>
      <w:bookmarkStart w:id="150" w:name="_Toc121214053"/>
      <w:r w:rsidRPr="00FE06FC">
        <w:rPr>
          <w:color w:val="auto"/>
          <w:sz w:val="22"/>
          <w:szCs w:val="22"/>
        </w:rPr>
        <w:t xml:space="preserve">Figure </w:t>
      </w:r>
      <w:r w:rsidRPr="00FE06FC">
        <w:rPr>
          <w:color w:val="auto"/>
          <w:sz w:val="22"/>
          <w:szCs w:val="22"/>
        </w:rPr>
        <w:fldChar w:fldCharType="begin"/>
      </w:r>
      <w:r w:rsidRPr="00FE06FC">
        <w:rPr>
          <w:color w:val="auto"/>
          <w:sz w:val="22"/>
          <w:szCs w:val="22"/>
        </w:rPr>
        <w:instrText xml:space="preserve"> SEQ Figure \* ARABIC </w:instrText>
      </w:r>
      <w:r w:rsidRPr="00FE06FC">
        <w:rPr>
          <w:color w:val="auto"/>
          <w:sz w:val="22"/>
          <w:szCs w:val="22"/>
        </w:rPr>
        <w:fldChar w:fldCharType="separate"/>
      </w:r>
      <w:r w:rsidR="0046015A">
        <w:rPr>
          <w:noProof/>
          <w:color w:val="auto"/>
          <w:sz w:val="22"/>
          <w:szCs w:val="22"/>
        </w:rPr>
        <w:t>31</w:t>
      </w:r>
      <w:r w:rsidRPr="00FE06FC">
        <w:rPr>
          <w:color w:val="auto"/>
          <w:sz w:val="22"/>
          <w:szCs w:val="22"/>
        </w:rPr>
        <w:fldChar w:fldCharType="end"/>
      </w:r>
      <w:r w:rsidRPr="00FE06FC">
        <w:rPr>
          <w:color w:val="auto"/>
          <w:sz w:val="22"/>
          <w:szCs w:val="22"/>
        </w:rPr>
        <w:t>: Converters Efficiency Graph</w:t>
      </w:r>
      <w:bookmarkEnd w:id="150"/>
    </w:p>
    <w:p w14:paraId="2F68C66B" w14:textId="50141371" w:rsidR="00F84373" w:rsidRDefault="00F84373" w:rsidP="00F84373">
      <w:pPr>
        <w:pStyle w:val="NormalWeb"/>
        <w:spacing w:before="240" w:beforeAutospacing="0" w:after="240" w:afterAutospacing="0"/>
        <w:jc w:val="both"/>
      </w:pPr>
      <w:r w:rsidRPr="59737AC3">
        <w:rPr>
          <w:color w:val="000000" w:themeColor="text1"/>
          <w:sz w:val="22"/>
          <w:szCs w:val="22"/>
        </w:rPr>
        <w:lastRenderedPageBreak/>
        <w:t> </w:t>
      </w:r>
    </w:p>
    <w:p w14:paraId="017FF44C" w14:textId="1E786EF8" w:rsidR="0086517B" w:rsidRDefault="4386EBA7" w:rsidP="00C43659">
      <w:pPr>
        <w:pStyle w:val="Heading2"/>
      </w:pPr>
      <w:bookmarkStart w:id="151" w:name="_Toc109250524"/>
      <w:bookmarkStart w:id="152" w:name="_Toc121213719"/>
      <w:r>
        <w:t>Separation of Power and Control Circuits</w:t>
      </w:r>
      <w:bookmarkEnd w:id="151"/>
      <w:bookmarkEnd w:id="152"/>
    </w:p>
    <w:p w14:paraId="4A58A34A" w14:textId="1E8A7953" w:rsidR="000B603F" w:rsidRPr="000B603F" w:rsidRDefault="000B603F" w:rsidP="000B603F"/>
    <w:p w14:paraId="133A1D13" w14:textId="41514E70" w:rsidR="00501C38" w:rsidRDefault="00D118F7" w:rsidP="06ED2065">
      <w:pPr>
        <w:jc w:val="both"/>
      </w:pPr>
      <w:r>
        <w:t xml:space="preserve">Given the large amount of power needed to supply our optical systems, we deemed it best to make </w:t>
      </w:r>
      <w:r w:rsidR="004C0CC5">
        <w:t>separate PCBs for the control circuitry and power circuitry. This decision is founded on two main reasons</w:t>
      </w:r>
      <w:r w:rsidR="00C47B2B">
        <w:t>: Noise Interference and Convenience.</w:t>
      </w:r>
    </w:p>
    <w:p w14:paraId="5F01853A" w14:textId="011D88B1" w:rsidR="00234EF0" w:rsidRDefault="00234EF0" w:rsidP="06ED2065">
      <w:pPr>
        <w:jc w:val="both"/>
      </w:pPr>
      <w:r>
        <w:t xml:space="preserve"> </w:t>
      </w:r>
    </w:p>
    <w:p w14:paraId="454AB76C" w14:textId="52B5320E" w:rsidR="00234EF0" w:rsidRDefault="7CF25B7B" w:rsidP="06ED2065">
      <w:pPr>
        <w:jc w:val="both"/>
      </w:pPr>
      <w:r>
        <w:t xml:space="preserve">Any unwanted signal that interferes and corrupts the parameters of the original message signal </w:t>
      </w:r>
      <w:r w:rsidR="232A9A51">
        <w:t>is called</w:t>
      </w:r>
      <w:r>
        <w:t xml:space="preserve"> noise. In our design, noise is something that we </w:t>
      </w:r>
      <w:bookmarkStart w:id="153" w:name="_Int_yFoTO4St"/>
      <w:r w:rsidR="08739962">
        <w:t>do not</w:t>
      </w:r>
      <w:bookmarkEnd w:id="153"/>
      <w:r>
        <w:t xml:space="preserve"> want in the processing of signal. Therefore, those noises can come to two </w:t>
      </w:r>
      <w:bookmarkStart w:id="154" w:name="_Int_hdDOig8J"/>
      <w:r w:rsidR="79A4F9C0">
        <w:t>distinct types</w:t>
      </w:r>
      <w:bookmarkEnd w:id="154"/>
      <w:r>
        <w:t xml:space="preserve"> of sources the external source and internal source. To have </w:t>
      </w:r>
      <w:bookmarkStart w:id="155" w:name="_Int_DsIzeBme"/>
      <w:r w:rsidR="4BEDB1AD">
        <w:t>a reliable performance</w:t>
      </w:r>
      <w:bookmarkEnd w:id="155"/>
      <w:r>
        <w:t xml:space="preserve"> of our design, it is imperative to eliminate those noises in the system. One of the best ways is to put filter in the system. Another way is to use </w:t>
      </w:r>
      <w:r w:rsidR="57CF88BD">
        <w:t>an amplifier</w:t>
      </w:r>
      <w:r>
        <w:t>.</w:t>
      </w:r>
    </w:p>
    <w:p w14:paraId="2814579A" w14:textId="3B19CD80" w:rsidR="771C179D" w:rsidRDefault="771C179D" w:rsidP="771C179D">
      <w:pPr>
        <w:jc w:val="both"/>
      </w:pPr>
    </w:p>
    <w:p w14:paraId="5BF352E1" w14:textId="3EA8D6EE" w:rsidR="00234EF0" w:rsidRPr="00501C38" w:rsidRDefault="00234EF0" w:rsidP="06ED2065">
      <w:pPr>
        <w:jc w:val="both"/>
      </w:pPr>
      <w:r>
        <w:t xml:space="preserve">In terms of convenience, </w:t>
      </w:r>
      <w:r w:rsidR="003A7813">
        <w:t>the duties of controls and power have already been split between the two Electrical Engineering Majors in this group</w:t>
      </w:r>
      <w:r w:rsidR="006206A4">
        <w:t>. By separating the two systems physically, it allows for development of them both to happen</w:t>
      </w:r>
      <w:r w:rsidR="004477C4">
        <w:t xml:space="preserve">, relatively independent of each other. Should a revision or issue arise with the </w:t>
      </w:r>
      <w:r w:rsidR="000A6A46">
        <w:t>control’s</w:t>
      </w:r>
      <w:r w:rsidR="004477C4">
        <w:t xml:space="preserve"> </w:t>
      </w:r>
      <w:r w:rsidR="000A6A46">
        <w:t>portion</w:t>
      </w:r>
      <w:r w:rsidR="006C4599">
        <w:t xml:space="preserve"> of the PCB, that would not require the rebuilding of the power supply PCB, and vice versa.</w:t>
      </w:r>
      <w:r w:rsidR="000A6A46">
        <w:t xml:space="preserve"> We deemed this to be a significant</w:t>
      </w:r>
      <w:r w:rsidR="00CA551D">
        <w:t xml:space="preserve"> and reasonable</w:t>
      </w:r>
      <w:r w:rsidR="000A6A46">
        <w:t xml:space="preserve"> factor in our decision to make two separate PCBs.</w:t>
      </w:r>
    </w:p>
    <w:p w14:paraId="0D00C162" w14:textId="559E2907" w:rsidR="6FC16553" w:rsidRDefault="6FC16553" w:rsidP="6FC16553">
      <w:pPr>
        <w:jc w:val="both"/>
      </w:pPr>
    </w:p>
    <w:p w14:paraId="4313A499" w14:textId="7758EC85" w:rsidR="001054BE" w:rsidRDefault="5397DB67" w:rsidP="001054BE">
      <w:pPr>
        <w:pStyle w:val="Heading2"/>
      </w:pPr>
      <w:bookmarkStart w:id="156" w:name="_Toc121213720"/>
      <w:r>
        <w:t>Amplifier</w:t>
      </w:r>
      <w:bookmarkEnd w:id="156"/>
    </w:p>
    <w:p w14:paraId="6C4A42CF" w14:textId="1E8A7953" w:rsidR="000B603F" w:rsidRPr="000B603F" w:rsidRDefault="000B603F" w:rsidP="000B603F"/>
    <w:p w14:paraId="66F25ADC" w14:textId="5A54816B" w:rsidR="6FC16553" w:rsidRDefault="0F34C94A" w:rsidP="0F34C94A">
      <w:pPr>
        <w:spacing w:line="254" w:lineRule="auto"/>
        <w:jc w:val="both"/>
      </w:pPr>
      <w:r w:rsidRPr="0F34C94A">
        <w:t xml:space="preserve">According to our design schematic, there </w:t>
      </w:r>
      <w:r w:rsidR="4ABD87A1">
        <w:t xml:space="preserve">are </w:t>
      </w:r>
      <w:r w:rsidRPr="0F34C94A">
        <w:t xml:space="preserve">several components that will need to be powered with different voltages. We found that amplifiers are </w:t>
      </w:r>
      <w:r w:rsidR="4ABD87A1">
        <w:t>especially</w:t>
      </w:r>
      <w:r w:rsidRPr="0F34C94A">
        <w:t xml:space="preserve"> useful in many </w:t>
      </w:r>
      <w:r w:rsidR="4ABD87A1">
        <w:t>functions</w:t>
      </w:r>
      <w:r w:rsidRPr="0F34C94A">
        <w:t xml:space="preserve"> of setting up output voltages. For this reason, we want to use a kind power rail amplifier to energize those components. An amplifier is not only to amplify a small input signal but also to reduce or eliminate noise that is coming from the input source. Usually, an operational amplifier is made of two input pins and one output pin that </w:t>
      </w:r>
      <w:r w:rsidR="4ABD87A1">
        <w:t>results in</w:t>
      </w:r>
      <w:r w:rsidRPr="0F34C94A">
        <w:t xml:space="preserve"> the voltage difference between the two input pins. Generally, there are three main types of operational amplifiers that can come </w:t>
      </w:r>
      <w:r w:rsidR="4ABD87A1">
        <w:t>into</w:t>
      </w:r>
      <w:r w:rsidRPr="0F34C94A">
        <w:t xml:space="preserve"> consideration in our design depending on the component’s voltage requirements inverting, non-inverting, and the </w:t>
      </w:r>
      <w:r w:rsidR="4ABD87A1">
        <w:t>unity</w:t>
      </w:r>
      <w:r w:rsidRPr="0F34C94A">
        <w:t xml:space="preserve"> gain buffer. In our case, we are focusing more on non-inverting amplifier that will give us a positive gain.</w:t>
      </w:r>
    </w:p>
    <w:p w14:paraId="4730247F" w14:textId="66B7E9D5" w:rsidR="6FC16553" w:rsidRDefault="6FC16553" w:rsidP="4B93211F">
      <w:pPr>
        <w:spacing w:line="254" w:lineRule="auto"/>
        <w:jc w:val="both"/>
      </w:pPr>
    </w:p>
    <w:p w14:paraId="5E8A9B01" w14:textId="76D4DB69" w:rsidR="6FC16553" w:rsidRDefault="6FC16553" w:rsidP="111C8106">
      <w:pPr>
        <w:spacing w:line="254" w:lineRule="auto"/>
        <w:jc w:val="both"/>
      </w:pPr>
    </w:p>
    <w:p w14:paraId="588948ED" w14:textId="66B7E9D5" w:rsidR="0005644D" w:rsidRDefault="4B93211F" w:rsidP="0005644D">
      <w:pPr>
        <w:keepNext/>
        <w:jc w:val="center"/>
      </w:pPr>
      <w:r>
        <w:rPr>
          <w:noProof/>
        </w:rPr>
        <w:lastRenderedPageBreak/>
        <w:drawing>
          <wp:inline distT="0" distB="0" distL="0" distR="0" wp14:anchorId="059F7D9F" wp14:editId="55668C28">
            <wp:extent cx="3671906" cy="2233742"/>
            <wp:effectExtent l="0" t="0" r="5080" b="0"/>
            <wp:docPr id="1218295900" name="Picture 121829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3689818" cy="2244638"/>
                    </a:xfrm>
                    <a:prstGeom prst="rect">
                      <a:avLst/>
                    </a:prstGeom>
                  </pic:spPr>
                </pic:pic>
              </a:graphicData>
            </a:graphic>
          </wp:inline>
        </w:drawing>
      </w:r>
    </w:p>
    <w:p w14:paraId="55CE2FC0" w14:textId="38248DB4" w:rsidR="5EA1E309" w:rsidRPr="0005644D" w:rsidRDefault="0005644D" w:rsidP="0005644D">
      <w:pPr>
        <w:pStyle w:val="Caption"/>
        <w:jc w:val="center"/>
        <w:rPr>
          <w:color w:val="auto"/>
          <w:sz w:val="22"/>
          <w:szCs w:val="22"/>
        </w:rPr>
      </w:pPr>
      <w:bookmarkStart w:id="157" w:name="_Toc121214054"/>
      <w:r w:rsidRPr="0005644D">
        <w:rPr>
          <w:color w:val="auto"/>
          <w:sz w:val="22"/>
          <w:szCs w:val="22"/>
        </w:rPr>
        <w:t xml:space="preserve">Figure </w:t>
      </w:r>
      <w:r w:rsidRPr="0005644D">
        <w:rPr>
          <w:color w:val="auto"/>
          <w:sz w:val="22"/>
          <w:szCs w:val="22"/>
        </w:rPr>
        <w:fldChar w:fldCharType="begin"/>
      </w:r>
      <w:r w:rsidRPr="0005644D">
        <w:rPr>
          <w:color w:val="auto"/>
          <w:sz w:val="22"/>
          <w:szCs w:val="22"/>
        </w:rPr>
        <w:instrText xml:space="preserve"> SEQ Figure \* ARABIC </w:instrText>
      </w:r>
      <w:r w:rsidRPr="0005644D">
        <w:rPr>
          <w:color w:val="auto"/>
          <w:sz w:val="22"/>
          <w:szCs w:val="22"/>
        </w:rPr>
        <w:fldChar w:fldCharType="separate"/>
      </w:r>
      <w:r w:rsidR="0046015A">
        <w:rPr>
          <w:noProof/>
          <w:color w:val="auto"/>
          <w:sz w:val="22"/>
          <w:szCs w:val="22"/>
        </w:rPr>
        <w:t>32</w:t>
      </w:r>
      <w:r w:rsidRPr="0005644D">
        <w:rPr>
          <w:color w:val="auto"/>
          <w:sz w:val="22"/>
          <w:szCs w:val="22"/>
        </w:rPr>
        <w:fldChar w:fldCharType="end"/>
      </w:r>
      <w:r w:rsidRPr="0005644D">
        <w:rPr>
          <w:color w:val="auto"/>
          <w:sz w:val="22"/>
          <w:szCs w:val="22"/>
        </w:rPr>
        <w:t>: Ideal of Non-Inverting Amplifier Circuit</w:t>
      </w:r>
      <w:bookmarkEnd w:id="157"/>
    </w:p>
    <w:p w14:paraId="25844594" w14:textId="66CFAE50" w:rsidR="71C76F70" w:rsidRDefault="71C76F70" w:rsidP="71C76F70">
      <w:pPr>
        <w:spacing w:line="254" w:lineRule="auto"/>
        <w:jc w:val="both"/>
      </w:pPr>
      <w:r w:rsidRPr="71C76F70">
        <w:t xml:space="preserve">The unity gain buffer is sometimes called voltage follower circuit </w:t>
      </w:r>
      <w:r w:rsidR="0A2177E3">
        <w:t>and</w:t>
      </w:r>
      <w:r>
        <w:t xml:space="preserve"> </w:t>
      </w:r>
      <w:r w:rsidRPr="71C76F70">
        <w:t xml:space="preserve">gives </w:t>
      </w:r>
      <w:bookmarkStart w:id="158" w:name="_Int_KbLwKb4L"/>
      <w:r w:rsidRPr="71C76F70">
        <w:t>the</w:t>
      </w:r>
      <w:bookmarkEnd w:id="158"/>
      <w:r w:rsidRPr="71C76F70">
        <w:t xml:space="preserve"> same output voltage as the input voltage.</w:t>
      </w:r>
    </w:p>
    <w:p w14:paraId="28553BCB" w14:textId="4B9A80C9" w:rsidR="19DE7E4B" w:rsidRDefault="19DE7E4B" w:rsidP="19DE7E4B">
      <w:pPr>
        <w:spacing w:line="254" w:lineRule="auto"/>
        <w:jc w:val="both"/>
        <w:rPr>
          <w:i/>
          <w:iCs/>
        </w:rPr>
      </w:pPr>
    </w:p>
    <w:p w14:paraId="18533604" w14:textId="1E8A7953" w:rsidR="000B603F" w:rsidRDefault="000B603F" w:rsidP="001054BE">
      <w:pPr>
        <w:spacing w:line="254" w:lineRule="auto"/>
        <w:jc w:val="center"/>
      </w:pPr>
    </w:p>
    <w:p w14:paraId="167596F7" w14:textId="77777777" w:rsidR="0005644D" w:rsidRDefault="1F9DF7AC" w:rsidP="0005644D">
      <w:pPr>
        <w:keepNext/>
        <w:jc w:val="center"/>
      </w:pPr>
      <w:r>
        <w:rPr>
          <w:noProof/>
        </w:rPr>
        <w:drawing>
          <wp:inline distT="0" distB="0" distL="0" distR="0" wp14:anchorId="4CC06509" wp14:editId="323783EF">
            <wp:extent cx="4381169" cy="2719976"/>
            <wp:effectExtent l="0" t="0" r="635" b="4445"/>
            <wp:docPr id="1002052682" name="Picture 100205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4400741" cy="2732127"/>
                    </a:xfrm>
                    <a:prstGeom prst="rect">
                      <a:avLst/>
                    </a:prstGeom>
                  </pic:spPr>
                </pic:pic>
              </a:graphicData>
            </a:graphic>
          </wp:inline>
        </w:drawing>
      </w:r>
    </w:p>
    <w:p w14:paraId="382D34D5" w14:textId="24637C4F" w:rsidR="0005644D" w:rsidRPr="00565852" w:rsidRDefault="0005644D" w:rsidP="0005644D">
      <w:pPr>
        <w:pStyle w:val="Caption"/>
        <w:jc w:val="center"/>
        <w:rPr>
          <w:color w:val="auto"/>
          <w:sz w:val="22"/>
          <w:szCs w:val="22"/>
        </w:rPr>
      </w:pPr>
      <w:bookmarkStart w:id="159" w:name="_Toc121214055"/>
      <w:r w:rsidRPr="00565852">
        <w:rPr>
          <w:color w:val="auto"/>
          <w:sz w:val="22"/>
          <w:szCs w:val="22"/>
        </w:rPr>
        <w:t xml:space="preserve">Figure </w:t>
      </w:r>
      <w:r w:rsidRPr="00565852">
        <w:rPr>
          <w:color w:val="auto"/>
          <w:sz w:val="22"/>
          <w:szCs w:val="22"/>
        </w:rPr>
        <w:fldChar w:fldCharType="begin"/>
      </w:r>
      <w:r w:rsidRPr="00565852">
        <w:rPr>
          <w:color w:val="auto"/>
          <w:sz w:val="22"/>
          <w:szCs w:val="22"/>
        </w:rPr>
        <w:instrText xml:space="preserve"> SEQ Figure \* ARABIC </w:instrText>
      </w:r>
      <w:r w:rsidRPr="00565852">
        <w:rPr>
          <w:color w:val="auto"/>
          <w:sz w:val="22"/>
          <w:szCs w:val="22"/>
        </w:rPr>
        <w:fldChar w:fldCharType="separate"/>
      </w:r>
      <w:r w:rsidR="0046015A">
        <w:rPr>
          <w:noProof/>
          <w:color w:val="auto"/>
          <w:sz w:val="22"/>
          <w:szCs w:val="22"/>
        </w:rPr>
        <w:t>33</w:t>
      </w:r>
      <w:r w:rsidRPr="00565852">
        <w:rPr>
          <w:color w:val="auto"/>
          <w:sz w:val="22"/>
          <w:szCs w:val="22"/>
        </w:rPr>
        <w:fldChar w:fldCharType="end"/>
      </w:r>
      <w:r w:rsidRPr="00565852">
        <w:rPr>
          <w:color w:val="auto"/>
          <w:sz w:val="22"/>
          <w:szCs w:val="22"/>
        </w:rPr>
        <w:t>: Ideal of Unity Gain Buffer Circuit</w:t>
      </w:r>
      <w:bookmarkEnd w:id="159"/>
    </w:p>
    <w:p w14:paraId="16AC8758" w14:textId="14C9A2C2" w:rsidR="5EA1E309" w:rsidRDefault="195B80D9" w:rsidP="001054BE">
      <w:pPr>
        <w:jc w:val="center"/>
      </w:pPr>
      <w:r>
        <w:rPr>
          <w:noProof/>
        </w:rPr>
        <w:drawing>
          <wp:inline distT="0" distB="0" distL="0" distR="0" wp14:anchorId="187BAC9D" wp14:editId="1B32F3CA">
            <wp:extent cx="1381125" cy="552450"/>
            <wp:effectExtent l="0" t="0" r="0" b="0"/>
            <wp:docPr id="905562022" name="Picture 90556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1381125" cy="552450"/>
                    </a:xfrm>
                    <a:prstGeom prst="rect">
                      <a:avLst/>
                    </a:prstGeom>
                  </pic:spPr>
                </pic:pic>
              </a:graphicData>
            </a:graphic>
          </wp:inline>
        </w:drawing>
      </w:r>
    </w:p>
    <w:p w14:paraId="1634A12A" w14:textId="1E6E502B" w:rsidR="0A983B6D" w:rsidRDefault="0A983B6D" w:rsidP="0A983B6D">
      <w:pPr>
        <w:jc w:val="both"/>
      </w:pPr>
    </w:p>
    <w:p w14:paraId="0B943190" w14:textId="376CFB54" w:rsidR="2DDA7763" w:rsidRDefault="5397DB67">
      <w:pPr>
        <w:pStyle w:val="Heading2"/>
        <w:spacing w:line="254" w:lineRule="auto"/>
        <w:jc w:val="both"/>
      </w:pPr>
      <w:bookmarkStart w:id="160" w:name="_Toc121213721"/>
      <w:r>
        <w:t>Filtering</w:t>
      </w:r>
      <w:bookmarkEnd w:id="160"/>
    </w:p>
    <w:p w14:paraId="3A7ABE64" w14:textId="1E8A7953" w:rsidR="000B603F" w:rsidRPr="000B603F" w:rsidRDefault="000B603F" w:rsidP="000B603F"/>
    <w:p w14:paraId="4C081F31" w14:textId="243C867B" w:rsidR="2DDA7763" w:rsidRDefault="2DDA7763" w:rsidP="2DDA7763">
      <w:pPr>
        <w:jc w:val="both"/>
      </w:pPr>
      <w:r>
        <w:t xml:space="preserve">In this section we would like to introduce </w:t>
      </w:r>
      <w:r w:rsidR="3523D13E">
        <w:t>an electronic</w:t>
      </w:r>
      <w:r>
        <w:t xml:space="preserve"> filter in our design because of noise. Before that, </w:t>
      </w:r>
      <w:bookmarkStart w:id="161" w:name="_Int_hsycssd3"/>
      <w:r w:rsidR="66D59F0D">
        <w:t>let us</w:t>
      </w:r>
      <w:bookmarkEnd w:id="161"/>
      <w:r>
        <w:t xml:space="preserve"> see what noise is and where it </w:t>
      </w:r>
      <w:r w:rsidR="320B92BF">
        <w:t>comes</w:t>
      </w:r>
      <w:r>
        <w:t xml:space="preserve"> from. Electrical signals carry both desired and undesired frequency signals. Those undesired frequencies </w:t>
      </w:r>
      <w:r w:rsidR="06D83425">
        <w:t>are called</w:t>
      </w:r>
      <w:r>
        <w:t xml:space="preserve"> electrical noise. Electrical noise has negative effects on electronic circuits. It causes some interferences with the primary data </w:t>
      </w:r>
      <w:r>
        <w:lastRenderedPageBreak/>
        <w:t xml:space="preserve">and corrupts the parameters of this data signal. This issue is coming from the environment or the internal components of the circuits because, nowadays, integrated electronic circuits are </w:t>
      </w:r>
      <w:bookmarkStart w:id="162" w:name="_Int_TjxwUFiE"/>
      <w:r w:rsidR="0A0C0E6B">
        <w:t>extremely sensitive</w:t>
      </w:r>
      <w:bookmarkEnd w:id="162"/>
      <w:r>
        <w:t xml:space="preserve"> to noise. For our project this is something that needs to be considered despite the system being. The sources of noise might come everywhere from both external and internal of the components.</w:t>
      </w:r>
    </w:p>
    <w:p w14:paraId="494727CA" w14:textId="79DA3FFA" w:rsidR="2DDA7763" w:rsidRDefault="2DDA7763" w:rsidP="2DDA7763">
      <w:pPr>
        <w:spacing w:line="254" w:lineRule="auto"/>
        <w:jc w:val="both"/>
      </w:pPr>
      <w:r w:rsidRPr="2DDA7763">
        <w:t xml:space="preserve"> </w:t>
      </w:r>
    </w:p>
    <w:p w14:paraId="090A5EA1" w14:textId="19ADEA0B" w:rsidR="001054BE" w:rsidRDefault="001054BE" w:rsidP="001054BE">
      <w:pPr>
        <w:jc w:val="both"/>
      </w:pPr>
    </w:p>
    <w:p w14:paraId="6DDCEBBA" w14:textId="42E88290" w:rsidR="001054BE" w:rsidRDefault="5397DB67" w:rsidP="001054BE">
      <w:pPr>
        <w:pStyle w:val="Heading3"/>
      </w:pPr>
      <w:bookmarkStart w:id="163" w:name="_Toc121213722"/>
      <w:r>
        <w:t>External Source</w:t>
      </w:r>
      <w:bookmarkEnd w:id="163"/>
    </w:p>
    <w:p w14:paraId="61C421D7" w14:textId="1E8A7953" w:rsidR="000B603F" w:rsidRPr="000B603F" w:rsidRDefault="000B603F" w:rsidP="000B603F"/>
    <w:p w14:paraId="720258C0" w14:textId="2F0768F3" w:rsidR="2DDA7763" w:rsidRDefault="2DDA7763" w:rsidP="2DDA7763">
      <w:pPr>
        <w:spacing w:line="254" w:lineRule="auto"/>
        <w:jc w:val="both"/>
      </w:pPr>
      <w:r w:rsidRPr="2DDA7763">
        <w:t>That noise usually happens by a medium or a channel of communication. This type of noise can be easily removed just by staying away from that interference signal. Atmospheric noise, solar noise, and industrial noise are some of the examples of external sources noise.</w:t>
      </w:r>
    </w:p>
    <w:p w14:paraId="36EC30D8" w14:textId="4FF4A6D5" w:rsidR="001054BE" w:rsidRDefault="001054BE" w:rsidP="001054BE">
      <w:pPr>
        <w:jc w:val="both"/>
      </w:pPr>
    </w:p>
    <w:p w14:paraId="1E1A9AE6" w14:textId="3DA03080" w:rsidR="001054BE" w:rsidRDefault="5397DB67" w:rsidP="001054BE">
      <w:pPr>
        <w:pStyle w:val="Heading3"/>
      </w:pPr>
      <w:bookmarkStart w:id="164" w:name="_Toc121213723"/>
      <w:r>
        <w:t>Internal Source</w:t>
      </w:r>
      <w:bookmarkEnd w:id="164"/>
    </w:p>
    <w:p w14:paraId="5E22B587" w14:textId="1E8A7953" w:rsidR="000B603F" w:rsidRPr="000B603F" w:rsidRDefault="000B603F" w:rsidP="000B603F"/>
    <w:p w14:paraId="36836E84" w14:textId="52A9E69B" w:rsidR="2DDA7763" w:rsidRDefault="2DDA7763" w:rsidP="2DDA7763">
      <w:pPr>
        <w:spacing w:line="254" w:lineRule="auto"/>
        <w:jc w:val="both"/>
      </w:pPr>
      <w:r>
        <w:t xml:space="preserve">This type of noise can be generated by the components themselves while in operation. Here are </w:t>
      </w:r>
      <w:r w:rsidR="4AB71C5F">
        <w:t>some</w:t>
      </w:r>
      <w:r>
        <w:t xml:space="preserve"> examples of internal sources of noise, thermal agitation noise and shot noise. our design can be affected by both sources. That is the </w:t>
      </w:r>
      <w:bookmarkStart w:id="165" w:name="_Int_i7jeJgLu"/>
      <w:r w:rsidR="30DE3B83">
        <w:t>reason</w:t>
      </w:r>
      <w:bookmarkEnd w:id="165"/>
      <w:r>
        <w:t xml:space="preserve"> we can introduce a filter system to reduce the amount of noise or disturbance that </w:t>
      </w:r>
      <w:r w:rsidR="269707F7">
        <w:t>comes</w:t>
      </w:r>
      <w:r>
        <w:t xml:space="preserve"> from the input power source and the components themselves. Because in electronic signal processing filtering frequency signals is </w:t>
      </w:r>
      <w:bookmarkStart w:id="166" w:name="_Int_ZN2mqNFV"/>
      <w:r w:rsidR="6E9E0870">
        <w:t>especially important</w:t>
      </w:r>
      <w:bookmarkEnd w:id="166"/>
      <w:r>
        <w:t xml:space="preserve">. There </w:t>
      </w:r>
      <w:r w:rsidR="133C0FBE">
        <w:t xml:space="preserve">are </w:t>
      </w:r>
      <w:bookmarkStart w:id="167" w:name="_Int_77pj5K2m"/>
      <w:r w:rsidR="133C0FBE">
        <w:t>dissimilar categories</w:t>
      </w:r>
      <w:bookmarkEnd w:id="167"/>
      <w:r>
        <w:t xml:space="preserve"> of filters that can be applied for different </w:t>
      </w:r>
      <w:r w:rsidR="756584F6">
        <w:t>scenarios</w:t>
      </w:r>
      <w:r>
        <w:t xml:space="preserve"> in filtering signals. They are low-pass </w:t>
      </w:r>
      <w:r w:rsidR="563684A0">
        <w:t>filters that eliminate</w:t>
      </w:r>
      <w:r>
        <w:t xml:space="preserve"> high frequencies and allow low frequencies. High-pass filter allows high frequencies and eliminates low frequencies. Band-pass filter allows a </w:t>
      </w:r>
      <w:bookmarkStart w:id="168" w:name="_Int_9SQgzsTE"/>
      <w:r w:rsidR="29C96292">
        <w:t>narrow</w:t>
      </w:r>
      <w:bookmarkEnd w:id="168"/>
      <w:r>
        <w:t xml:space="preserve"> of frequencies. Band-stop filter eliminates a relative narrow of frequencies. In other words, </w:t>
      </w:r>
      <w:r w:rsidR="215AD91E">
        <w:t>choosing</w:t>
      </w:r>
      <w:r>
        <w:t xml:space="preserve"> a type of </w:t>
      </w:r>
      <w:r w:rsidR="5AAAD1DC">
        <w:t>filter</w:t>
      </w:r>
      <w:r>
        <w:t xml:space="preserve"> will depend on what type of components and which frequency </w:t>
      </w:r>
      <w:r w:rsidR="2B6532F3">
        <w:t>signals</w:t>
      </w:r>
      <w:r>
        <w:t xml:space="preserve"> need to be attenuated. The one that we are </w:t>
      </w:r>
      <w:r w:rsidR="107D1F0B">
        <w:t>focusing on</w:t>
      </w:r>
      <w:r>
        <w:t xml:space="preserve"> the most is </w:t>
      </w:r>
      <w:r w:rsidR="00AD4BB7">
        <w:t>the low</w:t>
      </w:r>
      <w:r>
        <w:t xml:space="preserve">-pass filter which </w:t>
      </w:r>
      <w:r w:rsidR="1D2DB2D4">
        <w:t>allows</w:t>
      </w:r>
      <w:r>
        <w:t xml:space="preserve"> us to block some high frequencies. </w:t>
      </w:r>
    </w:p>
    <w:p w14:paraId="27B0E655" w14:textId="3F3231BF" w:rsidR="2DDA7763" w:rsidRDefault="05631985" w:rsidP="2DDA7763">
      <w:pPr>
        <w:spacing w:line="254" w:lineRule="auto"/>
        <w:jc w:val="both"/>
      </w:pPr>
      <w:r>
        <w:t xml:space="preserve">The one that we are </w:t>
      </w:r>
      <w:r w:rsidR="1D7B9820">
        <w:t>focusing on</w:t>
      </w:r>
      <w:r>
        <w:t xml:space="preserve"> the most is </w:t>
      </w:r>
      <w:r w:rsidR="7A28354A">
        <w:t>the low</w:t>
      </w:r>
      <w:r>
        <w:t xml:space="preserve">-pass filter which </w:t>
      </w:r>
      <w:r w:rsidR="1BEE5FF8">
        <w:t>allows</w:t>
      </w:r>
      <w:r>
        <w:t xml:space="preserve"> us to block some high frequencies. There are two types of low pass filters active and passive, and both have their advantages and disadvantages. A typical or an ideal passive filter is </w:t>
      </w:r>
      <w:r w:rsidR="6C48B8F5">
        <w:t>shown</w:t>
      </w:r>
      <w:r>
        <w:t xml:space="preserve"> in </w:t>
      </w:r>
      <w:r w:rsidR="35462B82">
        <w:t>figure</w:t>
      </w:r>
      <w:r>
        <w:t xml:space="preserve"> </w:t>
      </w:r>
      <w:r w:rsidR="170A1C92">
        <w:t>34</w:t>
      </w:r>
      <w:r>
        <w:t xml:space="preserve"> below. It can be implemented by using only passive components resistors or capacitors, and inductors without active elements such as an operational amplifier and cannot do signal amplification. This type of filter </w:t>
      </w:r>
      <w:bookmarkStart w:id="169" w:name="_Int_1tgsxjju"/>
      <w:r w:rsidR="3D18FD0F">
        <w:t>does not</w:t>
      </w:r>
      <w:bookmarkEnd w:id="169"/>
      <w:r>
        <w:t xml:space="preserve"> require any input energy source. In fact, the way it works is since there is </w:t>
      </w:r>
      <w:r w:rsidR="5201C1F2">
        <w:t>no</w:t>
      </w:r>
      <w:r>
        <w:t xml:space="preserve"> implemented amplifier the signal amplitude cannot change thus there is no gain. Usually, the output voltage is less than the input voltage.</w:t>
      </w:r>
    </w:p>
    <w:p w14:paraId="7CB1EAB3" w14:textId="19337F7E" w:rsidR="159C5019" w:rsidRDefault="159C5019" w:rsidP="159C5019">
      <w:pPr>
        <w:spacing w:line="254" w:lineRule="auto"/>
        <w:jc w:val="both"/>
      </w:pPr>
    </w:p>
    <w:p w14:paraId="521577D6" w14:textId="7A54E6E8" w:rsidR="2DDA7763" w:rsidRDefault="2DDA7763" w:rsidP="2DDA7763">
      <w:pPr>
        <w:spacing w:line="254" w:lineRule="auto"/>
        <w:jc w:val="both"/>
        <w:rPr>
          <w:i/>
        </w:rPr>
      </w:pPr>
      <w:r w:rsidRPr="2DDA7763">
        <w:rPr>
          <w:rFonts w:ascii="Calibri" w:eastAsia="Calibri" w:hAnsi="Calibri" w:cs="Calibri"/>
        </w:rPr>
        <w:t xml:space="preserve"> </w:t>
      </w:r>
      <w:r>
        <w:tab/>
      </w:r>
      <w:r>
        <w:tab/>
      </w:r>
      <w:r>
        <w:tab/>
      </w:r>
      <w:r>
        <w:tab/>
      </w:r>
    </w:p>
    <w:p w14:paraId="7A14D751" w14:textId="77777777" w:rsidR="00565852" w:rsidRDefault="1264AF57" w:rsidP="00565852">
      <w:pPr>
        <w:keepNext/>
        <w:spacing w:line="254" w:lineRule="auto"/>
        <w:jc w:val="center"/>
      </w:pPr>
      <w:r>
        <w:rPr>
          <w:noProof/>
        </w:rPr>
        <w:lastRenderedPageBreak/>
        <w:drawing>
          <wp:inline distT="0" distB="0" distL="0" distR="0" wp14:anchorId="57CDDC75" wp14:editId="1F0F0D1F">
            <wp:extent cx="4572000" cy="2667000"/>
            <wp:effectExtent l="0" t="0" r="0" b="0"/>
            <wp:docPr id="1354334978" name="Picture 1354334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4572000" cy="2667000"/>
                    </a:xfrm>
                    <a:prstGeom prst="rect">
                      <a:avLst/>
                    </a:prstGeom>
                  </pic:spPr>
                </pic:pic>
              </a:graphicData>
            </a:graphic>
          </wp:inline>
        </w:drawing>
      </w:r>
    </w:p>
    <w:p w14:paraId="4F9F3A04" w14:textId="315A70E1" w:rsidR="2DDA7763" w:rsidRDefault="00565852" w:rsidP="00565852">
      <w:pPr>
        <w:pStyle w:val="Caption"/>
        <w:jc w:val="center"/>
        <w:rPr>
          <w:color w:val="auto"/>
          <w:sz w:val="22"/>
          <w:szCs w:val="22"/>
        </w:rPr>
      </w:pPr>
      <w:bookmarkStart w:id="170" w:name="_Toc121214056"/>
      <w:r w:rsidRPr="00565852">
        <w:rPr>
          <w:color w:val="auto"/>
          <w:sz w:val="22"/>
          <w:szCs w:val="22"/>
        </w:rPr>
        <w:t xml:space="preserve">Figure </w:t>
      </w:r>
      <w:r w:rsidRPr="00565852">
        <w:rPr>
          <w:color w:val="auto"/>
          <w:sz w:val="22"/>
          <w:szCs w:val="22"/>
        </w:rPr>
        <w:fldChar w:fldCharType="begin"/>
      </w:r>
      <w:r w:rsidRPr="00565852">
        <w:rPr>
          <w:color w:val="auto"/>
          <w:sz w:val="22"/>
          <w:szCs w:val="22"/>
        </w:rPr>
        <w:instrText xml:space="preserve"> SEQ Figure \* ARABIC </w:instrText>
      </w:r>
      <w:r w:rsidRPr="00565852">
        <w:rPr>
          <w:color w:val="auto"/>
          <w:sz w:val="22"/>
          <w:szCs w:val="22"/>
        </w:rPr>
        <w:fldChar w:fldCharType="separate"/>
      </w:r>
      <w:r w:rsidR="0046015A">
        <w:rPr>
          <w:noProof/>
          <w:color w:val="auto"/>
          <w:sz w:val="22"/>
          <w:szCs w:val="22"/>
        </w:rPr>
        <w:t>34</w:t>
      </w:r>
      <w:r w:rsidRPr="00565852">
        <w:rPr>
          <w:color w:val="auto"/>
          <w:sz w:val="22"/>
          <w:szCs w:val="22"/>
        </w:rPr>
        <w:fldChar w:fldCharType="end"/>
      </w:r>
      <w:r w:rsidRPr="00565852">
        <w:rPr>
          <w:color w:val="auto"/>
          <w:sz w:val="22"/>
          <w:szCs w:val="22"/>
        </w:rPr>
        <w:t>: Ideal passive low-pass filter</w:t>
      </w:r>
      <w:bookmarkEnd w:id="170"/>
    </w:p>
    <w:p w14:paraId="3E2C8F3C" w14:textId="77777777" w:rsidR="00565852" w:rsidRPr="00565852" w:rsidRDefault="00565852" w:rsidP="00565852"/>
    <w:p w14:paraId="2C5BE680" w14:textId="02161D1C" w:rsidR="2DDA7763" w:rsidRDefault="2DDA7763" w:rsidP="2DDA7763">
      <w:pPr>
        <w:spacing w:line="254" w:lineRule="auto"/>
        <w:jc w:val="both"/>
      </w:pPr>
      <w:r w:rsidRPr="2DDA7763">
        <w:t>An active filter can be implemented to filter the signal at the same time to apply gain in other to amplify signal because active components that have been used are op-amp and/or transistor and other passive elements (resistors, capacitors, and inductors). In contrast to passive low filter this one requires input power source</w:t>
      </w:r>
    </w:p>
    <w:p w14:paraId="44484A4C" w14:textId="77777777" w:rsidR="00565852" w:rsidRDefault="3D38B3AE" w:rsidP="00565852">
      <w:pPr>
        <w:keepNext/>
        <w:spacing w:line="254" w:lineRule="auto"/>
        <w:ind w:firstLine="720"/>
        <w:jc w:val="both"/>
      </w:pPr>
      <w:r>
        <w:rPr>
          <w:noProof/>
        </w:rPr>
        <w:drawing>
          <wp:inline distT="0" distB="0" distL="0" distR="0" wp14:anchorId="4BAA3125" wp14:editId="02DD75D6">
            <wp:extent cx="4572000" cy="2876550"/>
            <wp:effectExtent l="0" t="0" r="0" b="0"/>
            <wp:docPr id="188058095" name="Picture 188058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4572000" cy="2876550"/>
                    </a:xfrm>
                    <a:prstGeom prst="rect">
                      <a:avLst/>
                    </a:prstGeom>
                  </pic:spPr>
                </pic:pic>
              </a:graphicData>
            </a:graphic>
          </wp:inline>
        </w:drawing>
      </w:r>
    </w:p>
    <w:p w14:paraId="1FE5B055" w14:textId="61B15E6A" w:rsidR="6C1705D7" w:rsidRDefault="00565852" w:rsidP="00565852">
      <w:pPr>
        <w:pStyle w:val="Caption"/>
        <w:jc w:val="center"/>
        <w:rPr>
          <w:color w:val="auto"/>
          <w:sz w:val="22"/>
          <w:szCs w:val="22"/>
        </w:rPr>
      </w:pPr>
      <w:bookmarkStart w:id="171" w:name="_Toc121214057"/>
      <w:r w:rsidRPr="00565852">
        <w:rPr>
          <w:color w:val="auto"/>
          <w:sz w:val="22"/>
          <w:szCs w:val="22"/>
        </w:rPr>
        <w:t xml:space="preserve">Figure </w:t>
      </w:r>
      <w:r w:rsidRPr="00565852">
        <w:rPr>
          <w:color w:val="auto"/>
          <w:sz w:val="22"/>
          <w:szCs w:val="22"/>
        </w:rPr>
        <w:fldChar w:fldCharType="begin"/>
      </w:r>
      <w:r w:rsidRPr="00565852">
        <w:rPr>
          <w:color w:val="auto"/>
          <w:sz w:val="22"/>
          <w:szCs w:val="22"/>
        </w:rPr>
        <w:instrText xml:space="preserve"> SEQ Figure \* ARABIC </w:instrText>
      </w:r>
      <w:r w:rsidRPr="00565852">
        <w:rPr>
          <w:color w:val="auto"/>
          <w:sz w:val="22"/>
          <w:szCs w:val="22"/>
        </w:rPr>
        <w:fldChar w:fldCharType="separate"/>
      </w:r>
      <w:r w:rsidR="0046015A">
        <w:rPr>
          <w:noProof/>
          <w:color w:val="auto"/>
          <w:sz w:val="22"/>
          <w:szCs w:val="22"/>
        </w:rPr>
        <w:t>35</w:t>
      </w:r>
      <w:r w:rsidRPr="00565852">
        <w:rPr>
          <w:color w:val="auto"/>
          <w:sz w:val="22"/>
          <w:szCs w:val="22"/>
        </w:rPr>
        <w:fldChar w:fldCharType="end"/>
      </w:r>
      <w:r w:rsidRPr="00565852">
        <w:rPr>
          <w:color w:val="auto"/>
          <w:sz w:val="22"/>
          <w:szCs w:val="22"/>
        </w:rPr>
        <w:t>: Second order Ideal Active low-pass filter</w:t>
      </w:r>
      <w:bookmarkEnd w:id="171"/>
    </w:p>
    <w:p w14:paraId="4B2D21CA" w14:textId="77777777" w:rsidR="002469B5" w:rsidRPr="002469B5" w:rsidRDefault="002469B5" w:rsidP="002469B5"/>
    <w:p w14:paraId="1FCD50A4" w14:textId="02161D1C" w:rsidR="2DDA7763" w:rsidRDefault="2DDA7763" w:rsidP="2DDA7763">
      <w:pPr>
        <w:spacing w:line="254" w:lineRule="auto"/>
        <w:jc w:val="both"/>
      </w:pPr>
    </w:p>
    <w:p w14:paraId="2D73714B" w14:textId="2679AC0C" w:rsidR="2DDA7763" w:rsidRDefault="2DDA7763" w:rsidP="21B01A6F">
      <w:pPr>
        <w:spacing w:line="254" w:lineRule="auto"/>
        <w:jc w:val="both"/>
      </w:pPr>
      <w:r>
        <w:t xml:space="preserve">There </w:t>
      </w:r>
      <w:r w:rsidR="42E359DD">
        <w:t>are several</w:t>
      </w:r>
      <w:r>
        <w:t xml:space="preserve"> </w:t>
      </w:r>
      <w:r w:rsidR="22933042">
        <w:t xml:space="preserve">existing </w:t>
      </w:r>
      <w:r>
        <w:t xml:space="preserve">types of electronic filters. The </w:t>
      </w:r>
      <w:bookmarkStart w:id="172" w:name="_Int_Pvf19bzo"/>
      <w:r w:rsidR="11C00E3A">
        <w:t>most used</w:t>
      </w:r>
      <w:bookmarkEnd w:id="172"/>
      <w:r>
        <w:t xml:space="preserve"> are Butterworth, elliptical, Chebyshev, and Bessel filters. Their implementation is in cascade by using the basic first order active filter and one or several second order active filter </w:t>
      </w:r>
      <w:r w:rsidR="336403E3">
        <w:t>depending</w:t>
      </w:r>
      <w:r>
        <w:t xml:space="preserve"> on the order. They can be either low-pass or high-pass filters according to what frequencies that need to be attenuated. When designing those filters, it has been required to find the poles ‘locations just to know which order of </w:t>
      </w:r>
      <w:r>
        <w:lastRenderedPageBreak/>
        <w:t xml:space="preserve">filter that need to be implemented. In our design, a such of implementation needs to be studied to see which can best fit our project. </w:t>
      </w:r>
      <w:r w:rsidR="3205F6F2">
        <w:t>Let us</w:t>
      </w:r>
      <w:r>
        <w:t xml:space="preserve"> see some features about them since low-pass filter is our priority. In Texas </w:t>
      </w:r>
      <w:r w:rsidR="19BAFFF8">
        <w:t>I</w:t>
      </w:r>
      <w:r>
        <w:t>nstruments we are finding some of their characteristics interesting.</w:t>
      </w:r>
    </w:p>
    <w:p w14:paraId="19E3A4BC" w14:textId="08E0C56F" w:rsidR="2DDA7763" w:rsidRDefault="2DDA7763" w:rsidP="2DDA7763">
      <w:pPr>
        <w:spacing w:line="254" w:lineRule="auto"/>
        <w:jc w:val="both"/>
      </w:pPr>
      <w:r>
        <w:t xml:space="preserve">Butterworth filter, the response for this type of filter is maximally flat regarding the magnitude, and the gain for the passband has optimized flatness. The cutoff frequency was attenuated at -3dB, so above that the attenuation </w:t>
      </w:r>
      <w:r w:rsidR="635FE62A">
        <w:t>dropped</w:t>
      </w:r>
      <w:r>
        <w:t xml:space="preserve"> </w:t>
      </w:r>
      <w:r w:rsidR="3109DAE3">
        <w:t>to</w:t>
      </w:r>
      <w:r>
        <w:t xml:space="preserve"> -20 dB/decade/order. For the square </w:t>
      </w:r>
      <w:bookmarkStart w:id="173" w:name="_Int_WuQ9tVLg"/>
      <w:r w:rsidR="7848AB0D">
        <w:t>wave,</w:t>
      </w:r>
      <w:bookmarkEnd w:id="173"/>
      <w:r>
        <w:t xml:space="preserve"> the overshoot is moderate.</w:t>
      </w:r>
    </w:p>
    <w:p w14:paraId="7EA22255" w14:textId="406807A3" w:rsidR="2DDA7763" w:rsidRDefault="2DDA7763" w:rsidP="2DDA7763">
      <w:pPr>
        <w:spacing w:line="254" w:lineRule="auto"/>
        <w:jc w:val="both"/>
      </w:pPr>
      <w:r>
        <w:t>Chebyshev filter, the way this type of filter is implemented</w:t>
      </w:r>
      <w:r w:rsidR="19538477">
        <w:t>,</w:t>
      </w:r>
      <w:r>
        <w:t xml:space="preserve"> has made to have ripple in the passband. On the other hand, after the cutoff frequency the stepper should roll </w:t>
      </w:r>
      <w:r w:rsidR="7AF0A790">
        <w:t>off,</w:t>
      </w:r>
      <w:r>
        <w:t xml:space="preserve"> that is how this filter was designed and we can that the </w:t>
      </w:r>
      <w:r w:rsidR="4D96A0CD">
        <w:t>overshoot</w:t>
      </w:r>
      <w:r>
        <w:t xml:space="preserve"> is more than the </w:t>
      </w:r>
      <w:r w:rsidR="002469B5">
        <w:t>Butterworth</w:t>
      </w:r>
      <w:r>
        <w:t xml:space="preserve"> filter.</w:t>
      </w:r>
    </w:p>
    <w:p w14:paraId="5B076080" w14:textId="18BC7106" w:rsidR="2DDA7763" w:rsidRDefault="2DDA7763" w:rsidP="2DDA7763">
      <w:pPr>
        <w:spacing w:line="254" w:lineRule="auto"/>
        <w:jc w:val="both"/>
      </w:pPr>
      <w:r>
        <w:t xml:space="preserve">Bessel filter, this type of filter </w:t>
      </w:r>
      <w:r w:rsidR="2FBC1599">
        <w:t>gives</w:t>
      </w:r>
      <w:r>
        <w:t xml:space="preserve"> some characteristics less </w:t>
      </w:r>
      <w:r w:rsidR="43F1C9F8">
        <w:t>stress</w:t>
      </w:r>
      <w:r>
        <w:t xml:space="preserve"> than the previous ones. It has some similarities to </w:t>
      </w:r>
      <w:r w:rsidR="002469B5">
        <w:t>Butterworth</w:t>
      </w:r>
      <w:r>
        <w:t xml:space="preserve"> but not everything. It is maximally optimized flat time delay meaning at constant group delay. Its phase response is linear while the transient response </w:t>
      </w:r>
      <w:r w:rsidR="55636B1B">
        <w:t>is</w:t>
      </w:r>
      <w:r>
        <w:t xml:space="preserve"> excellent when the input has been set to pulse. In addition, -3dB point is the cutoff </w:t>
      </w:r>
      <w:r w:rsidR="002469B5">
        <w:t>frequency. The</w:t>
      </w:r>
      <w:r>
        <w:t xml:space="preserve"> following graph shows the different gain for each filter that was described above for the frequency response and their time transient</w:t>
      </w:r>
    </w:p>
    <w:p w14:paraId="770931FC" w14:textId="02161D1C" w:rsidR="2DDA7763" w:rsidRDefault="2DDA7763" w:rsidP="2DDA7763">
      <w:pPr>
        <w:spacing w:line="254" w:lineRule="auto"/>
        <w:jc w:val="both"/>
      </w:pPr>
    </w:p>
    <w:p w14:paraId="0C91736F" w14:textId="4CE125D3" w:rsidR="2DDA7763" w:rsidRDefault="2DDA7763" w:rsidP="002469B5">
      <w:pPr>
        <w:spacing w:line="254" w:lineRule="auto"/>
      </w:pPr>
    </w:p>
    <w:p w14:paraId="54C6EBDE" w14:textId="77777777" w:rsidR="002469B5" w:rsidRDefault="34C98E30" w:rsidP="002469B5">
      <w:pPr>
        <w:keepNext/>
        <w:spacing w:line="254" w:lineRule="auto"/>
        <w:jc w:val="center"/>
      </w:pPr>
      <w:r>
        <w:rPr>
          <w:noProof/>
        </w:rPr>
        <w:drawing>
          <wp:inline distT="0" distB="0" distL="0" distR="0" wp14:anchorId="76B4C043" wp14:editId="2A184C19">
            <wp:extent cx="4793272" cy="2965837"/>
            <wp:effectExtent l="0" t="0" r="7620" b="6350"/>
            <wp:docPr id="2056633967" name="Picture 205663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633967"/>
                    <pic:cNvPicPr/>
                  </pic:nvPicPr>
                  <pic:blipFill>
                    <a:blip r:embed="rId54">
                      <a:extLst>
                        <a:ext uri="{28A0092B-C50C-407E-A947-70E740481C1C}">
                          <a14:useLocalDpi xmlns:a14="http://schemas.microsoft.com/office/drawing/2010/main" val="0"/>
                        </a:ext>
                      </a:extLst>
                    </a:blip>
                    <a:stretch>
                      <a:fillRect/>
                    </a:stretch>
                  </pic:blipFill>
                  <pic:spPr>
                    <a:xfrm>
                      <a:off x="0" y="0"/>
                      <a:ext cx="4803460" cy="2972141"/>
                    </a:xfrm>
                    <a:prstGeom prst="rect">
                      <a:avLst/>
                    </a:prstGeom>
                  </pic:spPr>
                </pic:pic>
              </a:graphicData>
            </a:graphic>
          </wp:inline>
        </w:drawing>
      </w:r>
    </w:p>
    <w:p w14:paraId="72EEFDC1" w14:textId="4A7E1865" w:rsidR="46358F4D" w:rsidRPr="002469B5" w:rsidRDefault="002469B5" w:rsidP="002469B5">
      <w:pPr>
        <w:pStyle w:val="Caption"/>
        <w:jc w:val="center"/>
        <w:rPr>
          <w:color w:val="auto"/>
          <w:sz w:val="22"/>
          <w:szCs w:val="22"/>
        </w:rPr>
      </w:pPr>
      <w:bookmarkStart w:id="174" w:name="_Toc121214058"/>
      <w:r w:rsidRPr="002469B5">
        <w:rPr>
          <w:color w:val="auto"/>
          <w:sz w:val="22"/>
          <w:szCs w:val="22"/>
        </w:rPr>
        <w:t xml:space="preserve">Figure </w:t>
      </w:r>
      <w:r w:rsidRPr="002469B5">
        <w:rPr>
          <w:color w:val="auto"/>
          <w:sz w:val="22"/>
          <w:szCs w:val="22"/>
        </w:rPr>
        <w:fldChar w:fldCharType="begin"/>
      </w:r>
      <w:r w:rsidRPr="002469B5">
        <w:rPr>
          <w:color w:val="auto"/>
          <w:sz w:val="22"/>
          <w:szCs w:val="22"/>
        </w:rPr>
        <w:instrText xml:space="preserve"> SEQ Figure \* ARABIC </w:instrText>
      </w:r>
      <w:r w:rsidRPr="002469B5">
        <w:rPr>
          <w:color w:val="auto"/>
          <w:sz w:val="22"/>
          <w:szCs w:val="22"/>
        </w:rPr>
        <w:fldChar w:fldCharType="separate"/>
      </w:r>
      <w:r w:rsidR="0046015A">
        <w:rPr>
          <w:noProof/>
          <w:color w:val="auto"/>
          <w:sz w:val="22"/>
          <w:szCs w:val="22"/>
        </w:rPr>
        <w:t>36</w:t>
      </w:r>
      <w:r w:rsidRPr="002469B5">
        <w:rPr>
          <w:color w:val="auto"/>
          <w:sz w:val="22"/>
          <w:szCs w:val="22"/>
        </w:rPr>
        <w:fldChar w:fldCharType="end"/>
      </w:r>
      <w:r w:rsidRPr="002469B5">
        <w:rPr>
          <w:color w:val="auto"/>
          <w:sz w:val="22"/>
          <w:szCs w:val="22"/>
        </w:rPr>
        <w:t>: Second-Order Butterworth, Bessel, and 3-dB Chebyshev Filter Frequency Response</w:t>
      </w:r>
      <w:bookmarkEnd w:id="174"/>
    </w:p>
    <w:p w14:paraId="738A8B15" w14:textId="1E8A7953" w:rsidR="000B603F" w:rsidRDefault="000B603F" w:rsidP="001054BE">
      <w:pPr>
        <w:spacing w:line="254" w:lineRule="auto"/>
        <w:jc w:val="center"/>
      </w:pPr>
    </w:p>
    <w:p w14:paraId="71239AB1" w14:textId="6F046667" w:rsidR="2DDA7763" w:rsidRDefault="2DDA7763" w:rsidP="001054BE">
      <w:pPr>
        <w:spacing w:line="254" w:lineRule="auto"/>
        <w:ind w:firstLine="720"/>
        <w:jc w:val="center"/>
        <w:rPr>
          <w:i/>
          <w:iCs/>
        </w:rPr>
      </w:pPr>
    </w:p>
    <w:p w14:paraId="06B581C2" w14:textId="1E8A7953" w:rsidR="000B603F" w:rsidRDefault="000B603F" w:rsidP="001054BE">
      <w:pPr>
        <w:spacing w:line="254" w:lineRule="auto"/>
        <w:ind w:firstLine="720"/>
        <w:jc w:val="center"/>
      </w:pPr>
    </w:p>
    <w:p w14:paraId="4E7D7BBB" w14:textId="77777777" w:rsidR="002469B5" w:rsidRDefault="03BE8D5C" w:rsidP="002469B5">
      <w:pPr>
        <w:keepNext/>
        <w:spacing w:line="254" w:lineRule="auto"/>
        <w:ind w:firstLine="720"/>
        <w:jc w:val="both"/>
      </w:pPr>
      <w:r>
        <w:rPr>
          <w:noProof/>
        </w:rPr>
        <w:lastRenderedPageBreak/>
        <w:drawing>
          <wp:inline distT="0" distB="0" distL="0" distR="0" wp14:anchorId="53EFE8AA" wp14:editId="3A0A69D7">
            <wp:extent cx="4325510" cy="4199349"/>
            <wp:effectExtent l="0" t="0" r="0" b="0"/>
            <wp:docPr id="1399549385" name="Picture 1399549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549385"/>
                    <pic:cNvPicPr/>
                  </pic:nvPicPr>
                  <pic:blipFill>
                    <a:blip r:embed="rId55">
                      <a:extLst>
                        <a:ext uri="{28A0092B-C50C-407E-A947-70E740481C1C}">
                          <a14:useLocalDpi xmlns:a14="http://schemas.microsoft.com/office/drawing/2010/main" val="0"/>
                        </a:ext>
                      </a:extLst>
                    </a:blip>
                    <a:stretch>
                      <a:fillRect/>
                    </a:stretch>
                  </pic:blipFill>
                  <pic:spPr>
                    <a:xfrm>
                      <a:off x="0" y="0"/>
                      <a:ext cx="4328521" cy="4202273"/>
                    </a:xfrm>
                    <a:prstGeom prst="rect">
                      <a:avLst/>
                    </a:prstGeom>
                  </pic:spPr>
                </pic:pic>
              </a:graphicData>
            </a:graphic>
          </wp:inline>
        </w:drawing>
      </w:r>
    </w:p>
    <w:p w14:paraId="560F795F" w14:textId="25EAF59A" w:rsidR="03BE8D5C" w:rsidRPr="002469B5" w:rsidRDefault="002469B5" w:rsidP="002469B5">
      <w:pPr>
        <w:pStyle w:val="Caption"/>
        <w:jc w:val="center"/>
        <w:rPr>
          <w:color w:val="auto"/>
          <w:sz w:val="22"/>
          <w:szCs w:val="22"/>
        </w:rPr>
      </w:pPr>
      <w:bookmarkStart w:id="175" w:name="_Toc121214059"/>
      <w:r w:rsidRPr="002469B5">
        <w:rPr>
          <w:color w:val="auto"/>
          <w:sz w:val="22"/>
          <w:szCs w:val="22"/>
        </w:rPr>
        <w:t xml:space="preserve">Figure </w:t>
      </w:r>
      <w:r w:rsidRPr="002469B5">
        <w:rPr>
          <w:color w:val="auto"/>
          <w:sz w:val="22"/>
          <w:szCs w:val="22"/>
        </w:rPr>
        <w:fldChar w:fldCharType="begin"/>
      </w:r>
      <w:r w:rsidRPr="002469B5">
        <w:rPr>
          <w:color w:val="auto"/>
          <w:sz w:val="22"/>
          <w:szCs w:val="22"/>
        </w:rPr>
        <w:instrText xml:space="preserve"> SEQ Figure \* ARABIC </w:instrText>
      </w:r>
      <w:r w:rsidRPr="002469B5">
        <w:rPr>
          <w:color w:val="auto"/>
          <w:sz w:val="22"/>
          <w:szCs w:val="22"/>
        </w:rPr>
        <w:fldChar w:fldCharType="separate"/>
      </w:r>
      <w:r w:rsidR="0046015A">
        <w:rPr>
          <w:noProof/>
          <w:color w:val="auto"/>
          <w:sz w:val="22"/>
          <w:szCs w:val="22"/>
        </w:rPr>
        <w:t>37</w:t>
      </w:r>
      <w:r w:rsidRPr="002469B5">
        <w:rPr>
          <w:color w:val="auto"/>
          <w:sz w:val="22"/>
          <w:szCs w:val="22"/>
        </w:rPr>
        <w:fldChar w:fldCharType="end"/>
      </w:r>
      <w:r w:rsidRPr="002469B5">
        <w:rPr>
          <w:color w:val="auto"/>
          <w:sz w:val="22"/>
          <w:szCs w:val="22"/>
        </w:rPr>
        <w:t>: Transient Response of the Three Filters</w:t>
      </w:r>
      <w:bookmarkEnd w:id="175"/>
    </w:p>
    <w:p w14:paraId="2DD4796A" w14:textId="1E8A7953" w:rsidR="000B603F" w:rsidRDefault="000B603F" w:rsidP="001054BE">
      <w:pPr>
        <w:spacing w:line="254" w:lineRule="auto"/>
        <w:ind w:firstLine="720"/>
        <w:jc w:val="both"/>
      </w:pPr>
    </w:p>
    <w:p w14:paraId="3BF44499" w14:textId="529A4078" w:rsidR="2DDA7763" w:rsidRDefault="2DDA7763" w:rsidP="2DDA7763">
      <w:pPr>
        <w:spacing w:line="254" w:lineRule="auto"/>
        <w:jc w:val="both"/>
      </w:pPr>
      <w:r w:rsidRPr="2DDA7763">
        <w:t>For the previous reasons we can make our filter selection regarding the project factors.</w:t>
      </w:r>
    </w:p>
    <w:p w14:paraId="49F0295F" w14:textId="1B80152F" w:rsidR="2DDA7763" w:rsidRDefault="2DDA7763" w:rsidP="2DDA7763">
      <w:pPr>
        <w:jc w:val="both"/>
      </w:pPr>
    </w:p>
    <w:p w14:paraId="081FEDD7" w14:textId="5A8F1175" w:rsidR="75868BB0" w:rsidRDefault="75868BB0" w:rsidP="75868BB0">
      <w:pPr>
        <w:pStyle w:val="Heading2"/>
      </w:pPr>
      <w:bookmarkStart w:id="176" w:name="_Toc121213724"/>
      <w:r>
        <w:t>Voltage Divider</w:t>
      </w:r>
      <w:bookmarkEnd w:id="176"/>
    </w:p>
    <w:p w14:paraId="72540F35" w14:textId="0E33BA77" w:rsidR="75868BB0" w:rsidRDefault="75868BB0" w:rsidP="75868BB0">
      <w:pPr>
        <w:spacing w:line="254" w:lineRule="auto"/>
        <w:jc w:val="both"/>
      </w:pPr>
    </w:p>
    <w:p w14:paraId="45D8FA81" w14:textId="7039D134" w:rsidR="75868BB0" w:rsidRDefault="75868BB0" w:rsidP="75868BB0">
      <w:pPr>
        <w:spacing w:line="254" w:lineRule="auto"/>
        <w:jc w:val="both"/>
      </w:pPr>
      <w:r>
        <w:t xml:space="preserve">Voltage divider is a simple passive circuit that is </w:t>
      </w:r>
      <w:bookmarkStart w:id="177" w:name="_Int_g4QSTb7h"/>
      <w:r w:rsidR="293A8303">
        <w:t>quite common</w:t>
      </w:r>
      <w:bookmarkEnd w:id="177"/>
      <w:r>
        <w:t xml:space="preserve"> in electronics. Its purpose is to turn a large voltage into a smaller one. The way it works is to use two resistors in series power up by an input voltage and the output voltage will be a fraction of the input. That is the </w:t>
      </w:r>
      <w:bookmarkStart w:id="178" w:name="_Int_o1qiC0Pm"/>
      <w:r w:rsidR="60744155">
        <w:t>reason</w:t>
      </w:r>
      <w:bookmarkEnd w:id="178"/>
      <w:r>
        <w:t xml:space="preserve"> it has been called voltage divider, the result is the ratio of the combination of the input voltage and the resistors in series. The following equation is a mathematical representation of it.</w:t>
      </w:r>
    </w:p>
    <w:p w14:paraId="5AA081E8" w14:textId="5FE7CC57" w:rsidR="75868BB0" w:rsidRDefault="75868BB0" w:rsidP="75868BB0">
      <w:pPr>
        <w:spacing w:line="254" w:lineRule="auto"/>
        <w:jc w:val="both"/>
      </w:pPr>
    </w:p>
    <w:p w14:paraId="2E054752" w14:textId="2C43ED58" w:rsidR="75868BB0" w:rsidRDefault="75868BB0" w:rsidP="75868BB0">
      <w:pPr>
        <w:spacing w:line="254" w:lineRule="auto"/>
        <w:jc w:val="both"/>
      </w:pPr>
      <w:r>
        <w:t xml:space="preserve">                                   </w:t>
      </w:r>
      <w:r>
        <w:rPr>
          <w:noProof/>
        </w:rPr>
        <w:drawing>
          <wp:inline distT="0" distB="0" distL="0" distR="0" wp14:anchorId="552296CC" wp14:editId="3070F9BC">
            <wp:extent cx="2581275" cy="781050"/>
            <wp:effectExtent l="0" t="0" r="0" b="0"/>
            <wp:docPr id="2035490147" name="Picture 203549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581275" cy="781050"/>
                    </a:xfrm>
                    <a:prstGeom prst="rect">
                      <a:avLst/>
                    </a:prstGeom>
                  </pic:spPr>
                </pic:pic>
              </a:graphicData>
            </a:graphic>
          </wp:inline>
        </w:drawing>
      </w:r>
    </w:p>
    <w:p w14:paraId="3FF6D1E0" w14:textId="0692CE25" w:rsidR="75868BB0" w:rsidRDefault="75868BB0" w:rsidP="75868BB0">
      <w:pPr>
        <w:spacing w:line="254" w:lineRule="auto"/>
        <w:ind w:firstLine="720"/>
        <w:jc w:val="both"/>
      </w:pPr>
    </w:p>
    <w:p w14:paraId="13CF7D28" w14:textId="190262BA" w:rsidR="75868BB0" w:rsidRDefault="75868BB0" w:rsidP="75868BB0">
      <w:pPr>
        <w:spacing w:line="254" w:lineRule="auto"/>
        <w:jc w:val="both"/>
      </w:pPr>
      <w:r w:rsidRPr="75868BB0">
        <w:t>The voltage divider circuit can be represented as follows and they are the same.</w:t>
      </w:r>
    </w:p>
    <w:p w14:paraId="4EBC4458" w14:textId="5619AF56" w:rsidR="75868BB0" w:rsidRDefault="75868BB0" w:rsidP="75868BB0">
      <w:pPr>
        <w:spacing w:line="254" w:lineRule="auto"/>
        <w:jc w:val="both"/>
      </w:pPr>
      <w:r w:rsidRPr="75868BB0">
        <w:t xml:space="preserve"> </w:t>
      </w:r>
    </w:p>
    <w:p w14:paraId="2A6BE6E9" w14:textId="7BA06CC2" w:rsidR="75868BB0" w:rsidRDefault="75868BB0" w:rsidP="75868BB0">
      <w:pPr>
        <w:spacing w:line="254" w:lineRule="auto"/>
        <w:jc w:val="both"/>
      </w:pPr>
      <w:r>
        <w:lastRenderedPageBreak/>
        <w:t xml:space="preserve">                </w:t>
      </w:r>
      <w:r>
        <w:rPr>
          <w:noProof/>
        </w:rPr>
        <w:drawing>
          <wp:inline distT="0" distB="0" distL="0" distR="0" wp14:anchorId="487DE062" wp14:editId="3418A493">
            <wp:extent cx="4572000" cy="1666875"/>
            <wp:effectExtent l="0" t="0" r="0" b="0"/>
            <wp:docPr id="917558820" name="Picture 917558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4572000" cy="1666875"/>
                    </a:xfrm>
                    <a:prstGeom prst="rect">
                      <a:avLst/>
                    </a:prstGeom>
                  </pic:spPr>
                </pic:pic>
              </a:graphicData>
            </a:graphic>
          </wp:inline>
        </w:drawing>
      </w:r>
    </w:p>
    <w:p w14:paraId="2A040F7D" w14:textId="22681DBC" w:rsidR="75868BB0" w:rsidRDefault="75868BB0" w:rsidP="75868BB0">
      <w:pPr>
        <w:spacing w:line="254" w:lineRule="auto"/>
        <w:jc w:val="center"/>
      </w:pPr>
      <w:r w:rsidRPr="75868BB0">
        <w:rPr>
          <w:i/>
          <w:iCs/>
        </w:rPr>
        <w:t>Figure: Different Circuits Representation of Voltage Divider</w:t>
      </w:r>
    </w:p>
    <w:p w14:paraId="130D6C4D" w14:textId="5769D715" w:rsidR="75868BB0" w:rsidRDefault="75868BB0" w:rsidP="75868BB0">
      <w:pPr>
        <w:spacing w:line="254" w:lineRule="auto"/>
        <w:jc w:val="both"/>
      </w:pPr>
      <w:r w:rsidRPr="75868BB0">
        <w:t xml:space="preserve"> </w:t>
      </w:r>
    </w:p>
    <w:p w14:paraId="65534275" w14:textId="649A9268" w:rsidR="75868BB0" w:rsidRDefault="5E3ACE8F" w:rsidP="75868BB0">
      <w:pPr>
        <w:spacing w:line="254" w:lineRule="auto"/>
        <w:jc w:val="both"/>
      </w:pPr>
      <w:r>
        <w:t>Such a</w:t>
      </w:r>
      <w:r w:rsidR="75868BB0">
        <w:t xml:space="preserve"> circuit can be implemented in our design within the line that goes the ADC converter because that power line carries a 5V DC however the ADC converter requires a maximum of 3.3 V DC. By using a voltage divider, we can </w:t>
      </w:r>
      <w:bookmarkStart w:id="179" w:name="_Int_Ln935SUZ"/>
      <w:r w:rsidR="0231C9F4">
        <w:t>produce</w:t>
      </w:r>
      <w:bookmarkEnd w:id="179"/>
      <w:r w:rsidR="75868BB0">
        <w:t xml:space="preserve"> that requirement. This is a special case where we can use the voltage divider to supply this component. Other cases are not recommended. Voltage divider cannot be used as power supply to a load risk of burning resistors. The typical application of it is to have the output voltage as a voltage reference.</w:t>
      </w:r>
    </w:p>
    <w:p w14:paraId="792ED39C" w14:textId="11EE4622" w:rsidR="75868BB0" w:rsidRDefault="75868BB0" w:rsidP="75868BB0"/>
    <w:p w14:paraId="79221D52" w14:textId="2308AA28" w:rsidR="001054BE" w:rsidRDefault="5397DB67" w:rsidP="001054BE">
      <w:pPr>
        <w:pStyle w:val="Heading2"/>
      </w:pPr>
      <w:bookmarkStart w:id="180" w:name="_Toc121213725"/>
      <w:r>
        <w:t>PCB Enclosure</w:t>
      </w:r>
      <w:bookmarkEnd w:id="180"/>
    </w:p>
    <w:p w14:paraId="53C66C9D" w14:textId="1E8A7953" w:rsidR="000B603F" w:rsidRPr="000B603F" w:rsidRDefault="000B603F" w:rsidP="000B603F"/>
    <w:p w14:paraId="79DEDA5E" w14:textId="45788BBA" w:rsidR="001054BE" w:rsidRDefault="001054BE" w:rsidP="001054BE">
      <w:pPr>
        <w:spacing w:line="254" w:lineRule="auto"/>
        <w:jc w:val="both"/>
      </w:pPr>
      <w:r>
        <w:t xml:space="preserve">One of the most important aspects of our project is the safety and the security of the PCB after </w:t>
      </w:r>
      <w:r w:rsidR="4F6917F2">
        <w:t>design</w:t>
      </w:r>
      <w:r>
        <w:t xml:space="preserve">. We all know that electronics and electrical components are very vulnerable under certain </w:t>
      </w:r>
      <w:r w:rsidR="172AC925">
        <w:t>environmental</w:t>
      </w:r>
      <w:r>
        <w:t xml:space="preserve"> conditions. Not because the device will be installed </w:t>
      </w:r>
      <w:r w:rsidR="7034E31B">
        <w:t xml:space="preserve">indoor </w:t>
      </w:r>
      <w:r>
        <w:t xml:space="preserve">means we </w:t>
      </w:r>
      <w:r w:rsidR="7034E31B">
        <w:t>do not</w:t>
      </w:r>
      <w:r>
        <w:t xml:space="preserve"> need to think about safety instead there are many things </w:t>
      </w:r>
      <w:r w:rsidR="7034E31B">
        <w:t xml:space="preserve">that </w:t>
      </w:r>
      <w:r>
        <w:t xml:space="preserve">can happen to the device if it is not protected against water or other exposure such as dust and </w:t>
      </w:r>
      <w:r w:rsidR="7034E31B">
        <w:t>elevated</w:t>
      </w:r>
      <w:r>
        <w:t xml:space="preserve"> temperature. Those conditions can harm and contribute to the failure of the device. For this reason, we want our design </w:t>
      </w:r>
      <w:r w:rsidR="008D73D8">
        <w:t>to go</w:t>
      </w:r>
      <w:r>
        <w:t xml:space="preserve"> to a safe enclosure that can follow certain conditions of standard requirements according to the needs. The National Electrical Manufacturers Association (NEMA) has developed rating standards for electrical enclosures to ensure safety, protection, compatibility</w:t>
      </w:r>
      <w:r w:rsidR="7034E31B">
        <w:t>,</w:t>
      </w:r>
      <w:r>
        <w:t xml:space="preserve"> and proper function for electrical components. To select the right enclosure for our design we will follow some rating standards guidance that NEMA has defined for the appropriate needed enclosure. Those factors such as protection rating, certification approval, size, access needs, cost, environmental temperature, and corrosion resistance will help us to choose the right enclosure.</w:t>
      </w:r>
    </w:p>
    <w:p w14:paraId="04926AE3" w14:textId="314E880A" w:rsidR="001054BE" w:rsidRDefault="001054BE" w:rsidP="001054BE">
      <w:pPr>
        <w:spacing w:line="254" w:lineRule="auto"/>
        <w:jc w:val="both"/>
      </w:pPr>
    </w:p>
    <w:p w14:paraId="756C2FC5" w14:textId="7A99BFE4" w:rsidR="001054BE" w:rsidRDefault="5397DB67" w:rsidP="001054BE">
      <w:pPr>
        <w:pStyle w:val="Heading3"/>
      </w:pPr>
      <w:bookmarkStart w:id="181" w:name="_Toc121213726"/>
      <w:r>
        <w:t>Size</w:t>
      </w:r>
      <w:bookmarkEnd w:id="181"/>
    </w:p>
    <w:p w14:paraId="37348326" w14:textId="1E8A7953" w:rsidR="000B603F" w:rsidRPr="000B603F" w:rsidRDefault="000B603F" w:rsidP="000B603F"/>
    <w:p w14:paraId="312CC5F8" w14:textId="443B9A03" w:rsidR="001054BE" w:rsidRDefault="001054BE" w:rsidP="001054BE">
      <w:pPr>
        <w:spacing w:line="254" w:lineRule="auto"/>
        <w:jc w:val="both"/>
      </w:pPr>
      <w:r>
        <w:t xml:space="preserve">The size will tell us the </w:t>
      </w:r>
      <w:r w:rsidR="5598A4CA">
        <w:t>dimensions</w:t>
      </w:r>
      <w:r>
        <w:t xml:space="preserve"> by providing the width, the length, and the depth of the enclosure. Without the components dimensions we </w:t>
      </w:r>
      <w:r w:rsidR="7034E31B">
        <w:t>cannot</w:t>
      </w:r>
      <w:r>
        <w:t xml:space="preserve"> choose the appropriate enclosure. Also, with this type of </w:t>
      </w:r>
      <w:r w:rsidR="7028DBD4">
        <w:t>circuit</w:t>
      </w:r>
      <w:r>
        <w:t xml:space="preserve"> we need to choose a wider range dimension of enclosure so that air can flow easily just to avoid excessive heat within the components. </w:t>
      </w:r>
      <w:r w:rsidR="7034E31B">
        <w:t>That</w:t>
      </w:r>
      <w:r>
        <w:t xml:space="preserve"> equipment’s electrics </w:t>
      </w:r>
      <w:r w:rsidR="7034E31B">
        <w:t>cannot</w:t>
      </w:r>
      <w:r>
        <w:t xml:space="preserve"> work properly under </w:t>
      </w:r>
      <w:r w:rsidR="7034E31B">
        <w:t>extremely elevated</w:t>
      </w:r>
      <w:r>
        <w:t xml:space="preserve"> temperatures. </w:t>
      </w:r>
      <w:bookmarkStart w:id="182" w:name="_Int_H46ZetR5"/>
      <w:r w:rsidR="59A4DB96">
        <w:t>We will review our device dimensions including PCB, MCU (Microcontroller Unit), and power supply to the right enclosure selection.</w:t>
      </w:r>
      <w:bookmarkEnd w:id="182"/>
    </w:p>
    <w:p w14:paraId="17C910B1" w14:textId="604FD940" w:rsidR="001054BE" w:rsidRDefault="001054BE" w:rsidP="001054BE">
      <w:pPr>
        <w:spacing w:line="254" w:lineRule="auto"/>
        <w:jc w:val="both"/>
      </w:pPr>
    </w:p>
    <w:p w14:paraId="1DB375EA" w14:textId="57CC5A75" w:rsidR="001054BE" w:rsidRDefault="5397DB67" w:rsidP="001054BE">
      <w:pPr>
        <w:pStyle w:val="Heading3"/>
      </w:pPr>
      <w:bookmarkStart w:id="183" w:name="_Toc121213727"/>
      <w:r>
        <w:lastRenderedPageBreak/>
        <w:t>Access Needs</w:t>
      </w:r>
      <w:bookmarkEnd w:id="183"/>
    </w:p>
    <w:p w14:paraId="0C16DE60" w14:textId="1E8A7953" w:rsidR="000B603F" w:rsidRPr="000B603F" w:rsidRDefault="000B603F" w:rsidP="000B603F"/>
    <w:p w14:paraId="05182A79" w14:textId="491D811F" w:rsidR="001054BE" w:rsidRDefault="001054BE" w:rsidP="001054BE">
      <w:pPr>
        <w:spacing w:line="254" w:lineRule="auto"/>
        <w:jc w:val="both"/>
      </w:pPr>
      <w:r>
        <w:t>The access needs give the accessibility of the components whenever any changes, maintenance, troubleshooting, and repair need to be performed. Normally, a cover or a front door is the proper way to be accessed. Those covers o</w:t>
      </w:r>
      <w:r w:rsidR="200AEA44">
        <w:t>r</w:t>
      </w:r>
      <w:r>
        <w:t xml:space="preserve"> doors can be secured by using latches, clamps, handles, or screws. </w:t>
      </w:r>
      <w:bookmarkStart w:id="184" w:name="_Int_D3cLyPD9"/>
      <w:r w:rsidR="6585D0B0">
        <w:t>It is necessary to lock that cover or door to provide safety and security.</w:t>
      </w:r>
      <w:bookmarkEnd w:id="184"/>
      <w:r>
        <w:t xml:space="preserve"> Obviously, we </w:t>
      </w:r>
      <w:r w:rsidR="7034E31B">
        <w:t>do not</w:t>
      </w:r>
      <w:r>
        <w:t xml:space="preserve"> want any children and uncertified people to access those components because electricity is </w:t>
      </w:r>
      <w:r w:rsidR="7034E31B">
        <w:t>extremely</w:t>
      </w:r>
      <w:r>
        <w:t xml:space="preserve"> dangerous </w:t>
      </w:r>
      <w:r w:rsidR="7034E31B">
        <w:t xml:space="preserve">when </w:t>
      </w:r>
      <w:r>
        <w:t>there is a high voltage across the power supply</w:t>
      </w:r>
    </w:p>
    <w:p w14:paraId="5EA55DBF" w14:textId="6BD9E2AF" w:rsidR="001054BE" w:rsidRDefault="001054BE" w:rsidP="001054BE">
      <w:pPr>
        <w:spacing w:line="254" w:lineRule="auto"/>
        <w:jc w:val="both"/>
      </w:pPr>
    </w:p>
    <w:p w14:paraId="0B22200E" w14:textId="0D7CC582" w:rsidR="001054BE" w:rsidRDefault="5397DB67" w:rsidP="001054BE">
      <w:pPr>
        <w:pStyle w:val="Heading3"/>
      </w:pPr>
      <w:bookmarkStart w:id="185" w:name="_Toc121213728"/>
      <w:r>
        <w:t>Cost</w:t>
      </w:r>
      <w:bookmarkEnd w:id="185"/>
    </w:p>
    <w:p w14:paraId="7AED1BEA" w14:textId="1E8A7953" w:rsidR="000B603F" w:rsidRPr="000B603F" w:rsidRDefault="000B603F" w:rsidP="000B603F"/>
    <w:p w14:paraId="4FB1200A" w14:textId="15721A67" w:rsidR="001054BE" w:rsidRPr="00C54AA0" w:rsidRDefault="001054BE" w:rsidP="001054BE">
      <w:pPr>
        <w:spacing w:line="254" w:lineRule="auto"/>
        <w:jc w:val="both"/>
      </w:pPr>
      <w:r>
        <w:t xml:space="preserve">As part of our constraints, cost plays an important aspect of selecting enclosure because we </w:t>
      </w:r>
      <w:bookmarkStart w:id="186" w:name="_Int_eCfFvcbf"/>
      <w:r w:rsidR="772C5B49">
        <w:t>do not</w:t>
      </w:r>
      <w:bookmarkEnd w:id="186"/>
      <w:r>
        <w:t xml:space="preserve"> want to go over budget in a sense. Even price and quality come sometimes to challenge in making choice decisions. Usually, quality of products goes to high expense where </w:t>
      </w:r>
      <w:bookmarkStart w:id="187" w:name="_Int_WbOdty8A"/>
      <w:r w:rsidR="02898B82">
        <w:t>inferior</w:t>
      </w:r>
      <w:bookmarkStart w:id="188" w:name="_Int_LF1NVXpZ"/>
      <w:bookmarkEnd w:id="187"/>
      <w:r w:rsidR="02898B82">
        <w:t xml:space="preserve"> quality</w:t>
      </w:r>
      <w:bookmarkEnd w:id="188"/>
      <w:r>
        <w:t xml:space="preserve"> is less expensive. Our choice will still </w:t>
      </w:r>
      <w:r w:rsidR="61DF8740">
        <w:t>depend</w:t>
      </w:r>
      <w:r>
        <w:t xml:space="preserve"> on what we think is more affordable.</w:t>
      </w:r>
    </w:p>
    <w:p w14:paraId="150C8CB9" w14:textId="0233E207" w:rsidR="001054BE" w:rsidRDefault="001054BE" w:rsidP="001054BE">
      <w:pPr>
        <w:jc w:val="both"/>
      </w:pPr>
    </w:p>
    <w:p w14:paraId="1D7F5606" w14:textId="3121F3A5" w:rsidR="001054BE" w:rsidRDefault="5397DB67" w:rsidP="001054BE">
      <w:pPr>
        <w:pStyle w:val="Heading3"/>
      </w:pPr>
      <w:bookmarkStart w:id="189" w:name="_Toc121213729"/>
      <w:r>
        <w:t>Temperature</w:t>
      </w:r>
      <w:bookmarkEnd w:id="189"/>
    </w:p>
    <w:p w14:paraId="55C27700" w14:textId="1E8A7953" w:rsidR="000B603F" w:rsidRPr="000B603F" w:rsidRDefault="000B603F" w:rsidP="000B603F"/>
    <w:p w14:paraId="4890995E" w14:textId="0F1A5D31" w:rsidR="001054BE" w:rsidRPr="00C54AA0" w:rsidRDefault="001054BE" w:rsidP="001054BE">
      <w:pPr>
        <w:spacing w:line="254" w:lineRule="auto"/>
        <w:jc w:val="both"/>
      </w:pPr>
      <w:r>
        <w:t xml:space="preserve">Temperature is a capital factor in choosing </w:t>
      </w:r>
      <w:r w:rsidR="45BE81A8">
        <w:t>an enclosure</w:t>
      </w:r>
      <w:r>
        <w:t xml:space="preserve">. Those integrated circuits (IC) are </w:t>
      </w:r>
      <w:bookmarkStart w:id="190" w:name="_Int_Z3V9ZOS2"/>
      <w:r w:rsidR="168EC5C2">
        <w:t>extremely sensitive</w:t>
      </w:r>
      <w:bookmarkEnd w:id="190"/>
      <w:r>
        <w:t xml:space="preserve"> under </w:t>
      </w:r>
      <w:bookmarkStart w:id="191" w:name="_Int_osQwj0Sp"/>
      <w:r w:rsidR="03A695EE">
        <w:t>elevated temperatures</w:t>
      </w:r>
      <w:bookmarkEnd w:id="191"/>
      <w:r>
        <w:t xml:space="preserve">. For better performance of our device, it is important to choose a very wide range of </w:t>
      </w:r>
      <w:r w:rsidR="75E1385A">
        <w:t>enclosures</w:t>
      </w:r>
      <w:r>
        <w:t xml:space="preserve"> just to the airflow goes through the components. Most of the elements that form the circuits produce heat </w:t>
      </w:r>
      <w:r w:rsidR="462976E5">
        <w:t>in</w:t>
      </w:r>
      <w:r>
        <w:t xml:space="preserve"> the system. Since the device will be indoor installed, an enclosure with ventilation </w:t>
      </w:r>
      <w:r w:rsidR="3D618FE7">
        <w:t>would</w:t>
      </w:r>
      <w:r>
        <w:t xml:space="preserve"> </w:t>
      </w:r>
      <w:r w:rsidR="34F29492">
        <w:t>be</w:t>
      </w:r>
      <w:r>
        <w:t xml:space="preserve"> appropriate.</w:t>
      </w:r>
    </w:p>
    <w:p w14:paraId="4075FE09" w14:textId="19C31AE0" w:rsidR="001054BE" w:rsidRDefault="001054BE" w:rsidP="001054BE">
      <w:pPr>
        <w:jc w:val="both"/>
      </w:pPr>
    </w:p>
    <w:p w14:paraId="099F810E" w14:textId="4A226CA3" w:rsidR="001054BE" w:rsidRDefault="5397DB67" w:rsidP="001054BE">
      <w:pPr>
        <w:pStyle w:val="Heading3"/>
      </w:pPr>
      <w:bookmarkStart w:id="192" w:name="_Toc121213730"/>
      <w:r>
        <w:t>Corrosion Resistance</w:t>
      </w:r>
      <w:bookmarkEnd w:id="192"/>
    </w:p>
    <w:p w14:paraId="071F9336" w14:textId="1E8A7953" w:rsidR="000B603F" w:rsidRPr="000B603F" w:rsidRDefault="000B603F" w:rsidP="000B603F"/>
    <w:p w14:paraId="56BE9AE4" w14:textId="20EAA26D" w:rsidR="001054BE" w:rsidRPr="00C54AA0" w:rsidRDefault="001054BE" w:rsidP="001054BE">
      <w:pPr>
        <w:spacing w:line="254" w:lineRule="auto"/>
        <w:jc w:val="both"/>
      </w:pPr>
      <w:r>
        <w:t xml:space="preserve">This type of rating protection is not applicable to our </w:t>
      </w:r>
      <w:r w:rsidR="518AE11F">
        <w:t>needs</w:t>
      </w:r>
      <w:r>
        <w:t xml:space="preserve"> because we </w:t>
      </w:r>
      <w:bookmarkStart w:id="193" w:name="_Int_YmSCtQXf"/>
      <w:r w:rsidR="30DD53B8">
        <w:t>will not</w:t>
      </w:r>
      <w:bookmarkEnd w:id="193"/>
      <w:r>
        <w:t xml:space="preserve"> have our device exposed to rain, </w:t>
      </w:r>
      <w:bookmarkStart w:id="194" w:name="_Int_WlQDRGiS"/>
      <w:r w:rsidR="21E10E64">
        <w:t>harsh weather</w:t>
      </w:r>
      <w:bookmarkEnd w:id="194"/>
      <w:r>
        <w:t xml:space="preserve">, or other outdoor environments hazardous that can affect the performance and the safety of the device. </w:t>
      </w:r>
      <w:bookmarkStart w:id="195" w:name="_Int_v9F3ANYb"/>
      <w:r w:rsidR="5A997406">
        <w:t xml:space="preserve">Corrosion can happen under those circumstances, but in our case, we </w:t>
      </w:r>
      <w:bookmarkStart w:id="196" w:name="_Int_6ViEYNwf"/>
      <w:r w:rsidR="5A997406">
        <w:t>do not</w:t>
      </w:r>
      <w:bookmarkEnd w:id="196"/>
      <w:r w:rsidR="5A997406">
        <w:t xml:space="preserve"> need to consider that.</w:t>
      </w:r>
      <w:bookmarkEnd w:id="195"/>
    </w:p>
    <w:p w14:paraId="6948EF2C" w14:textId="3A7DD3E6" w:rsidR="001054BE" w:rsidRPr="00C54AA0" w:rsidRDefault="001054BE" w:rsidP="001054BE">
      <w:pPr>
        <w:spacing w:line="254" w:lineRule="auto"/>
        <w:jc w:val="center"/>
      </w:pPr>
      <w:r>
        <w:rPr>
          <w:noProof/>
        </w:rPr>
        <w:drawing>
          <wp:inline distT="0" distB="0" distL="0" distR="0" wp14:anchorId="34FDDA27" wp14:editId="560CFCA9">
            <wp:extent cx="2568585" cy="2011680"/>
            <wp:effectExtent l="0" t="0" r="3175"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58">
                      <a:extLst>
                        <a:ext uri="{28A0092B-C50C-407E-A947-70E740481C1C}">
                          <a14:useLocalDpi xmlns:a14="http://schemas.microsoft.com/office/drawing/2010/main" val="0"/>
                        </a:ext>
                      </a:extLst>
                    </a:blip>
                    <a:stretch>
                      <a:fillRect/>
                    </a:stretch>
                  </pic:blipFill>
                  <pic:spPr>
                    <a:xfrm>
                      <a:off x="0" y="0"/>
                      <a:ext cx="2568978" cy="2011988"/>
                    </a:xfrm>
                    <a:prstGeom prst="rect">
                      <a:avLst/>
                    </a:prstGeom>
                  </pic:spPr>
                </pic:pic>
              </a:graphicData>
            </a:graphic>
          </wp:inline>
        </w:drawing>
      </w:r>
      <w:r>
        <w:rPr>
          <w:noProof/>
        </w:rPr>
        <w:drawing>
          <wp:inline distT="0" distB="0" distL="0" distR="0" wp14:anchorId="5FAEB31E" wp14:editId="57ABAA2C">
            <wp:extent cx="2807633" cy="2035534"/>
            <wp:effectExtent l="0" t="0" r="0" b="3175"/>
            <wp:docPr id="43" name="Picture 43" descr="A picture containing indoor, whit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59">
                      <a:extLst>
                        <a:ext uri="{28A0092B-C50C-407E-A947-70E740481C1C}">
                          <a14:useLocalDpi xmlns:a14="http://schemas.microsoft.com/office/drawing/2010/main" val="0"/>
                        </a:ext>
                      </a:extLst>
                    </a:blip>
                    <a:stretch>
                      <a:fillRect/>
                    </a:stretch>
                  </pic:blipFill>
                  <pic:spPr>
                    <a:xfrm>
                      <a:off x="0" y="0"/>
                      <a:ext cx="2815392" cy="2041159"/>
                    </a:xfrm>
                    <a:prstGeom prst="rect">
                      <a:avLst/>
                    </a:prstGeom>
                  </pic:spPr>
                </pic:pic>
              </a:graphicData>
            </a:graphic>
          </wp:inline>
        </w:drawing>
      </w:r>
    </w:p>
    <w:p w14:paraId="36D0C867" w14:textId="77777777" w:rsidR="002469B5" w:rsidRDefault="001054BE" w:rsidP="002469B5">
      <w:pPr>
        <w:keepNext/>
        <w:spacing w:line="254" w:lineRule="auto"/>
        <w:jc w:val="center"/>
      </w:pPr>
      <w:r>
        <w:rPr>
          <w:noProof/>
        </w:rPr>
        <w:lastRenderedPageBreak/>
        <w:drawing>
          <wp:inline distT="0" distB="0" distL="0" distR="0" wp14:anchorId="2BCBFC57" wp14:editId="3FA655A8">
            <wp:extent cx="2682541" cy="2027583"/>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60">
                      <a:extLst>
                        <a:ext uri="{28A0092B-C50C-407E-A947-70E740481C1C}">
                          <a14:useLocalDpi xmlns:a14="http://schemas.microsoft.com/office/drawing/2010/main" val="0"/>
                        </a:ext>
                      </a:extLst>
                    </a:blip>
                    <a:stretch>
                      <a:fillRect/>
                    </a:stretch>
                  </pic:blipFill>
                  <pic:spPr>
                    <a:xfrm>
                      <a:off x="0" y="0"/>
                      <a:ext cx="2689475" cy="2032824"/>
                    </a:xfrm>
                    <a:prstGeom prst="rect">
                      <a:avLst/>
                    </a:prstGeom>
                  </pic:spPr>
                </pic:pic>
              </a:graphicData>
            </a:graphic>
          </wp:inline>
        </w:drawing>
      </w:r>
    </w:p>
    <w:p w14:paraId="2E0C5CBA" w14:textId="736E9087" w:rsidR="001054BE" w:rsidRPr="002469B5" w:rsidRDefault="002469B5" w:rsidP="002469B5">
      <w:pPr>
        <w:pStyle w:val="Caption"/>
        <w:jc w:val="center"/>
        <w:rPr>
          <w:color w:val="auto"/>
          <w:sz w:val="22"/>
          <w:szCs w:val="22"/>
        </w:rPr>
      </w:pPr>
      <w:bookmarkStart w:id="197" w:name="_Toc121214060"/>
      <w:r w:rsidRPr="002469B5">
        <w:rPr>
          <w:color w:val="auto"/>
          <w:sz w:val="22"/>
          <w:szCs w:val="22"/>
        </w:rPr>
        <w:t xml:space="preserve">Figure </w:t>
      </w:r>
      <w:r w:rsidRPr="002469B5">
        <w:rPr>
          <w:color w:val="auto"/>
          <w:sz w:val="22"/>
          <w:szCs w:val="22"/>
        </w:rPr>
        <w:fldChar w:fldCharType="begin"/>
      </w:r>
      <w:r w:rsidRPr="002469B5">
        <w:rPr>
          <w:color w:val="auto"/>
          <w:sz w:val="22"/>
          <w:szCs w:val="22"/>
        </w:rPr>
        <w:instrText xml:space="preserve"> SEQ Figure \* ARABIC </w:instrText>
      </w:r>
      <w:r w:rsidRPr="002469B5">
        <w:rPr>
          <w:color w:val="auto"/>
          <w:sz w:val="22"/>
          <w:szCs w:val="22"/>
        </w:rPr>
        <w:fldChar w:fldCharType="separate"/>
      </w:r>
      <w:r w:rsidR="0046015A">
        <w:rPr>
          <w:noProof/>
          <w:color w:val="auto"/>
          <w:sz w:val="22"/>
          <w:szCs w:val="22"/>
        </w:rPr>
        <w:t>38</w:t>
      </w:r>
      <w:r w:rsidRPr="002469B5">
        <w:rPr>
          <w:color w:val="auto"/>
          <w:sz w:val="22"/>
          <w:szCs w:val="22"/>
        </w:rPr>
        <w:fldChar w:fldCharType="end"/>
      </w:r>
      <w:r w:rsidRPr="002469B5">
        <w:rPr>
          <w:color w:val="auto"/>
          <w:sz w:val="22"/>
          <w:szCs w:val="22"/>
        </w:rPr>
        <w:t>: Pictures of AM-202, AM-206, and AM-50-SDC Enclosures respectively</w:t>
      </w:r>
      <w:bookmarkEnd w:id="197"/>
    </w:p>
    <w:p w14:paraId="1EF17349" w14:textId="1E8A7953" w:rsidR="000B603F" w:rsidRDefault="000B603F" w:rsidP="001054BE">
      <w:pPr>
        <w:spacing w:line="254" w:lineRule="auto"/>
        <w:jc w:val="center"/>
      </w:pPr>
    </w:p>
    <w:p w14:paraId="76F2466B" w14:textId="77777777" w:rsidR="00D539D2" w:rsidRPr="00C54AA0" w:rsidRDefault="00D539D2" w:rsidP="001054BE">
      <w:pPr>
        <w:spacing w:line="254" w:lineRule="auto"/>
        <w:jc w:val="center"/>
      </w:pPr>
    </w:p>
    <w:p w14:paraId="6E7150A9" w14:textId="246603F8" w:rsidR="001054BE" w:rsidRPr="00C54AA0" w:rsidRDefault="001054BE" w:rsidP="001054BE">
      <w:pPr>
        <w:spacing w:line="254" w:lineRule="auto"/>
        <w:jc w:val="both"/>
      </w:pPr>
    </w:p>
    <w:p w14:paraId="0C305C68" w14:textId="1C31E00E" w:rsidR="001054BE" w:rsidRDefault="001054BE" w:rsidP="001054BE">
      <w:pPr>
        <w:spacing w:line="254" w:lineRule="auto"/>
        <w:jc w:val="both"/>
      </w:pPr>
      <w:r>
        <w:t xml:space="preserve">After searching for enclosure safety for our design, we </w:t>
      </w:r>
      <w:r w:rsidR="3E9D26BF">
        <w:t>found</w:t>
      </w:r>
      <w:r>
        <w:t xml:space="preserve"> </w:t>
      </w:r>
      <w:r w:rsidR="330B0FD9">
        <w:t>a few</w:t>
      </w:r>
      <w:r>
        <w:t xml:space="preserve"> interesting optional enclosures that could be used for our system. In American Products, we have considered three enclosures the AM-202, the AM-206, and the AM-50-SDC as NEMA type 3R rating protection enclosure one can be selected for our design. They were made with aluminum outside structure and fiber optic inside. They can be wall mount installation. In addition, they have been tested under the NEMA rating protection and they provide good </w:t>
      </w:r>
      <w:r w:rsidR="6D490510">
        <w:t>aspects</w:t>
      </w:r>
      <w:r>
        <w:t xml:space="preserve"> of safety and protection for electrical components including excellent corrosion resistance. The following table will summarize the difference between them.</w:t>
      </w:r>
    </w:p>
    <w:p w14:paraId="524429FA" w14:textId="1E8A7953" w:rsidR="000B603F" w:rsidRPr="00C54AA0" w:rsidRDefault="000B603F" w:rsidP="001054BE">
      <w:pPr>
        <w:spacing w:line="254" w:lineRule="auto"/>
        <w:jc w:val="both"/>
      </w:pPr>
    </w:p>
    <w:p w14:paraId="131CDF5F" w14:textId="6BCED989" w:rsidR="001054BE" w:rsidRPr="00C54AA0" w:rsidRDefault="001054BE" w:rsidP="001054BE">
      <w:pPr>
        <w:spacing w:line="254" w:lineRule="auto"/>
        <w:jc w:val="both"/>
      </w:pPr>
    </w:p>
    <w:p w14:paraId="7F446617" w14:textId="640F66A4" w:rsidR="002A4D2C" w:rsidRPr="002A4D2C" w:rsidRDefault="002A4D2C" w:rsidP="002A4D2C">
      <w:pPr>
        <w:pStyle w:val="Caption"/>
        <w:keepNext/>
        <w:jc w:val="center"/>
        <w:rPr>
          <w:color w:val="auto"/>
          <w:sz w:val="22"/>
          <w:szCs w:val="22"/>
        </w:rPr>
      </w:pPr>
      <w:bookmarkStart w:id="198" w:name="_Toc121216928"/>
      <w:r w:rsidRPr="002A4D2C">
        <w:rPr>
          <w:color w:val="auto"/>
          <w:sz w:val="22"/>
          <w:szCs w:val="22"/>
        </w:rPr>
        <w:t xml:space="preserve">Table </w:t>
      </w:r>
      <w:r w:rsidRPr="002A4D2C">
        <w:rPr>
          <w:color w:val="auto"/>
          <w:sz w:val="22"/>
          <w:szCs w:val="22"/>
        </w:rPr>
        <w:fldChar w:fldCharType="begin"/>
      </w:r>
      <w:r w:rsidRPr="002A4D2C">
        <w:rPr>
          <w:color w:val="auto"/>
          <w:sz w:val="22"/>
          <w:szCs w:val="22"/>
        </w:rPr>
        <w:instrText xml:space="preserve"> SEQ Table \* ARABIC </w:instrText>
      </w:r>
      <w:r w:rsidRPr="002A4D2C">
        <w:rPr>
          <w:color w:val="auto"/>
          <w:sz w:val="22"/>
          <w:szCs w:val="22"/>
        </w:rPr>
        <w:fldChar w:fldCharType="separate"/>
      </w:r>
      <w:r w:rsidR="0046015A">
        <w:rPr>
          <w:noProof/>
          <w:color w:val="auto"/>
          <w:sz w:val="22"/>
          <w:szCs w:val="22"/>
        </w:rPr>
        <w:t>10</w:t>
      </w:r>
      <w:r w:rsidRPr="002A4D2C">
        <w:rPr>
          <w:color w:val="auto"/>
          <w:sz w:val="22"/>
          <w:szCs w:val="22"/>
        </w:rPr>
        <w:fldChar w:fldCharType="end"/>
      </w:r>
      <w:r w:rsidRPr="002A4D2C">
        <w:rPr>
          <w:color w:val="auto"/>
          <w:sz w:val="22"/>
          <w:szCs w:val="22"/>
        </w:rPr>
        <w:t>: Comparison of the Enclosures</w:t>
      </w:r>
      <w:bookmarkEnd w:id="198"/>
    </w:p>
    <w:tbl>
      <w:tblPr>
        <w:tblW w:w="8640" w:type="dxa"/>
        <w:tblLayout w:type="fixed"/>
        <w:tblLook w:val="04A0" w:firstRow="1" w:lastRow="0" w:firstColumn="1" w:lastColumn="0" w:noHBand="0" w:noVBand="1"/>
      </w:tblPr>
      <w:tblGrid>
        <w:gridCol w:w="1728"/>
        <w:gridCol w:w="1728"/>
        <w:gridCol w:w="1728"/>
        <w:gridCol w:w="1728"/>
        <w:gridCol w:w="1728"/>
      </w:tblGrid>
      <w:tr w:rsidR="001054BE" w14:paraId="3BED000E" w14:textId="77777777" w:rsidTr="002A4D2C">
        <w:trPr>
          <w:trHeight w:val="555"/>
        </w:trPr>
        <w:tc>
          <w:tcPr>
            <w:tcW w:w="1728" w:type="dxa"/>
            <w:tcBorders>
              <w:top w:val="single" w:sz="8" w:space="0" w:color="auto"/>
              <w:left w:val="single" w:sz="8" w:space="0" w:color="auto"/>
              <w:bottom w:val="single" w:sz="8" w:space="0" w:color="auto"/>
              <w:right w:val="single" w:sz="8" w:space="0" w:color="auto"/>
            </w:tcBorders>
            <w:shd w:val="clear" w:color="auto" w:fill="FFE599" w:themeFill="accent4" w:themeFillTint="66"/>
          </w:tcPr>
          <w:p w14:paraId="55B20C03" w14:textId="77777777" w:rsidR="001054BE" w:rsidRDefault="001054BE">
            <w:pPr>
              <w:spacing w:line="254" w:lineRule="auto"/>
              <w:jc w:val="both"/>
            </w:pPr>
            <w:r w:rsidRPr="205F4922">
              <w:rPr>
                <w:color w:val="000000" w:themeColor="text1"/>
              </w:rPr>
              <w:t>Enclosure</w:t>
            </w:r>
          </w:p>
        </w:tc>
        <w:tc>
          <w:tcPr>
            <w:tcW w:w="1728" w:type="dxa"/>
            <w:tcBorders>
              <w:top w:val="single" w:sz="8" w:space="0" w:color="auto"/>
              <w:left w:val="single" w:sz="8" w:space="0" w:color="auto"/>
              <w:bottom w:val="single" w:sz="8" w:space="0" w:color="auto"/>
              <w:right w:val="single" w:sz="8" w:space="0" w:color="auto"/>
            </w:tcBorders>
            <w:shd w:val="clear" w:color="auto" w:fill="FFE599" w:themeFill="accent4" w:themeFillTint="66"/>
          </w:tcPr>
          <w:p w14:paraId="2A83BA64" w14:textId="77777777" w:rsidR="001054BE" w:rsidRDefault="001054BE">
            <w:pPr>
              <w:spacing w:line="254" w:lineRule="auto"/>
              <w:jc w:val="both"/>
            </w:pPr>
            <w:r w:rsidRPr="205F4922">
              <w:rPr>
                <w:color w:val="000000" w:themeColor="text1"/>
              </w:rPr>
              <w:t>Rating</w:t>
            </w:r>
          </w:p>
        </w:tc>
        <w:tc>
          <w:tcPr>
            <w:tcW w:w="1728" w:type="dxa"/>
            <w:tcBorders>
              <w:top w:val="single" w:sz="8" w:space="0" w:color="auto"/>
              <w:left w:val="single" w:sz="8" w:space="0" w:color="auto"/>
              <w:bottom w:val="single" w:sz="8" w:space="0" w:color="auto"/>
              <w:right w:val="single" w:sz="8" w:space="0" w:color="auto"/>
            </w:tcBorders>
            <w:shd w:val="clear" w:color="auto" w:fill="FFE599" w:themeFill="accent4" w:themeFillTint="66"/>
          </w:tcPr>
          <w:p w14:paraId="1A924601" w14:textId="77777777" w:rsidR="001054BE" w:rsidRDefault="001054BE">
            <w:pPr>
              <w:spacing w:line="254" w:lineRule="auto"/>
              <w:jc w:val="both"/>
            </w:pPr>
            <w:r w:rsidRPr="205F4922">
              <w:rPr>
                <w:color w:val="000000" w:themeColor="text1"/>
              </w:rPr>
              <w:t>Size in inches</w:t>
            </w:r>
          </w:p>
        </w:tc>
        <w:tc>
          <w:tcPr>
            <w:tcW w:w="1728" w:type="dxa"/>
            <w:tcBorders>
              <w:top w:val="single" w:sz="8" w:space="0" w:color="auto"/>
              <w:left w:val="single" w:sz="8" w:space="0" w:color="auto"/>
              <w:bottom w:val="single" w:sz="8" w:space="0" w:color="auto"/>
              <w:right w:val="single" w:sz="8" w:space="0" w:color="auto"/>
            </w:tcBorders>
            <w:shd w:val="clear" w:color="auto" w:fill="FFE599" w:themeFill="accent4" w:themeFillTint="66"/>
          </w:tcPr>
          <w:p w14:paraId="78944643" w14:textId="77777777" w:rsidR="001054BE" w:rsidRDefault="001054BE">
            <w:pPr>
              <w:spacing w:line="254" w:lineRule="auto"/>
              <w:jc w:val="both"/>
            </w:pPr>
            <w:r w:rsidRPr="205F4922">
              <w:rPr>
                <w:color w:val="000000" w:themeColor="text1"/>
              </w:rPr>
              <w:t>Cost in $</w:t>
            </w:r>
          </w:p>
        </w:tc>
        <w:tc>
          <w:tcPr>
            <w:tcW w:w="1728" w:type="dxa"/>
            <w:tcBorders>
              <w:top w:val="single" w:sz="8" w:space="0" w:color="auto"/>
              <w:left w:val="single" w:sz="8" w:space="0" w:color="auto"/>
              <w:bottom w:val="single" w:sz="8" w:space="0" w:color="auto"/>
              <w:right w:val="single" w:sz="8" w:space="0" w:color="auto"/>
            </w:tcBorders>
            <w:shd w:val="clear" w:color="auto" w:fill="FFE599" w:themeFill="accent4" w:themeFillTint="66"/>
          </w:tcPr>
          <w:p w14:paraId="6B58777E" w14:textId="77777777" w:rsidR="001054BE" w:rsidRDefault="001054BE">
            <w:pPr>
              <w:spacing w:line="254" w:lineRule="auto"/>
              <w:jc w:val="both"/>
            </w:pPr>
            <w:r w:rsidRPr="205F4922">
              <w:rPr>
                <w:color w:val="000000" w:themeColor="text1"/>
              </w:rPr>
              <w:t>Construction</w:t>
            </w:r>
          </w:p>
        </w:tc>
      </w:tr>
      <w:tr w:rsidR="001054BE" w14:paraId="268483F3" w14:textId="77777777" w:rsidTr="002A4D2C">
        <w:trPr>
          <w:trHeight w:val="555"/>
        </w:trPr>
        <w:tc>
          <w:tcPr>
            <w:tcW w:w="1728" w:type="dxa"/>
            <w:tcBorders>
              <w:top w:val="single" w:sz="8" w:space="0" w:color="auto"/>
              <w:left w:val="single" w:sz="8" w:space="0" w:color="auto"/>
              <w:bottom w:val="single" w:sz="8" w:space="0" w:color="auto"/>
              <w:right w:val="single" w:sz="8" w:space="0" w:color="auto"/>
            </w:tcBorders>
          </w:tcPr>
          <w:p w14:paraId="0E27E67D" w14:textId="77777777" w:rsidR="001054BE" w:rsidRDefault="001054BE">
            <w:pPr>
              <w:spacing w:line="254" w:lineRule="auto"/>
              <w:jc w:val="both"/>
            </w:pPr>
            <w:r w:rsidRPr="205F4922">
              <w:t>AM-202</w:t>
            </w:r>
          </w:p>
        </w:tc>
        <w:tc>
          <w:tcPr>
            <w:tcW w:w="1728" w:type="dxa"/>
            <w:tcBorders>
              <w:top w:val="single" w:sz="8" w:space="0" w:color="auto"/>
              <w:left w:val="single" w:sz="8" w:space="0" w:color="auto"/>
              <w:bottom w:val="single" w:sz="8" w:space="0" w:color="auto"/>
              <w:right w:val="single" w:sz="8" w:space="0" w:color="auto"/>
            </w:tcBorders>
          </w:tcPr>
          <w:p w14:paraId="2BC2153D" w14:textId="77777777" w:rsidR="001054BE" w:rsidRDefault="001054BE">
            <w:pPr>
              <w:spacing w:line="254" w:lineRule="auto"/>
              <w:jc w:val="both"/>
            </w:pPr>
            <w:r w:rsidRPr="205F4922">
              <w:t>NEMA 3R</w:t>
            </w:r>
          </w:p>
        </w:tc>
        <w:tc>
          <w:tcPr>
            <w:tcW w:w="1728" w:type="dxa"/>
            <w:tcBorders>
              <w:top w:val="single" w:sz="8" w:space="0" w:color="auto"/>
              <w:left w:val="single" w:sz="8" w:space="0" w:color="auto"/>
              <w:bottom w:val="single" w:sz="8" w:space="0" w:color="auto"/>
              <w:right w:val="single" w:sz="8" w:space="0" w:color="auto"/>
            </w:tcBorders>
          </w:tcPr>
          <w:p w14:paraId="4FB5981B" w14:textId="77777777" w:rsidR="001054BE" w:rsidRDefault="001054BE">
            <w:pPr>
              <w:spacing w:line="254" w:lineRule="auto"/>
              <w:jc w:val="both"/>
            </w:pPr>
            <w:r w:rsidRPr="205F4922">
              <w:t>10.4X12.5X3</w:t>
            </w:r>
          </w:p>
        </w:tc>
        <w:tc>
          <w:tcPr>
            <w:tcW w:w="1728" w:type="dxa"/>
            <w:tcBorders>
              <w:top w:val="single" w:sz="8" w:space="0" w:color="auto"/>
              <w:left w:val="single" w:sz="8" w:space="0" w:color="auto"/>
              <w:bottom w:val="single" w:sz="8" w:space="0" w:color="auto"/>
              <w:right w:val="single" w:sz="8" w:space="0" w:color="auto"/>
            </w:tcBorders>
          </w:tcPr>
          <w:p w14:paraId="04992093" w14:textId="77777777" w:rsidR="001054BE" w:rsidRDefault="001054BE">
            <w:pPr>
              <w:spacing w:line="254" w:lineRule="auto"/>
              <w:jc w:val="both"/>
            </w:pPr>
            <w:r w:rsidRPr="205F4922">
              <w:t>N/A</w:t>
            </w:r>
          </w:p>
        </w:tc>
        <w:tc>
          <w:tcPr>
            <w:tcW w:w="1728" w:type="dxa"/>
            <w:tcBorders>
              <w:top w:val="single" w:sz="8" w:space="0" w:color="auto"/>
              <w:left w:val="single" w:sz="8" w:space="0" w:color="auto"/>
              <w:bottom w:val="single" w:sz="8" w:space="0" w:color="auto"/>
              <w:right w:val="single" w:sz="8" w:space="0" w:color="auto"/>
            </w:tcBorders>
          </w:tcPr>
          <w:p w14:paraId="018355F0" w14:textId="77777777" w:rsidR="001054BE" w:rsidRDefault="001054BE">
            <w:pPr>
              <w:spacing w:line="254" w:lineRule="auto"/>
              <w:jc w:val="both"/>
            </w:pPr>
            <w:r w:rsidRPr="205F4922">
              <w:t>Aluminum</w:t>
            </w:r>
          </w:p>
        </w:tc>
      </w:tr>
      <w:tr w:rsidR="001054BE" w14:paraId="5A0276FA" w14:textId="77777777" w:rsidTr="002A4D2C">
        <w:trPr>
          <w:trHeight w:val="585"/>
        </w:trPr>
        <w:tc>
          <w:tcPr>
            <w:tcW w:w="1728" w:type="dxa"/>
            <w:tcBorders>
              <w:top w:val="single" w:sz="8" w:space="0" w:color="auto"/>
              <w:left w:val="single" w:sz="8" w:space="0" w:color="auto"/>
              <w:bottom w:val="single" w:sz="8" w:space="0" w:color="auto"/>
              <w:right w:val="single" w:sz="8" w:space="0" w:color="auto"/>
            </w:tcBorders>
          </w:tcPr>
          <w:p w14:paraId="44C6B7C0" w14:textId="77777777" w:rsidR="001054BE" w:rsidRDefault="001054BE">
            <w:pPr>
              <w:spacing w:line="254" w:lineRule="auto"/>
              <w:jc w:val="both"/>
            </w:pPr>
            <w:r w:rsidRPr="205F4922">
              <w:t>AM-206</w:t>
            </w:r>
          </w:p>
        </w:tc>
        <w:tc>
          <w:tcPr>
            <w:tcW w:w="1728" w:type="dxa"/>
            <w:tcBorders>
              <w:top w:val="single" w:sz="8" w:space="0" w:color="auto"/>
              <w:left w:val="single" w:sz="8" w:space="0" w:color="auto"/>
              <w:bottom w:val="single" w:sz="8" w:space="0" w:color="auto"/>
              <w:right w:val="single" w:sz="8" w:space="0" w:color="auto"/>
            </w:tcBorders>
          </w:tcPr>
          <w:p w14:paraId="1684281E" w14:textId="77777777" w:rsidR="001054BE" w:rsidRDefault="001054BE">
            <w:pPr>
              <w:spacing w:line="254" w:lineRule="auto"/>
              <w:jc w:val="both"/>
            </w:pPr>
            <w:r w:rsidRPr="205F4922">
              <w:t>NEMA 3R</w:t>
            </w:r>
          </w:p>
        </w:tc>
        <w:tc>
          <w:tcPr>
            <w:tcW w:w="1728" w:type="dxa"/>
            <w:tcBorders>
              <w:top w:val="single" w:sz="8" w:space="0" w:color="auto"/>
              <w:left w:val="single" w:sz="8" w:space="0" w:color="auto"/>
              <w:bottom w:val="single" w:sz="8" w:space="0" w:color="auto"/>
              <w:right w:val="single" w:sz="8" w:space="0" w:color="auto"/>
            </w:tcBorders>
          </w:tcPr>
          <w:p w14:paraId="6703BD25" w14:textId="77777777" w:rsidR="001054BE" w:rsidRDefault="001054BE">
            <w:pPr>
              <w:spacing w:line="254" w:lineRule="auto"/>
              <w:jc w:val="both"/>
            </w:pPr>
            <w:r w:rsidRPr="205F4922">
              <w:t>15.1X15.9X5.3</w:t>
            </w:r>
          </w:p>
        </w:tc>
        <w:tc>
          <w:tcPr>
            <w:tcW w:w="1728" w:type="dxa"/>
            <w:tcBorders>
              <w:top w:val="single" w:sz="8" w:space="0" w:color="auto"/>
              <w:left w:val="single" w:sz="8" w:space="0" w:color="auto"/>
              <w:bottom w:val="single" w:sz="8" w:space="0" w:color="auto"/>
              <w:right w:val="single" w:sz="8" w:space="0" w:color="auto"/>
            </w:tcBorders>
          </w:tcPr>
          <w:p w14:paraId="157C21C4" w14:textId="77777777" w:rsidR="001054BE" w:rsidRDefault="001054BE">
            <w:pPr>
              <w:spacing w:line="254" w:lineRule="auto"/>
              <w:jc w:val="both"/>
            </w:pPr>
            <w:r w:rsidRPr="205F4922">
              <w:t>N/A</w:t>
            </w:r>
          </w:p>
        </w:tc>
        <w:tc>
          <w:tcPr>
            <w:tcW w:w="1728" w:type="dxa"/>
            <w:tcBorders>
              <w:top w:val="single" w:sz="8" w:space="0" w:color="auto"/>
              <w:left w:val="single" w:sz="8" w:space="0" w:color="auto"/>
              <w:bottom w:val="single" w:sz="8" w:space="0" w:color="auto"/>
              <w:right w:val="single" w:sz="8" w:space="0" w:color="auto"/>
            </w:tcBorders>
          </w:tcPr>
          <w:p w14:paraId="56281034" w14:textId="77777777" w:rsidR="001054BE" w:rsidRDefault="001054BE">
            <w:pPr>
              <w:spacing w:line="254" w:lineRule="auto"/>
              <w:jc w:val="both"/>
            </w:pPr>
            <w:r w:rsidRPr="205F4922">
              <w:t>Aluminum</w:t>
            </w:r>
          </w:p>
        </w:tc>
      </w:tr>
      <w:tr w:rsidR="001054BE" w14:paraId="670AB6EC" w14:textId="77777777" w:rsidTr="002A4D2C">
        <w:trPr>
          <w:trHeight w:val="555"/>
        </w:trPr>
        <w:tc>
          <w:tcPr>
            <w:tcW w:w="1728" w:type="dxa"/>
            <w:tcBorders>
              <w:top w:val="single" w:sz="8" w:space="0" w:color="auto"/>
              <w:left w:val="single" w:sz="8" w:space="0" w:color="auto"/>
              <w:bottom w:val="single" w:sz="8" w:space="0" w:color="auto"/>
              <w:right w:val="single" w:sz="8" w:space="0" w:color="auto"/>
            </w:tcBorders>
          </w:tcPr>
          <w:p w14:paraId="2B9B37BA" w14:textId="77777777" w:rsidR="001054BE" w:rsidRDefault="001054BE">
            <w:pPr>
              <w:spacing w:line="254" w:lineRule="auto"/>
              <w:jc w:val="both"/>
            </w:pPr>
            <w:r w:rsidRPr="205F4922">
              <w:t>AM-50-SDC</w:t>
            </w:r>
          </w:p>
        </w:tc>
        <w:tc>
          <w:tcPr>
            <w:tcW w:w="1728" w:type="dxa"/>
            <w:tcBorders>
              <w:top w:val="single" w:sz="8" w:space="0" w:color="auto"/>
              <w:left w:val="single" w:sz="8" w:space="0" w:color="auto"/>
              <w:bottom w:val="single" w:sz="8" w:space="0" w:color="auto"/>
              <w:right w:val="single" w:sz="8" w:space="0" w:color="auto"/>
            </w:tcBorders>
          </w:tcPr>
          <w:p w14:paraId="7CB5AB6A" w14:textId="77777777" w:rsidR="001054BE" w:rsidRDefault="001054BE">
            <w:pPr>
              <w:spacing w:line="254" w:lineRule="auto"/>
              <w:jc w:val="both"/>
            </w:pPr>
            <w:r w:rsidRPr="205F4922">
              <w:t>NEMA 3R</w:t>
            </w:r>
          </w:p>
        </w:tc>
        <w:tc>
          <w:tcPr>
            <w:tcW w:w="1728" w:type="dxa"/>
            <w:tcBorders>
              <w:top w:val="single" w:sz="8" w:space="0" w:color="auto"/>
              <w:left w:val="single" w:sz="8" w:space="0" w:color="auto"/>
              <w:bottom w:val="single" w:sz="8" w:space="0" w:color="auto"/>
              <w:right w:val="single" w:sz="8" w:space="0" w:color="auto"/>
            </w:tcBorders>
          </w:tcPr>
          <w:p w14:paraId="607E0155" w14:textId="77777777" w:rsidR="001054BE" w:rsidRDefault="001054BE">
            <w:pPr>
              <w:spacing w:line="254" w:lineRule="auto"/>
              <w:jc w:val="both"/>
            </w:pPr>
            <w:r w:rsidRPr="205F4922">
              <w:t>21.5X21.5X6.5</w:t>
            </w:r>
          </w:p>
        </w:tc>
        <w:tc>
          <w:tcPr>
            <w:tcW w:w="1728" w:type="dxa"/>
            <w:tcBorders>
              <w:top w:val="single" w:sz="8" w:space="0" w:color="auto"/>
              <w:left w:val="single" w:sz="8" w:space="0" w:color="auto"/>
              <w:bottom w:val="single" w:sz="8" w:space="0" w:color="auto"/>
              <w:right w:val="single" w:sz="8" w:space="0" w:color="auto"/>
            </w:tcBorders>
          </w:tcPr>
          <w:p w14:paraId="5D061596" w14:textId="77777777" w:rsidR="001054BE" w:rsidRDefault="001054BE">
            <w:pPr>
              <w:spacing w:line="254" w:lineRule="auto"/>
              <w:jc w:val="both"/>
            </w:pPr>
            <w:r w:rsidRPr="205F4922">
              <w:t>N/A</w:t>
            </w:r>
          </w:p>
        </w:tc>
        <w:tc>
          <w:tcPr>
            <w:tcW w:w="1728" w:type="dxa"/>
            <w:tcBorders>
              <w:top w:val="single" w:sz="8" w:space="0" w:color="auto"/>
              <w:left w:val="single" w:sz="8" w:space="0" w:color="auto"/>
              <w:bottom w:val="single" w:sz="8" w:space="0" w:color="auto"/>
              <w:right w:val="single" w:sz="8" w:space="0" w:color="auto"/>
            </w:tcBorders>
          </w:tcPr>
          <w:p w14:paraId="4D76F10F" w14:textId="77777777" w:rsidR="001054BE" w:rsidRDefault="001054BE">
            <w:pPr>
              <w:spacing w:line="254" w:lineRule="auto"/>
              <w:jc w:val="both"/>
            </w:pPr>
            <w:r w:rsidRPr="205F4922">
              <w:t>Aluminum</w:t>
            </w:r>
          </w:p>
        </w:tc>
      </w:tr>
    </w:tbl>
    <w:p w14:paraId="211859D9" w14:textId="0177553A" w:rsidR="001054BE" w:rsidRDefault="001054BE" w:rsidP="001054BE"/>
    <w:p w14:paraId="478ECD01" w14:textId="1EF2A760" w:rsidR="58754842" w:rsidRDefault="58754842" w:rsidP="58754842"/>
    <w:p w14:paraId="19670938" w14:textId="79BA9922" w:rsidR="6C9ED654" w:rsidRDefault="342244B1" w:rsidP="4CAF6558">
      <w:pPr>
        <w:pStyle w:val="Heading2"/>
      </w:pPr>
      <w:bookmarkStart w:id="199" w:name="_Toc121213731"/>
      <w:r>
        <w:t>Heat sink</w:t>
      </w:r>
      <w:bookmarkEnd w:id="199"/>
    </w:p>
    <w:p w14:paraId="310192C7" w14:textId="7161D5BE" w:rsidR="3AE96937" w:rsidRDefault="3AE96937" w:rsidP="3AE96937">
      <w:pPr>
        <w:jc w:val="both"/>
        <w:rPr>
          <w:rFonts w:ascii="Open Sans" w:eastAsia="Open Sans" w:hAnsi="Open Sans" w:cs="Open Sans"/>
          <w:color w:val="0A0A0A"/>
          <w:sz w:val="23"/>
          <w:szCs w:val="23"/>
        </w:rPr>
      </w:pPr>
      <w:r w:rsidRPr="18E37665">
        <w:rPr>
          <w:color w:val="0A0A0A"/>
        </w:rPr>
        <w:t xml:space="preserve">A heatsink is a passive heat exchanger that transfers heat. The heatsink is typically a metallic part which can be attached to a device releasing energy in the form of heat, with the aim of dissipating that heat to a surrounding fluid </w:t>
      </w:r>
      <w:bookmarkStart w:id="200" w:name="_Int_xfZkYTeG"/>
      <w:r w:rsidR="5E50DD89" w:rsidRPr="18E37665">
        <w:rPr>
          <w:color w:val="0A0A0A"/>
        </w:rPr>
        <w:t>to</w:t>
      </w:r>
      <w:bookmarkEnd w:id="200"/>
      <w:r w:rsidRPr="18E37665">
        <w:rPr>
          <w:color w:val="0A0A0A"/>
        </w:rPr>
        <w:t xml:space="preserve"> prevent the device overheating. In many applications, the device is an electronic component (for example CPU, MCU, GPU, ASIC, FET etc.) and the surrounding fluid is air. The device transfers heat to the heatsink by conduction. The primary mechanism of heat transfer from the heatsink is convection, although radiation also has a minor influence</w:t>
      </w:r>
      <w:r w:rsidRPr="18E37665">
        <w:rPr>
          <w:rFonts w:ascii="Open Sans" w:eastAsia="Open Sans" w:hAnsi="Open Sans" w:cs="Open Sans"/>
          <w:color w:val="0A0A0A"/>
          <w:sz w:val="23"/>
          <w:szCs w:val="23"/>
        </w:rPr>
        <w:t>.</w:t>
      </w:r>
    </w:p>
    <w:p w14:paraId="43AC9E90" w14:textId="3B4599B8" w:rsidR="3AE96937" w:rsidRDefault="3AE96937" w:rsidP="3AE96937">
      <w:pPr>
        <w:spacing w:line="254" w:lineRule="auto"/>
        <w:jc w:val="both"/>
      </w:pPr>
      <w:r w:rsidRPr="3AE96937">
        <w:rPr>
          <w:sz w:val="24"/>
          <w:szCs w:val="24"/>
        </w:rPr>
        <w:lastRenderedPageBreak/>
        <w:t xml:space="preserve"> </w:t>
      </w:r>
    </w:p>
    <w:p w14:paraId="548DFB5B" w14:textId="231E0FD9" w:rsidR="3AE96937" w:rsidRDefault="5AA7AD20" w:rsidP="18E37665">
      <w:pPr>
        <w:jc w:val="both"/>
        <w:rPr>
          <w:color w:val="0A0A0A"/>
        </w:rPr>
      </w:pPr>
      <w:bookmarkStart w:id="201" w:name="_Int_yihbnAZx"/>
      <w:r w:rsidRPr="18E37665">
        <w:rPr>
          <w:color w:val="0A0A0A"/>
        </w:rPr>
        <w:t>There are many designs for heatsinks, but they typically comprise a base and several protrusions attached to it.</w:t>
      </w:r>
      <w:bookmarkEnd w:id="201"/>
      <w:r w:rsidR="3AE96937" w:rsidRPr="18E37665">
        <w:rPr>
          <w:color w:val="0A0A0A"/>
        </w:rPr>
        <w:t xml:space="preserve"> The base is the feature that interfaces with the device to be cooled. Heat is conducted through the base into the protrusions. The protrusions can take several forms, including plate fin, copper round pin, and elliptical fin.</w:t>
      </w:r>
    </w:p>
    <w:p w14:paraId="7C1732F2" w14:textId="1285A4CE" w:rsidR="3AE96937" w:rsidRDefault="3AE96937" w:rsidP="002A4D2C">
      <w:pPr>
        <w:jc w:val="both"/>
      </w:pPr>
      <w:r w:rsidRPr="3AE96937">
        <w:rPr>
          <w:color w:val="0A0A0A"/>
        </w:rPr>
        <w:t xml:space="preserve"> </w:t>
      </w:r>
    </w:p>
    <w:p w14:paraId="316E1B58" w14:textId="77777777" w:rsidR="002A4D2C" w:rsidRDefault="2608584D" w:rsidP="002A4D2C">
      <w:pPr>
        <w:keepNext/>
        <w:spacing w:line="254" w:lineRule="auto"/>
        <w:ind w:firstLine="720"/>
        <w:jc w:val="center"/>
      </w:pPr>
      <w:r>
        <w:rPr>
          <w:noProof/>
        </w:rPr>
        <w:drawing>
          <wp:inline distT="0" distB="0" distL="0" distR="0" wp14:anchorId="39567E5E" wp14:editId="5460F96B">
            <wp:extent cx="4572000" cy="2619375"/>
            <wp:effectExtent l="0" t="0" r="0" b="0"/>
            <wp:docPr id="987186635" name="Picture 98718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4572000" cy="2619375"/>
                    </a:xfrm>
                    <a:prstGeom prst="rect">
                      <a:avLst/>
                    </a:prstGeom>
                  </pic:spPr>
                </pic:pic>
              </a:graphicData>
            </a:graphic>
          </wp:inline>
        </w:drawing>
      </w:r>
    </w:p>
    <w:p w14:paraId="3DE7F03F" w14:textId="568E4200" w:rsidR="2608584D" w:rsidRPr="002A4D2C" w:rsidRDefault="002A4D2C" w:rsidP="002A4D2C">
      <w:pPr>
        <w:pStyle w:val="Caption"/>
        <w:jc w:val="center"/>
        <w:rPr>
          <w:color w:val="auto"/>
          <w:sz w:val="22"/>
          <w:szCs w:val="22"/>
        </w:rPr>
      </w:pPr>
      <w:bookmarkStart w:id="202" w:name="_Toc121214061"/>
      <w:r w:rsidRPr="002A4D2C">
        <w:rPr>
          <w:color w:val="auto"/>
          <w:sz w:val="22"/>
          <w:szCs w:val="22"/>
        </w:rPr>
        <w:t xml:space="preserve">Figure </w:t>
      </w:r>
      <w:r w:rsidRPr="002A4D2C">
        <w:rPr>
          <w:color w:val="auto"/>
          <w:sz w:val="22"/>
          <w:szCs w:val="22"/>
        </w:rPr>
        <w:fldChar w:fldCharType="begin"/>
      </w:r>
      <w:r w:rsidRPr="002A4D2C">
        <w:rPr>
          <w:color w:val="auto"/>
          <w:sz w:val="22"/>
          <w:szCs w:val="22"/>
        </w:rPr>
        <w:instrText xml:space="preserve"> SEQ Figure \* ARABIC </w:instrText>
      </w:r>
      <w:r w:rsidRPr="002A4D2C">
        <w:rPr>
          <w:color w:val="auto"/>
          <w:sz w:val="22"/>
          <w:szCs w:val="22"/>
        </w:rPr>
        <w:fldChar w:fldCharType="separate"/>
      </w:r>
      <w:r w:rsidR="0046015A">
        <w:rPr>
          <w:noProof/>
          <w:color w:val="auto"/>
          <w:sz w:val="22"/>
          <w:szCs w:val="22"/>
        </w:rPr>
        <w:t>39</w:t>
      </w:r>
      <w:r w:rsidRPr="002A4D2C">
        <w:rPr>
          <w:color w:val="auto"/>
          <w:sz w:val="22"/>
          <w:szCs w:val="22"/>
        </w:rPr>
        <w:fldChar w:fldCharType="end"/>
      </w:r>
      <w:r w:rsidRPr="002A4D2C">
        <w:rPr>
          <w:color w:val="auto"/>
          <w:sz w:val="22"/>
          <w:szCs w:val="22"/>
        </w:rPr>
        <w:t>: Examples of Heat sink</w:t>
      </w:r>
      <w:bookmarkEnd w:id="202"/>
    </w:p>
    <w:p w14:paraId="077C6128" w14:textId="3B4599B8" w:rsidR="3AE96937" w:rsidRDefault="3AE96937" w:rsidP="3AE96937">
      <w:pPr>
        <w:jc w:val="both"/>
      </w:pPr>
    </w:p>
    <w:p w14:paraId="104405C0" w14:textId="1C8C552A" w:rsidR="3AE96937" w:rsidRDefault="3AE96937" w:rsidP="18E37665">
      <w:pPr>
        <w:jc w:val="both"/>
        <w:rPr>
          <w:color w:val="000000" w:themeColor="text1"/>
          <w:sz w:val="24"/>
          <w:szCs w:val="24"/>
        </w:rPr>
      </w:pPr>
      <w:r w:rsidRPr="18E37665">
        <w:rPr>
          <w:color w:val="0A0A0A"/>
        </w:rPr>
        <w:t xml:space="preserve"> </w:t>
      </w:r>
      <w:r w:rsidR="781AD2C8" w:rsidRPr="18E37665">
        <w:rPr>
          <w:color w:val="0A0A0A"/>
        </w:rPr>
        <w:t>Heat sinks</w:t>
      </w:r>
      <w:r w:rsidRPr="18E37665">
        <w:rPr>
          <w:color w:val="0A0A0A"/>
        </w:rPr>
        <w:t xml:space="preserve"> are usually constructed from copper or aluminum. </w:t>
      </w:r>
      <w:bookmarkStart w:id="203" w:name="_Int_vKYJSdd1"/>
      <w:r w:rsidR="0ACA63D3" w:rsidRPr="18E37665">
        <w:rPr>
          <w:color w:val="0A0A0A"/>
        </w:rPr>
        <w:t>Copper has a high thermal conductivity, which means the rate of heat transfer through copper heatsinks is also high.</w:t>
      </w:r>
      <w:bookmarkEnd w:id="203"/>
      <w:r w:rsidRPr="18E37665">
        <w:rPr>
          <w:color w:val="0A0A0A"/>
        </w:rPr>
        <w:t xml:space="preserve"> Whilst lower than that of copper, aluminum's thermal conductivity is still high and it has the added benefits of lower cost and lower density, making it useful for applications where weight is a major concern.</w:t>
      </w:r>
      <w:r w:rsidRPr="18E37665">
        <w:rPr>
          <w:sz w:val="24"/>
          <w:szCs w:val="24"/>
        </w:rPr>
        <w:t xml:space="preserve"> </w:t>
      </w:r>
      <w:r w:rsidRPr="18E37665">
        <w:rPr>
          <w:color w:val="000000" w:themeColor="text1"/>
          <w:sz w:val="24"/>
          <w:szCs w:val="24"/>
        </w:rPr>
        <w:t xml:space="preserve">The potent thermal conductivity is measured at 235 W/m-K. Aluminum material has been </w:t>
      </w:r>
      <w:r w:rsidR="48067BE2" w:rsidRPr="18E37665">
        <w:rPr>
          <w:color w:val="000000" w:themeColor="text1"/>
          <w:sz w:val="24"/>
          <w:szCs w:val="24"/>
        </w:rPr>
        <w:t>used</w:t>
      </w:r>
      <w:r w:rsidRPr="18E37665">
        <w:rPr>
          <w:color w:val="000000" w:themeColor="text1"/>
          <w:sz w:val="24"/>
          <w:szCs w:val="24"/>
        </w:rPr>
        <w:t xml:space="preserve"> for pure thermal conductions due to its low density and good corrosion resistance. On top of that it is not expensive. Copper, on the other hand</w:t>
      </w:r>
      <w:r w:rsidR="355DFF25" w:rsidRPr="18E37665">
        <w:rPr>
          <w:color w:val="000000" w:themeColor="text1"/>
          <w:sz w:val="24"/>
          <w:szCs w:val="24"/>
        </w:rPr>
        <w:t>,</w:t>
      </w:r>
      <w:r w:rsidRPr="18E37665">
        <w:rPr>
          <w:color w:val="000000" w:themeColor="text1"/>
          <w:sz w:val="24"/>
          <w:szCs w:val="24"/>
        </w:rPr>
        <w:t xml:space="preserve"> is an excellent element for thermal conductivity, its potent is 400 W/m-K better than aluminum and can possess corrosion and antimicrobial resistance. It has been employed in industrial works such as power plants, solar systems, and more. However, it remains expensive compared to the aluminum as </w:t>
      </w:r>
      <w:r w:rsidR="1A96E669" w:rsidRPr="18E37665">
        <w:rPr>
          <w:color w:val="000000" w:themeColor="text1"/>
          <w:sz w:val="24"/>
          <w:szCs w:val="24"/>
        </w:rPr>
        <w:t>seen</w:t>
      </w:r>
      <w:r w:rsidRPr="18E37665">
        <w:rPr>
          <w:color w:val="000000" w:themeColor="text1"/>
          <w:sz w:val="24"/>
          <w:szCs w:val="24"/>
        </w:rPr>
        <w:t xml:space="preserve"> in the following Table.</w:t>
      </w:r>
    </w:p>
    <w:p w14:paraId="6B87683F" w14:textId="3B4599B8" w:rsidR="3AE96937" w:rsidRDefault="3AE96937" w:rsidP="3AE96937">
      <w:pPr>
        <w:jc w:val="both"/>
      </w:pPr>
      <w:r w:rsidRPr="3AE96937">
        <w:rPr>
          <w:sz w:val="24"/>
          <w:szCs w:val="24"/>
        </w:rPr>
        <w:t xml:space="preserve"> </w:t>
      </w:r>
    </w:p>
    <w:p w14:paraId="7EA92FD9" w14:textId="3B4599B8" w:rsidR="3AE96937" w:rsidRDefault="3AE96937" w:rsidP="3AE96937">
      <w:pPr>
        <w:jc w:val="both"/>
      </w:pPr>
      <w:r w:rsidRPr="3AE96937">
        <w:rPr>
          <w:sz w:val="24"/>
          <w:szCs w:val="24"/>
        </w:rPr>
        <w:t xml:space="preserve"> </w:t>
      </w:r>
    </w:p>
    <w:p w14:paraId="6A7F3DD7" w14:textId="3B4599B8" w:rsidR="3AE96937" w:rsidRDefault="3AE96937" w:rsidP="3AE96937">
      <w:pPr>
        <w:jc w:val="both"/>
      </w:pPr>
      <w:r w:rsidRPr="3AE96937">
        <w:rPr>
          <w:sz w:val="24"/>
          <w:szCs w:val="24"/>
        </w:rPr>
        <w:t xml:space="preserve"> </w:t>
      </w:r>
    </w:p>
    <w:p w14:paraId="5099CA29" w14:textId="281B989F" w:rsidR="3AE96937" w:rsidRDefault="3AE96937" w:rsidP="3AE96937">
      <w:pPr>
        <w:jc w:val="center"/>
      </w:pPr>
    </w:p>
    <w:p w14:paraId="73798A26" w14:textId="2BC92CFD" w:rsidR="00881AC0" w:rsidRPr="00881AC0" w:rsidRDefault="00881AC0" w:rsidP="00881AC0">
      <w:pPr>
        <w:pStyle w:val="Caption"/>
        <w:keepNext/>
        <w:jc w:val="center"/>
        <w:rPr>
          <w:color w:val="auto"/>
          <w:sz w:val="22"/>
          <w:szCs w:val="22"/>
        </w:rPr>
      </w:pPr>
      <w:bookmarkStart w:id="204" w:name="_Toc121216929"/>
      <w:r w:rsidRPr="18E37665">
        <w:rPr>
          <w:color w:val="auto"/>
          <w:sz w:val="22"/>
          <w:szCs w:val="22"/>
        </w:rPr>
        <w:lastRenderedPageBreak/>
        <w:t xml:space="preserve">Table </w:t>
      </w:r>
      <w:r w:rsidRPr="18E37665">
        <w:rPr>
          <w:color w:val="auto"/>
          <w:sz w:val="22"/>
          <w:szCs w:val="22"/>
        </w:rPr>
        <w:fldChar w:fldCharType="begin"/>
      </w:r>
      <w:r w:rsidRPr="18E37665">
        <w:rPr>
          <w:color w:val="auto"/>
          <w:sz w:val="22"/>
          <w:szCs w:val="22"/>
        </w:rPr>
        <w:instrText xml:space="preserve"> SEQ Table \* ARABIC </w:instrText>
      </w:r>
      <w:r w:rsidRPr="18E37665">
        <w:rPr>
          <w:color w:val="auto"/>
          <w:sz w:val="22"/>
          <w:szCs w:val="22"/>
        </w:rPr>
        <w:fldChar w:fldCharType="separate"/>
      </w:r>
      <w:r w:rsidR="0046015A">
        <w:rPr>
          <w:noProof/>
          <w:color w:val="auto"/>
          <w:sz w:val="22"/>
          <w:szCs w:val="22"/>
        </w:rPr>
        <w:t>11</w:t>
      </w:r>
      <w:r w:rsidRPr="18E37665">
        <w:rPr>
          <w:color w:val="auto"/>
          <w:sz w:val="22"/>
          <w:szCs w:val="22"/>
        </w:rPr>
        <w:fldChar w:fldCharType="end"/>
      </w:r>
      <w:r w:rsidRPr="18E37665">
        <w:rPr>
          <w:color w:val="auto"/>
          <w:sz w:val="22"/>
          <w:szCs w:val="22"/>
        </w:rPr>
        <w:t>: Comparison of Heat sink Materials</w:t>
      </w:r>
      <w:bookmarkEnd w:id="204"/>
    </w:p>
    <w:p w14:paraId="5F0AFCB0" w14:textId="0829CE31" w:rsidR="18E37665" w:rsidRDefault="18E37665" w:rsidP="18E37665">
      <w:pPr>
        <w:keepNext/>
      </w:pPr>
    </w:p>
    <w:p w14:paraId="537BD7C5" w14:textId="252247D7" w:rsidR="18E37665" w:rsidRDefault="18E37665" w:rsidP="18E37665">
      <w:pPr>
        <w:keepNext/>
      </w:pPr>
    </w:p>
    <w:p w14:paraId="31DAFF30" w14:textId="35DD4EF8" w:rsidR="18E37665" w:rsidRDefault="18E37665" w:rsidP="18E37665">
      <w:pPr>
        <w:keepNext/>
      </w:pPr>
    </w:p>
    <w:p w14:paraId="0701D278" w14:textId="0677CA89" w:rsidR="18E37665" w:rsidRDefault="18E37665" w:rsidP="18E37665">
      <w:pPr>
        <w:keepNext/>
      </w:pPr>
    </w:p>
    <w:p w14:paraId="7BDCF8DD" w14:textId="5CBBD3A6" w:rsidR="18E37665" w:rsidRDefault="18E37665" w:rsidP="18E37665">
      <w:pPr>
        <w:keepNext/>
      </w:pPr>
    </w:p>
    <w:p w14:paraId="5F8AEB17" w14:textId="46B72798" w:rsidR="18E37665" w:rsidRDefault="18E37665" w:rsidP="18E37665">
      <w:pPr>
        <w:keepNext/>
      </w:pPr>
    </w:p>
    <w:tbl>
      <w:tblPr>
        <w:tblStyle w:val="TableGrid"/>
        <w:tblW w:w="8640" w:type="dxa"/>
        <w:tblLayout w:type="fixed"/>
        <w:tblLook w:val="04A0" w:firstRow="1" w:lastRow="0" w:firstColumn="1" w:lastColumn="0" w:noHBand="0" w:noVBand="1"/>
      </w:tblPr>
      <w:tblGrid>
        <w:gridCol w:w="1728"/>
        <w:gridCol w:w="1728"/>
        <w:gridCol w:w="1728"/>
        <w:gridCol w:w="1728"/>
        <w:gridCol w:w="1728"/>
      </w:tblGrid>
      <w:tr w:rsidR="3AE96937" w14:paraId="43E98D76" w14:textId="77777777" w:rsidTr="18E37665">
        <w:trPr>
          <w:trHeight w:val="946"/>
        </w:trPr>
        <w:tc>
          <w:tcPr>
            <w:tcW w:w="1728" w:type="dxa"/>
            <w:tcBorders>
              <w:top w:val="single" w:sz="8" w:space="0" w:color="auto"/>
              <w:left w:val="single" w:sz="8" w:space="0" w:color="auto"/>
              <w:bottom w:val="single" w:sz="8" w:space="0" w:color="auto"/>
              <w:right w:val="single" w:sz="8" w:space="0" w:color="auto"/>
            </w:tcBorders>
            <w:shd w:val="clear" w:color="auto" w:fill="FFE599" w:themeFill="accent4" w:themeFillTint="66"/>
          </w:tcPr>
          <w:p w14:paraId="112958D6" w14:textId="28F72C56" w:rsidR="3AE96937" w:rsidRDefault="3AE96937" w:rsidP="3AE96937">
            <w:pPr>
              <w:spacing w:line="254" w:lineRule="auto"/>
              <w:jc w:val="both"/>
            </w:pPr>
            <w:r w:rsidRPr="3AE96937">
              <w:rPr>
                <w:color w:val="000000" w:themeColor="text1"/>
                <w:sz w:val="24"/>
                <w:szCs w:val="24"/>
              </w:rPr>
              <w:t xml:space="preserve">Material </w:t>
            </w:r>
          </w:p>
        </w:tc>
        <w:tc>
          <w:tcPr>
            <w:tcW w:w="1728" w:type="dxa"/>
            <w:tcBorders>
              <w:top w:val="single" w:sz="8" w:space="0" w:color="auto"/>
              <w:left w:val="single" w:sz="8" w:space="0" w:color="auto"/>
              <w:bottom w:val="single" w:sz="8" w:space="0" w:color="auto"/>
              <w:right w:val="single" w:sz="8" w:space="0" w:color="auto"/>
            </w:tcBorders>
            <w:shd w:val="clear" w:color="auto" w:fill="FFE599" w:themeFill="accent4" w:themeFillTint="66"/>
          </w:tcPr>
          <w:p w14:paraId="61A6C4F5" w14:textId="217FCAC9" w:rsidR="3AE96937" w:rsidRDefault="3AE96937" w:rsidP="3AE96937">
            <w:pPr>
              <w:spacing w:line="254" w:lineRule="auto"/>
              <w:jc w:val="both"/>
            </w:pPr>
            <w:r w:rsidRPr="3AE96937">
              <w:rPr>
                <w:color w:val="000000" w:themeColor="text1"/>
                <w:sz w:val="24"/>
                <w:szCs w:val="24"/>
              </w:rPr>
              <w:t>Specific Heat [J/g*oC]</w:t>
            </w:r>
          </w:p>
        </w:tc>
        <w:tc>
          <w:tcPr>
            <w:tcW w:w="1728" w:type="dxa"/>
            <w:tcBorders>
              <w:top w:val="single" w:sz="8" w:space="0" w:color="auto"/>
              <w:left w:val="single" w:sz="8" w:space="0" w:color="auto"/>
              <w:bottom w:val="single" w:sz="8" w:space="0" w:color="auto"/>
              <w:right w:val="single" w:sz="8" w:space="0" w:color="auto"/>
            </w:tcBorders>
            <w:shd w:val="clear" w:color="auto" w:fill="FFE599" w:themeFill="accent4" w:themeFillTint="66"/>
          </w:tcPr>
          <w:p w14:paraId="403E3868" w14:textId="5CB97E5F" w:rsidR="3AE96937" w:rsidRDefault="3AE96937" w:rsidP="3AE96937">
            <w:pPr>
              <w:spacing w:line="254" w:lineRule="auto"/>
              <w:jc w:val="both"/>
            </w:pPr>
            <w:r w:rsidRPr="3AE96937">
              <w:rPr>
                <w:color w:val="000000" w:themeColor="text1"/>
                <w:sz w:val="24"/>
                <w:szCs w:val="24"/>
              </w:rPr>
              <w:t>Thermal Conductivity [W/m*K]</w:t>
            </w:r>
          </w:p>
        </w:tc>
        <w:tc>
          <w:tcPr>
            <w:tcW w:w="1728" w:type="dxa"/>
            <w:tcBorders>
              <w:top w:val="single" w:sz="8" w:space="0" w:color="auto"/>
              <w:left w:val="single" w:sz="8" w:space="0" w:color="auto"/>
              <w:bottom w:val="single" w:sz="8" w:space="0" w:color="auto"/>
              <w:right w:val="single" w:sz="8" w:space="0" w:color="auto"/>
            </w:tcBorders>
            <w:shd w:val="clear" w:color="auto" w:fill="FFE599" w:themeFill="accent4" w:themeFillTint="66"/>
          </w:tcPr>
          <w:p w14:paraId="08AC4DC3" w14:textId="218E14DB" w:rsidR="3AE96937" w:rsidRDefault="3AE96937" w:rsidP="3AE96937">
            <w:pPr>
              <w:spacing w:line="254" w:lineRule="auto"/>
              <w:jc w:val="both"/>
            </w:pPr>
            <w:r w:rsidRPr="3AE96937">
              <w:rPr>
                <w:color w:val="000000" w:themeColor="text1"/>
                <w:sz w:val="24"/>
                <w:szCs w:val="24"/>
              </w:rPr>
              <w:t>Cost</w:t>
            </w:r>
          </w:p>
        </w:tc>
        <w:tc>
          <w:tcPr>
            <w:tcW w:w="1728" w:type="dxa"/>
            <w:tcBorders>
              <w:top w:val="single" w:sz="8" w:space="0" w:color="auto"/>
              <w:left w:val="single" w:sz="8" w:space="0" w:color="auto"/>
              <w:bottom w:val="single" w:sz="8" w:space="0" w:color="auto"/>
              <w:right w:val="single" w:sz="8" w:space="0" w:color="auto"/>
            </w:tcBorders>
            <w:shd w:val="clear" w:color="auto" w:fill="FFE599" w:themeFill="accent4" w:themeFillTint="66"/>
          </w:tcPr>
          <w:p w14:paraId="07DB75E6" w14:textId="5588D9F7" w:rsidR="3AE96937" w:rsidRDefault="3AE96937" w:rsidP="3AE96937">
            <w:pPr>
              <w:spacing w:line="254" w:lineRule="auto"/>
              <w:jc w:val="both"/>
            </w:pPr>
            <w:r w:rsidRPr="3AE96937">
              <w:rPr>
                <w:color w:val="000000" w:themeColor="text1"/>
                <w:sz w:val="24"/>
                <w:szCs w:val="24"/>
              </w:rPr>
              <w:t>Weight (amu)</w:t>
            </w:r>
          </w:p>
        </w:tc>
      </w:tr>
      <w:tr w:rsidR="3AE96937" w14:paraId="0DEFA2BD" w14:textId="77777777" w:rsidTr="18E37665">
        <w:trPr>
          <w:trHeight w:val="510"/>
        </w:trPr>
        <w:tc>
          <w:tcPr>
            <w:tcW w:w="1728" w:type="dxa"/>
            <w:tcBorders>
              <w:top w:val="single" w:sz="8" w:space="0" w:color="auto"/>
              <w:left w:val="single" w:sz="8" w:space="0" w:color="auto"/>
              <w:bottom w:val="single" w:sz="8" w:space="0" w:color="auto"/>
              <w:right w:val="single" w:sz="8" w:space="0" w:color="auto"/>
            </w:tcBorders>
          </w:tcPr>
          <w:p w14:paraId="1C0E82B4" w14:textId="6FB5C2F5" w:rsidR="3AE96937" w:rsidRDefault="3AE96937" w:rsidP="3AE96937">
            <w:pPr>
              <w:spacing w:line="254" w:lineRule="auto"/>
              <w:jc w:val="both"/>
            </w:pPr>
            <w:r w:rsidRPr="3AE96937">
              <w:rPr>
                <w:sz w:val="24"/>
                <w:szCs w:val="24"/>
              </w:rPr>
              <w:t>Aluminum</w:t>
            </w:r>
          </w:p>
        </w:tc>
        <w:tc>
          <w:tcPr>
            <w:tcW w:w="1728" w:type="dxa"/>
            <w:tcBorders>
              <w:top w:val="single" w:sz="8" w:space="0" w:color="auto"/>
              <w:left w:val="single" w:sz="8" w:space="0" w:color="auto"/>
              <w:bottom w:val="single" w:sz="8" w:space="0" w:color="auto"/>
              <w:right w:val="single" w:sz="8" w:space="0" w:color="auto"/>
            </w:tcBorders>
          </w:tcPr>
          <w:p w14:paraId="2A0567BB" w14:textId="0343FB57" w:rsidR="3AE96937" w:rsidRDefault="3AE96937" w:rsidP="3AE96937">
            <w:pPr>
              <w:spacing w:line="254" w:lineRule="auto"/>
              <w:jc w:val="both"/>
            </w:pPr>
            <w:r w:rsidRPr="3AE96937">
              <w:rPr>
                <w:sz w:val="24"/>
                <w:szCs w:val="24"/>
              </w:rPr>
              <w:t>0.9</w:t>
            </w:r>
          </w:p>
        </w:tc>
        <w:tc>
          <w:tcPr>
            <w:tcW w:w="1728" w:type="dxa"/>
            <w:tcBorders>
              <w:top w:val="single" w:sz="8" w:space="0" w:color="auto"/>
              <w:left w:val="single" w:sz="8" w:space="0" w:color="auto"/>
              <w:bottom w:val="single" w:sz="8" w:space="0" w:color="auto"/>
              <w:right w:val="single" w:sz="8" w:space="0" w:color="auto"/>
            </w:tcBorders>
          </w:tcPr>
          <w:p w14:paraId="552BFB5A" w14:textId="480C64C4" w:rsidR="3AE96937" w:rsidRDefault="3AE96937" w:rsidP="3AE96937">
            <w:pPr>
              <w:spacing w:line="254" w:lineRule="auto"/>
              <w:jc w:val="both"/>
            </w:pPr>
            <w:r w:rsidRPr="3AE96937">
              <w:rPr>
                <w:sz w:val="24"/>
                <w:szCs w:val="24"/>
              </w:rPr>
              <w:t>235</w:t>
            </w:r>
          </w:p>
        </w:tc>
        <w:tc>
          <w:tcPr>
            <w:tcW w:w="1728" w:type="dxa"/>
            <w:tcBorders>
              <w:top w:val="single" w:sz="8" w:space="0" w:color="auto"/>
              <w:left w:val="single" w:sz="8" w:space="0" w:color="auto"/>
              <w:bottom w:val="single" w:sz="8" w:space="0" w:color="auto"/>
              <w:right w:val="single" w:sz="8" w:space="0" w:color="auto"/>
            </w:tcBorders>
          </w:tcPr>
          <w:p w14:paraId="68FEECF2" w14:textId="084B3AE9" w:rsidR="3AE96937" w:rsidRDefault="3AE96937" w:rsidP="3AE96937">
            <w:pPr>
              <w:spacing w:line="254" w:lineRule="auto"/>
              <w:jc w:val="both"/>
            </w:pPr>
            <w:r w:rsidRPr="3AE96937">
              <w:rPr>
                <w:sz w:val="24"/>
                <w:szCs w:val="24"/>
              </w:rPr>
              <w:t>Cheap</w:t>
            </w:r>
          </w:p>
        </w:tc>
        <w:tc>
          <w:tcPr>
            <w:tcW w:w="1728" w:type="dxa"/>
            <w:tcBorders>
              <w:top w:val="single" w:sz="8" w:space="0" w:color="auto"/>
              <w:left w:val="single" w:sz="8" w:space="0" w:color="auto"/>
              <w:bottom w:val="single" w:sz="8" w:space="0" w:color="auto"/>
              <w:right w:val="single" w:sz="8" w:space="0" w:color="auto"/>
            </w:tcBorders>
          </w:tcPr>
          <w:p w14:paraId="111E1F59" w14:textId="7F0B6A97" w:rsidR="3AE96937" w:rsidRDefault="3AE96937" w:rsidP="3AE96937">
            <w:pPr>
              <w:spacing w:line="254" w:lineRule="auto"/>
              <w:jc w:val="both"/>
            </w:pPr>
            <w:r w:rsidRPr="3AE96937">
              <w:rPr>
                <w:sz w:val="24"/>
                <w:szCs w:val="24"/>
              </w:rPr>
              <w:t>26.98</w:t>
            </w:r>
          </w:p>
        </w:tc>
      </w:tr>
      <w:tr w:rsidR="3AE96937" w14:paraId="02A5209A" w14:textId="77777777" w:rsidTr="18E37665">
        <w:trPr>
          <w:trHeight w:val="480"/>
        </w:trPr>
        <w:tc>
          <w:tcPr>
            <w:tcW w:w="1728" w:type="dxa"/>
            <w:tcBorders>
              <w:top w:val="single" w:sz="8" w:space="0" w:color="auto"/>
              <w:left w:val="single" w:sz="8" w:space="0" w:color="auto"/>
              <w:bottom w:val="single" w:sz="8" w:space="0" w:color="auto"/>
              <w:right w:val="single" w:sz="8" w:space="0" w:color="auto"/>
            </w:tcBorders>
          </w:tcPr>
          <w:p w14:paraId="132E7BED" w14:textId="6E90D39C" w:rsidR="3AE96937" w:rsidRDefault="3AE96937" w:rsidP="3AE96937">
            <w:pPr>
              <w:spacing w:line="254" w:lineRule="auto"/>
              <w:jc w:val="both"/>
            </w:pPr>
            <w:r w:rsidRPr="3AE96937">
              <w:rPr>
                <w:sz w:val="24"/>
                <w:szCs w:val="24"/>
              </w:rPr>
              <w:t>Copper</w:t>
            </w:r>
          </w:p>
        </w:tc>
        <w:tc>
          <w:tcPr>
            <w:tcW w:w="1728" w:type="dxa"/>
            <w:tcBorders>
              <w:top w:val="single" w:sz="8" w:space="0" w:color="auto"/>
              <w:left w:val="single" w:sz="8" w:space="0" w:color="auto"/>
              <w:bottom w:val="single" w:sz="8" w:space="0" w:color="auto"/>
              <w:right w:val="single" w:sz="8" w:space="0" w:color="auto"/>
            </w:tcBorders>
          </w:tcPr>
          <w:p w14:paraId="5A7DC1FE" w14:textId="4D4E078A" w:rsidR="3AE96937" w:rsidRDefault="3AE96937" w:rsidP="3AE96937">
            <w:pPr>
              <w:spacing w:line="254" w:lineRule="auto"/>
              <w:jc w:val="both"/>
            </w:pPr>
            <w:r w:rsidRPr="3AE96937">
              <w:rPr>
                <w:sz w:val="24"/>
                <w:szCs w:val="24"/>
              </w:rPr>
              <w:t>0.385</w:t>
            </w:r>
          </w:p>
        </w:tc>
        <w:tc>
          <w:tcPr>
            <w:tcW w:w="1728" w:type="dxa"/>
            <w:tcBorders>
              <w:top w:val="single" w:sz="8" w:space="0" w:color="auto"/>
              <w:left w:val="single" w:sz="8" w:space="0" w:color="auto"/>
              <w:bottom w:val="single" w:sz="8" w:space="0" w:color="auto"/>
              <w:right w:val="single" w:sz="8" w:space="0" w:color="auto"/>
            </w:tcBorders>
          </w:tcPr>
          <w:p w14:paraId="3CE5C72F" w14:textId="135791CE" w:rsidR="3AE96937" w:rsidRDefault="3AE96937" w:rsidP="3AE96937">
            <w:pPr>
              <w:spacing w:line="254" w:lineRule="auto"/>
              <w:jc w:val="both"/>
            </w:pPr>
            <w:r w:rsidRPr="3AE96937">
              <w:rPr>
                <w:sz w:val="24"/>
                <w:szCs w:val="24"/>
              </w:rPr>
              <w:t>400</w:t>
            </w:r>
          </w:p>
        </w:tc>
        <w:tc>
          <w:tcPr>
            <w:tcW w:w="1728" w:type="dxa"/>
            <w:tcBorders>
              <w:top w:val="single" w:sz="8" w:space="0" w:color="auto"/>
              <w:left w:val="single" w:sz="8" w:space="0" w:color="auto"/>
              <w:bottom w:val="single" w:sz="8" w:space="0" w:color="auto"/>
              <w:right w:val="single" w:sz="8" w:space="0" w:color="auto"/>
            </w:tcBorders>
          </w:tcPr>
          <w:p w14:paraId="042FE64A" w14:textId="00C8EF9F" w:rsidR="3AE96937" w:rsidRDefault="3AE96937" w:rsidP="3AE96937">
            <w:pPr>
              <w:spacing w:line="254" w:lineRule="auto"/>
              <w:jc w:val="both"/>
            </w:pPr>
            <w:r w:rsidRPr="3AE96937">
              <w:rPr>
                <w:sz w:val="24"/>
                <w:szCs w:val="24"/>
              </w:rPr>
              <w:t>Expensive</w:t>
            </w:r>
          </w:p>
        </w:tc>
        <w:tc>
          <w:tcPr>
            <w:tcW w:w="1728" w:type="dxa"/>
            <w:tcBorders>
              <w:top w:val="single" w:sz="8" w:space="0" w:color="auto"/>
              <w:left w:val="single" w:sz="8" w:space="0" w:color="auto"/>
              <w:bottom w:val="single" w:sz="8" w:space="0" w:color="auto"/>
              <w:right w:val="single" w:sz="8" w:space="0" w:color="auto"/>
            </w:tcBorders>
          </w:tcPr>
          <w:p w14:paraId="51952B11" w14:textId="012A32DC" w:rsidR="3AE96937" w:rsidRDefault="3AE96937" w:rsidP="3AE96937">
            <w:pPr>
              <w:spacing w:line="254" w:lineRule="auto"/>
              <w:jc w:val="both"/>
            </w:pPr>
            <w:r w:rsidRPr="3AE96937">
              <w:rPr>
                <w:sz w:val="24"/>
                <w:szCs w:val="24"/>
              </w:rPr>
              <w:t>63.55</w:t>
            </w:r>
          </w:p>
        </w:tc>
      </w:tr>
    </w:tbl>
    <w:p w14:paraId="3C2A64DE" w14:textId="3B4599B8" w:rsidR="3AE96937" w:rsidRDefault="3AE96937" w:rsidP="3AE96937">
      <w:pPr>
        <w:spacing w:line="254" w:lineRule="auto"/>
        <w:jc w:val="both"/>
        <w:rPr>
          <w:sz w:val="24"/>
          <w:szCs w:val="24"/>
        </w:rPr>
      </w:pPr>
    </w:p>
    <w:p w14:paraId="67551591" w14:textId="3B4599B8" w:rsidR="3AE96937" w:rsidRDefault="3AE96937" w:rsidP="3AE96937"/>
    <w:p w14:paraId="30D1E40C" w14:textId="3964D268" w:rsidR="7FF1C4E4" w:rsidRDefault="7FF1C4E4" w:rsidP="7FF1C4E4"/>
    <w:p w14:paraId="7819A4BC" w14:textId="3DED9A37" w:rsidR="001054BE" w:rsidRDefault="5397DB67" w:rsidP="001054BE">
      <w:pPr>
        <w:pStyle w:val="Heading2"/>
      </w:pPr>
      <w:bookmarkStart w:id="205" w:name="_Toc121213732"/>
      <w:r>
        <w:t>Terminal Blocks</w:t>
      </w:r>
      <w:bookmarkEnd w:id="205"/>
    </w:p>
    <w:p w14:paraId="75D9DD45" w14:textId="1E8A7953" w:rsidR="000B603F" w:rsidRPr="000B603F" w:rsidRDefault="000B603F" w:rsidP="000B603F"/>
    <w:p w14:paraId="26A89B08" w14:textId="1E48CF01" w:rsidR="001054BE" w:rsidRDefault="001054BE" w:rsidP="001054BE">
      <w:pPr>
        <w:spacing w:line="254" w:lineRule="auto"/>
        <w:jc w:val="both"/>
      </w:pPr>
      <w:r>
        <w:t xml:space="preserve">Once the design </w:t>
      </w:r>
      <w:r w:rsidR="3CB05556">
        <w:t>is</w:t>
      </w:r>
      <w:r>
        <w:t xml:space="preserve"> </w:t>
      </w:r>
      <w:bookmarkStart w:id="206" w:name="_Int_7v8fxvos"/>
      <w:r w:rsidR="38C5E3A4">
        <w:t>powered</w:t>
      </w:r>
      <w:bookmarkEnd w:id="206"/>
      <w:r>
        <w:t xml:space="preserve"> from an AC voltage outlet, there will be a couple of things that need to be considered. Wires or cables and connectors </w:t>
      </w:r>
      <w:r w:rsidR="0D809970">
        <w:t>play</w:t>
      </w:r>
      <w:r>
        <w:t xml:space="preserve"> </w:t>
      </w:r>
      <w:bookmarkStart w:id="207" w:name="_Int_b6gIibQX"/>
      <w:r w:rsidR="3DFAF804">
        <w:t>a significant role</w:t>
      </w:r>
      <w:bookmarkEnd w:id="207"/>
      <w:r>
        <w:t xml:space="preserve"> </w:t>
      </w:r>
      <w:r w:rsidR="462616BE">
        <w:t>in</w:t>
      </w:r>
      <w:r>
        <w:t xml:space="preserve"> the power supply. In our project, it is not only the power supply that is going to use connectors but also there are other components that will be connected to the PCB and the MCU required connectors. In that sense, it is very necessary for us to use the appropriate wires and connectors regarding the voltage that will be across the components with respect to the standard requirements of our project design. </w:t>
      </w:r>
    </w:p>
    <w:p w14:paraId="712DEB6C" w14:textId="0A0946F9" w:rsidR="001054BE" w:rsidRDefault="001054BE" w:rsidP="001054BE">
      <w:pPr>
        <w:jc w:val="both"/>
      </w:pPr>
    </w:p>
    <w:p w14:paraId="09AD8D2B" w14:textId="41504163" w:rsidR="001054BE" w:rsidRDefault="5397DB67" w:rsidP="001054BE">
      <w:pPr>
        <w:pStyle w:val="Heading3"/>
      </w:pPr>
      <w:bookmarkStart w:id="208" w:name="_Toc121213733"/>
      <w:r>
        <w:t>Wires and Cables</w:t>
      </w:r>
      <w:bookmarkEnd w:id="208"/>
    </w:p>
    <w:p w14:paraId="2AE19DC4" w14:textId="1E8A7953" w:rsidR="000B603F" w:rsidRPr="000B603F" w:rsidRDefault="000B603F" w:rsidP="000B603F"/>
    <w:p w14:paraId="7B6A07C2" w14:textId="67D03DBE" w:rsidR="001054BE" w:rsidRDefault="001054BE" w:rsidP="001054BE">
      <w:pPr>
        <w:spacing w:line="254" w:lineRule="auto"/>
        <w:jc w:val="both"/>
      </w:pPr>
      <w:r>
        <w:t xml:space="preserve">In this concept of electrical power, electrical wires and cable have the same purpose just to carry electrical current. The only difference between wire and cable is that wire is made of one </w:t>
      </w:r>
      <w:r w:rsidR="175478CA">
        <w:t>single</w:t>
      </w:r>
      <w:r>
        <w:t xml:space="preserve"> electrical conductor while cable uses a group or bundle of multiple of wires. The reason we </w:t>
      </w:r>
      <w:bookmarkStart w:id="209" w:name="_Int_P1qhCW4t"/>
      <w:r w:rsidR="6C0490A2">
        <w:t>mention that</w:t>
      </w:r>
      <w:bookmarkEnd w:id="209"/>
      <w:r>
        <w:t xml:space="preserve"> is according to the AC outlet standard of the walls in US for example a two-phase power requires two poles and ground connection. Specially, for our power supply we will need a cable with a single phase and a neutral that will go along the outlet and the power supply terminal connector block. For this type of connection usually a 12 AWG gauge wiring will </w:t>
      </w:r>
      <w:r w:rsidR="62781885">
        <w:t>be profitable.</w:t>
      </w:r>
      <w:r>
        <w:t xml:space="preserve"> The following figure is an example of a 12 AWG gauge 8 feet long polarized wire that can be used for our device, and it is standing under NEMA standard of requirements.</w:t>
      </w:r>
    </w:p>
    <w:p w14:paraId="07CFB3C0" w14:textId="77777777" w:rsidR="00881AC0" w:rsidRDefault="00881AC0" w:rsidP="001054BE">
      <w:pPr>
        <w:spacing w:line="254" w:lineRule="auto"/>
        <w:jc w:val="both"/>
      </w:pPr>
    </w:p>
    <w:p w14:paraId="2DB89C68" w14:textId="329E36C8" w:rsidR="001054BE" w:rsidRDefault="001054BE" w:rsidP="001054BE">
      <w:pPr>
        <w:spacing w:line="254" w:lineRule="auto"/>
        <w:jc w:val="both"/>
      </w:pPr>
      <w:r w:rsidRPr="197ECB68">
        <w:t xml:space="preserve">                                                </w:t>
      </w:r>
    </w:p>
    <w:p w14:paraId="2E140B5E" w14:textId="77777777" w:rsidR="00881AC0" w:rsidRDefault="001054BE" w:rsidP="00881AC0">
      <w:pPr>
        <w:keepNext/>
        <w:spacing w:line="254" w:lineRule="auto"/>
        <w:jc w:val="center"/>
      </w:pPr>
      <w:r>
        <w:rPr>
          <w:noProof/>
        </w:rPr>
        <w:lastRenderedPageBreak/>
        <w:drawing>
          <wp:inline distT="0" distB="0" distL="0" distR="0" wp14:anchorId="4A9A6387" wp14:editId="6F70D375">
            <wp:extent cx="4229100" cy="3171825"/>
            <wp:effectExtent l="0" t="0" r="0" b="0"/>
            <wp:docPr id="45" name="Picture 45" descr="A picture containing indoor, scissors, pair, conne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62">
                      <a:extLst>
                        <a:ext uri="{28A0092B-C50C-407E-A947-70E740481C1C}">
                          <a14:useLocalDpi xmlns:a14="http://schemas.microsoft.com/office/drawing/2010/main" val="0"/>
                        </a:ext>
                      </a:extLst>
                    </a:blip>
                    <a:stretch>
                      <a:fillRect/>
                    </a:stretch>
                  </pic:blipFill>
                  <pic:spPr>
                    <a:xfrm>
                      <a:off x="0" y="0"/>
                      <a:ext cx="4229100" cy="3171825"/>
                    </a:xfrm>
                    <a:prstGeom prst="rect">
                      <a:avLst/>
                    </a:prstGeom>
                  </pic:spPr>
                </pic:pic>
              </a:graphicData>
            </a:graphic>
          </wp:inline>
        </w:drawing>
      </w:r>
    </w:p>
    <w:p w14:paraId="405C8817" w14:textId="5DA3FDA6" w:rsidR="001054BE" w:rsidRDefault="00881AC0" w:rsidP="00881AC0">
      <w:pPr>
        <w:pStyle w:val="Caption"/>
        <w:jc w:val="center"/>
        <w:rPr>
          <w:color w:val="auto"/>
          <w:sz w:val="22"/>
          <w:szCs w:val="22"/>
        </w:rPr>
      </w:pPr>
      <w:bookmarkStart w:id="210" w:name="_Toc121214062"/>
      <w:r>
        <w:rPr>
          <w:color w:val="auto"/>
          <w:sz w:val="22"/>
          <w:szCs w:val="22"/>
        </w:rPr>
        <w:t xml:space="preserve">Figure </w:t>
      </w:r>
      <w:r>
        <w:rPr>
          <w:color w:val="auto"/>
          <w:sz w:val="22"/>
          <w:szCs w:val="22"/>
        </w:rPr>
        <w:fldChar w:fldCharType="begin"/>
      </w:r>
      <w:r>
        <w:rPr>
          <w:color w:val="auto"/>
          <w:sz w:val="22"/>
          <w:szCs w:val="22"/>
        </w:rPr>
        <w:instrText xml:space="preserve"> SEQ Figure \* ARABIC </w:instrText>
      </w:r>
      <w:r>
        <w:rPr>
          <w:color w:val="auto"/>
          <w:sz w:val="22"/>
          <w:szCs w:val="22"/>
        </w:rPr>
        <w:fldChar w:fldCharType="separate"/>
      </w:r>
      <w:r w:rsidR="0046015A">
        <w:rPr>
          <w:noProof/>
          <w:color w:val="auto"/>
          <w:sz w:val="22"/>
          <w:szCs w:val="22"/>
        </w:rPr>
        <w:t>40</w:t>
      </w:r>
      <w:r>
        <w:rPr>
          <w:color w:val="auto"/>
          <w:sz w:val="22"/>
          <w:szCs w:val="22"/>
        </w:rPr>
        <w:fldChar w:fldCharType="end"/>
      </w:r>
      <w:r>
        <w:rPr>
          <w:color w:val="auto"/>
          <w:sz w:val="22"/>
          <w:szCs w:val="22"/>
        </w:rPr>
        <w:t xml:space="preserve">: </w:t>
      </w:r>
      <w:r w:rsidRPr="00D7135B">
        <w:rPr>
          <w:color w:val="auto"/>
          <w:sz w:val="22"/>
          <w:szCs w:val="22"/>
        </w:rPr>
        <w:t>12 AWG gauge 8ft long Polarized wire</w:t>
      </w:r>
      <w:bookmarkEnd w:id="210"/>
    </w:p>
    <w:p w14:paraId="6DCBF102" w14:textId="65C9E745" w:rsidR="001054BE" w:rsidRPr="00D16D44" w:rsidRDefault="001054BE" w:rsidP="00D16D44">
      <w:pPr>
        <w:pStyle w:val="Caption"/>
        <w:jc w:val="center"/>
        <w:rPr>
          <w:color w:val="auto"/>
          <w:sz w:val="22"/>
          <w:szCs w:val="22"/>
        </w:rPr>
      </w:pPr>
      <w:r w:rsidRPr="197ECB68">
        <w:t xml:space="preserve"> </w:t>
      </w:r>
    </w:p>
    <w:p w14:paraId="2E285EE3" w14:textId="2B02197A" w:rsidR="001054BE" w:rsidRDefault="5397DB67" w:rsidP="001054BE">
      <w:pPr>
        <w:pStyle w:val="Heading3"/>
      </w:pPr>
      <w:bookmarkStart w:id="211" w:name="_Toc121213734"/>
      <w:r>
        <w:t>Connectors</w:t>
      </w:r>
      <w:bookmarkEnd w:id="211"/>
    </w:p>
    <w:p w14:paraId="1A72EDFE" w14:textId="1E8A7953" w:rsidR="000B603F" w:rsidRPr="000B603F" w:rsidRDefault="000B603F" w:rsidP="000B603F"/>
    <w:p w14:paraId="5DCCF46B" w14:textId="4D018079" w:rsidR="001054BE" w:rsidRDefault="001054BE" w:rsidP="001054BE">
      <w:pPr>
        <w:spacing w:line="254" w:lineRule="auto"/>
        <w:jc w:val="both"/>
      </w:pPr>
      <w:r>
        <w:t>The terminal block for the input power supply can be a 12 AWG according to the the cable that will be connected to the main power and the output terminal connector can be a smaller range of gauge or a USB port can be preferable depending on the PCB and the MCU</w:t>
      </w:r>
      <w:bookmarkStart w:id="212" w:name="_Int_0ddVaWKs"/>
      <w:r w:rsidR="43300C64">
        <w:t xml:space="preserve">. </w:t>
      </w:r>
      <w:bookmarkEnd w:id="212"/>
      <w:r>
        <w:t xml:space="preserve">Even though our design will require more terminal blocks and USB connectors because for example the AOI camera requires USB connection. On the section of design testing there will be more detailed regarding to the setting and the connection of the components. The following figure is an example of the input terminal block for the power supply that we will use. This is a through hole screw-leaf spring, wire guard 12-30 AWG gauge wire connector with a maximum capacity of 300 V 16 A. </w:t>
      </w:r>
    </w:p>
    <w:p w14:paraId="41DCD34C" w14:textId="5EB62B3E" w:rsidR="001054BE" w:rsidRDefault="001054BE" w:rsidP="00881AC0">
      <w:pPr>
        <w:spacing w:line="254" w:lineRule="auto"/>
        <w:jc w:val="both"/>
      </w:pPr>
      <w:r w:rsidRPr="197ECB68">
        <w:t xml:space="preserve">                                                          </w:t>
      </w:r>
    </w:p>
    <w:p w14:paraId="78B58168" w14:textId="1E8A7953" w:rsidR="000B603F" w:rsidRDefault="000B603F" w:rsidP="001054BE">
      <w:pPr>
        <w:spacing w:line="254" w:lineRule="auto"/>
        <w:jc w:val="center"/>
      </w:pPr>
    </w:p>
    <w:p w14:paraId="4876F882" w14:textId="77777777" w:rsidR="00881AC0" w:rsidRDefault="001054BE" w:rsidP="00881AC0">
      <w:pPr>
        <w:keepNext/>
        <w:jc w:val="center"/>
      </w:pPr>
      <w:r>
        <w:rPr>
          <w:noProof/>
        </w:rPr>
        <w:drawing>
          <wp:inline distT="0" distB="0" distL="0" distR="0" wp14:anchorId="497F9A06" wp14:editId="624564DD">
            <wp:extent cx="3185583" cy="124040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63">
                      <a:extLst>
                        <a:ext uri="{28A0092B-C50C-407E-A947-70E740481C1C}">
                          <a14:useLocalDpi xmlns:a14="http://schemas.microsoft.com/office/drawing/2010/main" val="0"/>
                        </a:ext>
                      </a:extLst>
                    </a:blip>
                    <a:stretch>
                      <a:fillRect/>
                    </a:stretch>
                  </pic:blipFill>
                  <pic:spPr>
                    <a:xfrm>
                      <a:off x="0" y="0"/>
                      <a:ext cx="3266577" cy="1271941"/>
                    </a:xfrm>
                    <a:prstGeom prst="rect">
                      <a:avLst/>
                    </a:prstGeom>
                  </pic:spPr>
                </pic:pic>
              </a:graphicData>
            </a:graphic>
          </wp:inline>
        </w:drawing>
      </w:r>
    </w:p>
    <w:p w14:paraId="6295FAAA" w14:textId="5DA22137" w:rsidR="00881AC0" w:rsidRPr="00D16D44" w:rsidRDefault="00881AC0" w:rsidP="00D16D44">
      <w:pPr>
        <w:pStyle w:val="Caption"/>
        <w:jc w:val="center"/>
        <w:rPr>
          <w:color w:val="auto"/>
          <w:sz w:val="22"/>
          <w:szCs w:val="22"/>
        </w:rPr>
      </w:pPr>
      <w:bookmarkStart w:id="213" w:name="_Toc121214063"/>
      <w:r w:rsidRPr="18E37665">
        <w:rPr>
          <w:color w:val="auto"/>
          <w:sz w:val="22"/>
          <w:szCs w:val="22"/>
        </w:rPr>
        <w:t xml:space="preserve">Figure </w:t>
      </w:r>
      <w:r w:rsidRPr="18E37665">
        <w:rPr>
          <w:color w:val="auto"/>
          <w:sz w:val="22"/>
          <w:szCs w:val="22"/>
        </w:rPr>
        <w:fldChar w:fldCharType="begin"/>
      </w:r>
      <w:r w:rsidRPr="18E37665">
        <w:rPr>
          <w:color w:val="auto"/>
          <w:sz w:val="22"/>
          <w:szCs w:val="22"/>
        </w:rPr>
        <w:instrText xml:space="preserve"> SEQ Figure \* ARABIC </w:instrText>
      </w:r>
      <w:r w:rsidRPr="18E37665">
        <w:rPr>
          <w:color w:val="auto"/>
          <w:sz w:val="22"/>
          <w:szCs w:val="22"/>
        </w:rPr>
        <w:fldChar w:fldCharType="separate"/>
      </w:r>
      <w:r w:rsidR="0046015A">
        <w:rPr>
          <w:noProof/>
          <w:color w:val="auto"/>
          <w:sz w:val="22"/>
          <w:szCs w:val="22"/>
        </w:rPr>
        <w:t>41</w:t>
      </w:r>
      <w:r w:rsidRPr="18E37665">
        <w:rPr>
          <w:color w:val="auto"/>
          <w:sz w:val="22"/>
          <w:szCs w:val="22"/>
        </w:rPr>
        <w:fldChar w:fldCharType="end"/>
      </w:r>
      <w:r w:rsidRPr="18E37665">
        <w:rPr>
          <w:color w:val="auto"/>
          <w:sz w:val="22"/>
          <w:szCs w:val="22"/>
        </w:rPr>
        <w:t>: 12 AWG and 16AWG Terminals Blocks</w:t>
      </w:r>
      <w:bookmarkEnd w:id="213"/>
    </w:p>
    <w:p w14:paraId="5FB4F2EE" w14:textId="08FFF1D3" w:rsidR="18E37665" w:rsidRDefault="18E37665" w:rsidP="18E37665"/>
    <w:p w14:paraId="7ACFA482" w14:textId="7CD6F874" w:rsidR="18E37665" w:rsidRDefault="18E37665" w:rsidP="18E37665"/>
    <w:p w14:paraId="75290CE0" w14:textId="57D6C710" w:rsidR="18E37665" w:rsidRDefault="18E37665" w:rsidP="18E37665"/>
    <w:p w14:paraId="23461DBF" w14:textId="1130D1B1" w:rsidR="00637C0F" w:rsidRDefault="08E2CF29" w:rsidP="4B93211F">
      <w:pPr>
        <w:pStyle w:val="Heading2"/>
      </w:pPr>
      <w:bookmarkStart w:id="214" w:name="_Toc109250525"/>
      <w:bookmarkStart w:id="215" w:name="_Toc121213735"/>
      <w:r>
        <w:lastRenderedPageBreak/>
        <w:t>Machine Learning</w:t>
      </w:r>
      <w:bookmarkEnd w:id="214"/>
      <w:bookmarkEnd w:id="215"/>
    </w:p>
    <w:p w14:paraId="36EDF0AE" w14:textId="1E8A7953" w:rsidR="000B603F" w:rsidRPr="000B603F" w:rsidRDefault="000B603F" w:rsidP="000B603F"/>
    <w:p w14:paraId="2C572E9D" w14:textId="279618FD" w:rsidR="00637C0F" w:rsidRDefault="00DC6C31" w:rsidP="06ED2065">
      <w:pPr>
        <w:jc w:val="both"/>
      </w:pPr>
      <w:r>
        <w:t xml:space="preserve">During the process of design, machine learning was introduced to </w:t>
      </w:r>
      <w:r w:rsidR="00C20821">
        <w:t>assist</w:t>
      </w:r>
      <w:r>
        <w:t xml:space="preserve"> in deciding the outcome of the manufacturing process</w:t>
      </w:r>
      <w:r w:rsidR="00AA272F">
        <w:t xml:space="preserve"> verification</w:t>
      </w:r>
      <w:r>
        <w:t xml:space="preserve">. With machine learning, the system could </w:t>
      </w:r>
      <w:r w:rsidR="0021480D">
        <w:t xml:space="preserve">be trained to </w:t>
      </w:r>
      <w:r>
        <w:t xml:space="preserve">detect </w:t>
      </w:r>
      <w:r w:rsidR="00AA272F">
        <w:t>a</w:t>
      </w:r>
      <w:r w:rsidR="00177D30">
        <w:t xml:space="preserve"> specific </w:t>
      </w:r>
      <w:r w:rsidR="00AA272F">
        <w:t>result</w:t>
      </w:r>
      <w:r w:rsidR="00177D30">
        <w:t xml:space="preserve"> </w:t>
      </w:r>
      <w:r w:rsidR="0021480D">
        <w:t xml:space="preserve">and evaluate the </w:t>
      </w:r>
      <w:r w:rsidR="00AA272F">
        <w:t>result</w:t>
      </w:r>
      <w:r w:rsidR="0021480D">
        <w:t xml:space="preserve"> </w:t>
      </w:r>
      <w:r w:rsidR="00177D30">
        <w:t xml:space="preserve">in an efficient and speedy manner. Machine learning </w:t>
      </w:r>
      <w:r w:rsidR="0021480D">
        <w:t>encompasses many different algorithms</w:t>
      </w:r>
      <w:r w:rsidR="1FC03A46">
        <w:t>,</w:t>
      </w:r>
      <w:r w:rsidR="00AA272F">
        <w:t xml:space="preserve"> each with its own strengths and weaknesses</w:t>
      </w:r>
      <w:r w:rsidR="0021480D">
        <w:t xml:space="preserve">. </w:t>
      </w:r>
      <w:r w:rsidR="00AA272F">
        <w:t xml:space="preserve">The system </w:t>
      </w:r>
      <w:r w:rsidR="00177D30">
        <w:t xml:space="preserve">will </w:t>
      </w:r>
      <w:r w:rsidR="00AA272F">
        <w:t xml:space="preserve">require speed and accuracy during </w:t>
      </w:r>
      <w:r w:rsidR="00E56615">
        <w:t xml:space="preserve">service and upon further research </w:t>
      </w:r>
      <w:r w:rsidR="00B56490">
        <w:t>three</w:t>
      </w:r>
      <w:r w:rsidR="00E56615">
        <w:t xml:space="preserve"> techniques were settled on to </w:t>
      </w:r>
      <w:r w:rsidR="00177D30">
        <w:t xml:space="preserve">allow the system </w:t>
      </w:r>
      <w:r w:rsidR="00D33E9A">
        <w:t xml:space="preserve">optimum performance. The </w:t>
      </w:r>
      <w:r w:rsidR="00B56490">
        <w:t>three</w:t>
      </w:r>
      <w:r w:rsidR="00D33E9A">
        <w:t xml:space="preserve"> algorithms chosen to assist </w:t>
      </w:r>
      <w:r w:rsidR="00E40897">
        <w:t xml:space="preserve">the system </w:t>
      </w:r>
      <w:r w:rsidR="00D33E9A">
        <w:t>in verification are neural networks</w:t>
      </w:r>
      <w:r w:rsidR="00B56490">
        <w:t>,</w:t>
      </w:r>
      <w:r w:rsidR="00D33E9A">
        <w:t xml:space="preserve"> decision trees</w:t>
      </w:r>
      <w:r w:rsidR="00B56490">
        <w:t xml:space="preserve"> and support vector machines</w:t>
      </w:r>
      <w:r w:rsidR="00D33E9A">
        <w:t xml:space="preserve">. </w:t>
      </w:r>
      <w:r w:rsidR="00E40897">
        <w:t xml:space="preserve">Depending on </w:t>
      </w:r>
      <w:r w:rsidR="00AE16FD">
        <w:t>research gathered</w:t>
      </w:r>
      <w:r w:rsidR="00E40897">
        <w:t xml:space="preserve">, only one algorithm </w:t>
      </w:r>
      <w:r w:rsidR="00AE16FD">
        <w:t>can be applied to</w:t>
      </w:r>
      <w:r w:rsidR="00E40897">
        <w:t xml:space="preserve"> the system in the final implementation.</w:t>
      </w:r>
    </w:p>
    <w:p w14:paraId="094EAC2C" w14:textId="7E74CA0F" w:rsidR="0021480D" w:rsidRDefault="0021480D" w:rsidP="06ED2065">
      <w:pPr>
        <w:jc w:val="both"/>
      </w:pPr>
    </w:p>
    <w:p w14:paraId="5BB5D7FB" w14:textId="1CD624D4" w:rsidR="0021480D" w:rsidRDefault="14D38988" w:rsidP="7764BF14">
      <w:pPr>
        <w:pStyle w:val="Heading3"/>
      </w:pPr>
      <w:bookmarkStart w:id="216" w:name="_Toc109250526"/>
      <w:bookmarkStart w:id="217" w:name="_Toc121213736"/>
      <w:r>
        <w:t xml:space="preserve">Artificial </w:t>
      </w:r>
      <w:r w:rsidR="5B86D3E4">
        <w:t>Neural Networks</w:t>
      </w:r>
      <w:bookmarkEnd w:id="216"/>
      <w:bookmarkEnd w:id="217"/>
    </w:p>
    <w:p w14:paraId="17740F27" w14:textId="1E8A7953" w:rsidR="000B603F" w:rsidRPr="000B603F" w:rsidRDefault="000B603F" w:rsidP="000B603F"/>
    <w:p w14:paraId="23ED2787" w14:textId="1CFC2E6E" w:rsidR="00B26199" w:rsidRDefault="00EE692B" w:rsidP="06ED2065">
      <w:pPr>
        <w:jc w:val="both"/>
      </w:pPr>
      <w:r>
        <w:t xml:space="preserve">Artificial Neural Network (ANN) </w:t>
      </w:r>
      <w:r w:rsidR="005A3F1C">
        <w:t>are</w:t>
      </w:r>
      <w:r>
        <w:t xml:space="preserve"> derived from the biology of </w:t>
      </w:r>
      <w:r w:rsidR="002B06FE">
        <w:t xml:space="preserve">interconnected </w:t>
      </w:r>
      <w:r>
        <w:t>neurons</w:t>
      </w:r>
      <w:r w:rsidR="00E940B0">
        <w:t>. W</w:t>
      </w:r>
      <w:r w:rsidR="005A3F1C">
        <w:t xml:space="preserve">hen </w:t>
      </w:r>
      <w:r w:rsidR="00320C33">
        <w:t>these neurons</w:t>
      </w:r>
      <w:r w:rsidR="000729FF">
        <w:t xml:space="preserve"> are </w:t>
      </w:r>
      <w:r w:rsidR="005A3F1C">
        <w:t xml:space="preserve">combined </w:t>
      </w:r>
      <w:r>
        <w:t>together</w:t>
      </w:r>
      <w:r w:rsidR="00320C33">
        <w:t>,</w:t>
      </w:r>
      <w:r w:rsidR="005A3F1C">
        <w:t xml:space="preserve"> </w:t>
      </w:r>
      <w:r w:rsidR="00D042C9">
        <w:t xml:space="preserve">they </w:t>
      </w:r>
      <w:r w:rsidR="00516A50">
        <w:t xml:space="preserve">form a network capable of </w:t>
      </w:r>
      <w:r>
        <w:t>perform</w:t>
      </w:r>
      <w:r w:rsidR="00516A50">
        <w:t>ing</w:t>
      </w:r>
      <w:r>
        <w:t xml:space="preserve"> </w:t>
      </w:r>
      <w:r w:rsidR="00D042C9">
        <w:t xml:space="preserve">logical </w:t>
      </w:r>
      <w:r>
        <w:t xml:space="preserve">calculations. </w:t>
      </w:r>
      <w:r w:rsidR="005E285F">
        <w:t>Artifi</w:t>
      </w:r>
      <w:r w:rsidR="00C650A5">
        <w:t>cial Neural Networks</w:t>
      </w:r>
      <w:r>
        <w:t xml:space="preserve"> have been around for </w:t>
      </w:r>
      <w:r w:rsidR="00644E2A">
        <w:t>at least 70 years</w:t>
      </w:r>
      <w:r w:rsidR="571A1512">
        <w:t>,</w:t>
      </w:r>
      <w:r w:rsidR="00644E2A">
        <w:t xml:space="preserve"> but only recently have they become </w:t>
      </w:r>
      <w:r w:rsidR="0013157E">
        <w:t xml:space="preserve">very </w:t>
      </w:r>
      <w:r w:rsidR="00B96BD3">
        <w:t>important</w:t>
      </w:r>
      <w:r w:rsidR="00644E2A">
        <w:t xml:space="preserve"> due to advances in hardware and software. </w:t>
      </w:r>
      <w:r w:rsidR="0070320B">
        <w:t>These</w:t>
      </w:r>
      <w:r w:rsidR="0099353E">
        <w:t xml:space="preserve"> advances in technology have given </w:t>
      </w:r>
      <w:r w:rsidR="00E940B0">
        <w:t>Artifi</w:t>
      </w:r>
      <w:r w:rsidR="00320C33">
        <w:t>cial Neural Networks</w:t>
      </w:r>
      <w:r w:rsidR="005A53FE">
        <w:t xml:space="preserve"> the opportunity to demonstrate </w:t>
      </w:r>
      <w:r w:rsidR="008A1A3E">
        <w:t xml:space="preserve">exceptional performance in many </w:t>
      </w:r>
      <w:r w:rsidR="00881989">
        <w:t>classification and prediction tasks.</w:t>
      </w:r>
    </w:p>
    <w:p w14:paraId="41FBC05A" w14:textId="77777777" w:rsidR="00B26199" w:rsidRDefault="00B26199" w:rsidP="06ED2065">
      <w:pPr>
        <w:jc w:val="both"/>
      </w:pPr>
    </w:p>
    <w:p w14:paraId="2F37BD9C" w14:textId="1C5B608B" w:rsidR="00D17747" w:rsidRDefault="00E40897" w:rsidP="06ED2065">
      <w:pPr>
        <w:jc w:val="both"/>
      </w:pPr>
      <w:r>
        <w:t>In a</w:t>
      </w:r>
      <w:r w:rsidR="0002155B">
        <w:t>n</w:t>
      </w:r>
      <w:r>
        <w:t xml:space="preserve"> artificial neural </w:t>
      </w:r>
      <w:r w:rsidR="00F253F8">
        <w:t xml:space="preserve">network, </w:t>
      </w:r>
      <w:r w:rsidR="34A62649">
        <w:t>decisions are</w:t>
      </w:r>
      <w:r>
        <w:t xml:space="preserve"> based</w:t>
      </w:r>
      <w:r w:rsidR="0002155B">
        <w:t xml:space="preserve"> on inputs processed through </w:t>
      </w:r>
      <w:r w:rsidR="00660CAA">
        <w:t>multiple layer</w:t>
      </w:r>
      <w:r w:rsidR="00BF5D7B">
        <w:t xml:space="preserve">s of interconnected inputs and outputs. Depending on the </w:t>
      </w:r>
      <w:r w:rsidR="00DF4F0D">
        <w:t>number</w:t>
      </w:r>
      <w:r w:rsidR="00CA159B">
        <w:t xml:space="preserve"> </w:t>
      </w:r>
      <w:r w:rsidR="00DF4F0D">
        <w:t>of</w:t>
      </w:r>
      <w:r w:rsidR="00CA159B">
        <w:t xml:space="preserve"> layers, an artificial neural </w:t>
      </w:r>
      <w:r w:rsidR="00BB6FCD">
        <w:t xml:space="preserve">network can be considered a </w:t>
      </w:r>
      <w:r w:rsidR="00166261">
        <w:t>shallow</w:t>
      </w:r>
      <w:r w:rsidR="00415392">
        <w:t xml:space="preserve"> </w:t>
      </w:r>
      <w:r w:rsidR="000348A8">
        <w:t>neural network</w:t>
      </w:r>
      <w:r w:rsidR="00415392">
        <w:t xml:space="preserve"> or </w:t>
      </w:r>
      <w:r w:rsidR="00BB6FCD">
        <w:t xml:space="preserve">deep </w:t>
      </w:r>
      <w:r w:rsidR="000348A8">
        <w:t xml:space="preserve">neural network. </w:t>
      </w:r>
      <w:r w:rsidR="003D03C4">
        <w:t xml:space="preserve">A deeper neural network will provide more accurate results but also require more processing power and time. </w:t>
      </w:r>
      <w:r w:rsidR="00415392">
        <w:t>For this project</w:t>
      </w:r>
      <w:r w:rsidR="00EE3DEB">
        <w:t xml:space="preserve">, the </w:t>
      </w:r>
      <w:r w:rsidR="00B23167">
        <w:t>research</w:t>
      </w:r>
      <w:r w:rsidR="00EE3DEB">
        <w:t xml:space="preserve"> will adhere to a shallow network design</w:t>
      </w:r>
      <w:r w:rsidR="00B003F3">
        <w:t xml:space="preserve"> since the time constraint eliminate</w:t>
      </w:r>
      <w:r w:rsidR="00B23167">
        <w:t xml:space="preserve">s using a deep neural network </w:t>
      </w:r>
      <w:r w:rsidR="008D21A1">
        <w:t xml:space="preserve">because the size of the dataset and </w:t>
      </w:r>
      <w:r w:rsidR="00972C6D">
        <w:t xml:space="preserve">time </w:t>
      </w:r>
      <w:r w:rsidR="008D21A1">
        <w:t xml:space="preserve">required </w:t>
      </w:r>
      <w:r w:rsidR="007B6FBE">
        <w:t>to</w:t>
      </w:r>
      <w:r w:rsidR="008D21A1">
        <w:t xml:space="preserve"> train</w:t>
      </w:r>
      <w:r w:rsidR="00972C6D">
        <w:t xml:space="preserve"> </w:t>
      </w:r>
      <w:r w:rsidR="008D21A1">
        <w:t>the model.</w:t>
      </w:r>
      <w:r w:rsidR="00972C6D">
        <w:t xml:space="preserve"> </w:t>
      </w:r>
      <w:r w:rsidR="00545F89">
        <w:t xml:space="preserve">When </w:t>
      </w:r>
      <w:r w:rsidR="00A554B8">
        <w:t>building</w:t>
      </w:r>
      <w:r w:rsidR="00545F89">
        <w:t xml:space="preserve"> an artificial neural network</w:t>
      </w:r>
      <w:r w:rsidR="0087202B">
        <w:t>, the</w:t>
      </w:r>
      <w:r w:rsidR="00B90056">
        <w:t xml:space="preserve"> </w:t>
      </w:r>
      <w:r w:rsidR="007F2872">
        <w:t xml:space="preserve">size of the network </w:t>
      </w:r>
      <w:r w:rsidR="00F92932">
        <w:t>does</w:t>
      </w:r>
      <w:r w:rsidR="007F2872">
        <w:t xml:space="preserve"> </w:t>
      </w:r>
      <w:r w:rsidR="002B1066">
        <w:t>change</w:t>
      </w:r>
      <w:r w:rsidR="007F2872">
        <w:t xml:space="preserve"> the </w:t>
      </w:r>
      <w:r w:rsidR="001A2BE0">
        <w:t>operation</w:t>
      </w:r>
      <w:r w:rsidR="00202C71">
        <w:t xml:space="preserve"> of the </w:t>
      </w:r>
      <w:r w:rsidR="006D0283">
        <w:t>model</w:t>
      </w:r>
      <w:r w:rsidR="00202C71">
        <w:t>.</w:t>
      </w:r>
      <w:r w:rsidR="00F2777C">
        <w:t xml:space="preserve"> </w:t>
      </w:r>
      <w:r w:rsidR="00A912A1">
        <w:t>For</w:t>
      </w:r>
      <w:r w:rsidR="006A0855">
        <w:t xml:space="preserve"> the </w:t>
      </w:r>
      <w:r w:rsidR="00A912A1">
        <w:t>project, experimenting</w:t>
      </w:r>
      <w:r w:rsidR="00ED657A">
        <w:t xml:space="preserve"> with </w:t>
      </w:r>
      <w:r w:rsidR="00C32D62">
        <w:t>selecting</w:t>
      </w:r>
      <w:r w:rsidR="00ED657A">
        <w:t xml:space="preserve"> the</w:t>
      </w:r>
      <w:r w:rsidR="00A912A1">
        <w:t xml:space="preserve"> </w:t>
      </w:r>
      <w:r w:rsidR="00D17747">
        <w:t xml:space="preserve">most efficient size will be part of the software development phase. </w:t>
      </w:r>
    </w:p>
    <w:p w14:paraId="148266A5" w14:textId="77777777" w:rsidR="00D17747" w:rsidRDefault="00D17747" w:rsidP="06ED2065">
      <w:pPr>
        <w:jc w:val="both"/>
      </w:pPr>
    </w:p>
    <w:p w14:paraId="171E1052" w14:textId="43B56237" w:rsidR="004C2DCC" w:rsidRDefault="00646F47" w:rsidP="06ED2065">
      <w:pPr>
        <w:jc w:val="both"/>
      </w:pPr>
      <w:r>
        <w:t xml:space="preserve">Most of the time an artificial neural network uses forward propagation </w:t>
      </w:r>
      <w:r w:rsidR="008244F1">
        <w:t xml:space="preserve">to </w:t>
      </w:r>
      <w:r w:rsidR="008D17B0">
        <w:t xml:space="preserve">compute </w:t>
      </w:r>
      <w:r w:rsidR="00B2192C">
        <w:t xml:space="preserve">results but can </w:t>
      </w:r>
      <w:r w:rsidR="00621118">
        <w:t xml:space="preserve">use </w:t>
      </w:r>
      <w:r w:rsidR="00766BEE">
        <w:t>a more</w:t>
      </w:r>
      <w:r w:rsidR="00621118">
        <w:t xml:space="preserve"> complex method</w:t>
      </w:r>
      <w:r w:rsidR="00467B47">
        <w:t xml:space="preserve"> of learning</w:t>
      </w:r>
      <w:r w:rsidR="00B2192C">
        <w:t xml:space="preserve">. </w:t>
      </w:r>
      <w:r w:rsidR="00E64A79">
        <w:t xml:space="preserve">The use of backpropagation in a </w:t>
      </w:r>
      <w:r w:rsidR="00CE437A">
        <w:t>multilayer</w:t>
      </w:r>
      <w:r w:rsidR="00FB7539">
        <w:t xml:space="preserve"> artificial </w:t>
      </w:r>
      <w:r w:rsidR="00C42630">
        <w:t>neural network</w:t>
      </w:r>
      <w:r w:rsidR="00CE437A">
        <w:t xml:space="preserve"> </w:t>
      </w:r>
      <w:r w:rsidR="00D12F28">
        <w:t>strengthens the algorithm</w:t>
      </w:r>
      <w:r w:rsidR="001E21CE">
        <w:t xml:space="preserve"> beyond most models</w:t>
      </w:r>
      <w:r w:rsidR="00311C91">
        <w:t xml:space="preserve">. </w:t>
      </w:r>
      <w:r w:rsidR="006E6209">
        <w:t xml:space="preserve">Essentially, the algorithm will </w:t>
      </w:r>
      <w:r w:rsidR="00FF1801">
        <w:t>minimize error</w:t>
      </w:r>
      <w:r w:rsidR="00766BEE">
        <w:t>s</w:t>
      </w:r>
      <w:r w:rsidR="004C273A">
        <w:t xml:space="preserve"> by </w:t>
      </w:r>
      <w:r w:rsidR="00580C6A">
        <w:t>fine-tuning</w:t>
      </w:r>
      <w:r w:rsidR="004C273A">
        <w:t xml:space="preserve"> weights</w:t>
      </w:r>
      <w:r w:rsidR="00F537F2">
        <w:t xml:space="preserve"> associated with previous errors</w:t>
      </w:r>
      <w:r w:rsidR="00580C6A">
        <w:t xml:space="preserve"> to achieve the best result. </w:t>
      </w:r>
      <w:r w:rsidR="00621118">
        <w:t xml:space="preserve">This allows </w:t>
      </w:r>
      <w:r w:rsidR="002C360D">
        <w:t xml:space="preserve">the model to </w:t>
      </w:r>
      <w:r w:rsidR="002C57E4">
        <w:t xml:space="preserve">excel in </w:t>
      </w:r>
      <w:r w:rsidR="0063261A">
        <w:t>many complex</w:t>
      </w:r>
      <w:r w:rsidR="004C2DCC">
        <w:t xml:space="preserve"> learning tasks. </w:t>
      </w:r>
    </w:p>
    <w:p w14:paraId="74ACF2A2" w14:textId="77777777" w:rsidR="004C2DCC" w:rsidRDefault="004C2DCC" w:rsidP="06ED2065">
      <w:pPr>
        <w:jc w:val="both"/>
      </w:pPr>
    </w:p>
    <w:p w14:paraId="6DD85F69" w14:textId="452391D6" w:rsidR="009B4986" w:rsidRDefault="007D0AE8" w:rsidP="06ED2065">
      <w:pPr>
        <w:jc w:val="both"/>
      </w:pPr>
      <w:r>
        <w:t xml:space="preserve">In order to perform </w:t>
      </w:r>
      <w:r w:rsidR="00483616">
        <w:t>favorably</w:t>
      </w:r>
      <w:r>
        <w:t>, an ANN</w:t>
      </w:r>
      <w:r w:rsidR="000348A8">
        <w:t xml:space="preserve"> requires</w:t>
      </w:r>
      <w:r w:rsidR="0002155B">
        <w:t xml:space="preserve"> a </w:t>
      </w:r>
      <w:r w:rsidR="004C2DCC">
        <w:t>few</w:t>
      </w:r>
      <w:r w:rsidR="0002155B">
        <w:t xml:space="preserve"> hidden layer</w:t>
      </w:r>
      <w:r w:rsidR="004C2DCC">
        <w:t>s</w:t>
      </w:r>
      <w:r w:rsidR="0002155B">
        <w:t xml:space="preserve"> that </w:t>
      </w:r>
      <w:r w:rsidR="00483616">
        <w:t>can adapt</w:t>
      </w:r>
      <w:r w:rsidR="008235D6">
        <w:t xml:space="preserve"> to</w:t>
      </w:r>
      <w:r w:rsidR="0002155B">
        <w:t xml:space="preserve"> perform </w:t>
      </w:r>
      <w:r w:rsidR="008235D6">
        <w:t>various logical</w:t>
      </w:r>
      <w:r w:rsidR="0002155B">
        <w:t xml:space="preserve"> </w:t>
      </w:r>
      <w:r w:rsidR="00F253F8">
        <w:t xml:space="preserve">computations. The input layer can </w:t>
      </w:r>
      <w:r w:rsidR="00274B0D">
        <w:t>utilize</w:t>
      </w:r>
      <w:r w:rsidR="00F253F8">
        <w:t xml:space="preserve"> </w:t>
      </w:r>
      <w:r w:rsidR="00274B0D">
        <w:t>various input sizes</w:t>
      </w:r>
      <w:r w:rsidR="004C2DCC">
        <w:t xml:space="preserve"> if necessary</w:t>
      </w:r>
      <w:r w:rsidR="00274B0D">
        <w:t>. T</w:t>
      </w:r>
      <w:r w:rsidR="00F253F8">
        <w:t xml:space="preserve">he output layer </w:t>
      </w:r>
      <w:r w:rsidR="00274B0D">
        <w:t>can</w:t>
      </w:r>
      <w:r w:rsidR="00820D91">
        <w:t>,</w:t>
      </w:r>
      <w:r w:rsidR="00274B0D">
        <w:t xml:space="preserve"> also</w:t>
      </w:r>
      <w:r w:rsidR="00820D91">
        <w:t xml:space="preserve">, </w:t>
      </w:r>
      <w:r w:rsidR="008235D6">
        <w:t>adjust</w:t>
      </w:r>
      <w:r w:rsidR="004C2DCC">
        <w:t xml:space="preserve"> to</w:t>
      </w:r>
      <w:r w:rsidR="00274B0D">
        <w:t xml:space="preserve"> </w:t>
      </w:r>
      <w:r w:rsidR="7F130B73">
        <w:t>produce</w:t>
      </w:r>
      <w:r w:rsidR="00274B0D">
        <w:t xml:space="preserve"> more than one output depending on the </w:t>
      </w:r>
      <w:r w:rsidR="007573D2">
        <w:t>classification task</w:t>
      </w:r>
      <w:r w:rsidR="00F253F8">
        <w:t xml:space="preserve">. </w:t>
      </w:r>
      <w:r w:rsidR="00820D91">
        <w:t xml:space="preserve">While, </w:t>
      </w:r>
      <w:r w:rsidR="00F253F8">
        <w:t>hidden layer</w:t>
      </w:r>
      <w:r w:rsidR="007B019C">
        <w:t>s</w:t>
      </w:r>
      <w:r w:rsidR="00F253F8">
        <w:t xml:space="preserve"> can also grow and shrink in </w:t>
      </w:r>
      <w:r w:rsidR="006D2667">
        <w:t xml:space="preserve">depth and </w:t>
      </w:r>
      <w:r w:rsidR="00F253F8">
        <w:t xml:space="preserve">size depending on </w:t>
      </w:r>
      <w:r w:rsidR="007B019C">
        <w:t>necessity</w:t>
      </w:r>
      <w:r w:rsidR="006D2667">
        <w:t xml:space="preserve"> of the </w:t>
      </w:r>
      <w:r w:rsidR="001C7E73">
        <w:t>job.</w:t>
      </w:r>
      <w:r w:rsidR="006D2667">
        <w:t xml:space="preserve"> </w:t>
      </w:r>
      <w:r w:rsidR="001C7E73">
        <w:t xml:space="preserve">Hardware will play a limiting factor </w:t>
      </w:r>
      <w:r w:rsidR="00AE7EF9">
        <w:t>in very large artificial neural networks</w:t>
      </w:r>
      <w:r w:rsidR="006D2667">
        <w:t xml:space="preserve">. </w:t>
      </w:r>
      <w:r w:rsidR="00332F49">
        <w:t>Overall, t</w:t>
      </w:r>
      <w:r w:rsidR="00820D91">
        <w:t xml:space="preserve">hey are a very </w:t>
      </w:r>
      <w:r w:rsidR="00E07417">
        <w:t>accommodating</w:t>
      </w:r>
      <w:r w:rsidR="00820D91">
        <w:t xml:space="preserve"> model</w:t>
      </w:r>
      <w:r w:rsidR="00332F49">
        <w:t>s</w:t>
      </w:r>
      <w:r w:rsidR="00746D2C">
        <w:t xml:space="preserve"> </w:t>
      </w:r>
      <w:r w:rsidR="00E07417">
        <w:t>to use with many strengths</w:t>
      </w:r>
      <w:r w:rsidR="00D679D3">
        <w:t xml:space="preserve"> and some weaknesses. </w:t>
      </w:r>
      <w:r w:rsidR="002D67EB">
        <w:t>The</w:t>
      </w:r>
      <w:r w:rsidR="00D679D3">
        <w:t xml:space="preserve"> </w:t>
      </w:r>
      <w:r w:rsidR="00C12B0E">
        <w:t xml:space="preserve">weakness </w:t>
      </w:r>
      <w:r w:rsidR="00183141">
        <w:t xml:space="preserve">in </w:t>
      </w:r>
      <w:r w:rsidR="00332F49">
        <w:t>an</w:t>
      </w:r>
      <w:r w:rsidR="00C12B0E">
        <w:t xml:space="preserve"> </w:t>
      </w:r>
      <w:r w:rsidR="00897E6A">
        <w:t xml:space="preserve">ANN </w:t>
      </w:r>
      <w:r w:rsidR="004C20C0">
        <w:t xml:space="preserve">is the more complex the </w:t>
      </w:r>
      <w:r w:rsidR="004C5A8F">
        <w:t xml:space="preserve">network the </w:t>
      </w:r>
      <w:r w:rsidR="00B1611D">
        <w:t xml:space="preserve">larger </w:t>
      </w:r>
      <w:r w:rsidR="004C5A8F">
        <w:t xml:space="preserve">the </w:t>
      </w:r>
      <w:r w:rsidR="00B1611D">
        <w:t xml:space="preserve">dataset </w:t>
      </w:r>
      <w:r w:rsidR="004C5A8F">
        <w:t>required for proper training.</w:t>
      </w:r>
      <w:r w:rsidR="00F31716">
        <w:t xml:space="preserve"> </w:t>
      </w:r>
      <w:r w:rsidR="00DE021F">
        <w:t>By extension, i</w:t>
      </w:r>
      <w:r w:rsidR="00284101">
        <w:t xml:space="preserve">t will </w:t>
      </w:r>
      <w:r w:rsidR="00B1611D">
        <w:t xml:space="preserve">also require a lot of </w:t>
      </w:r>
      <w:r w:rsidR="00284101">
        <w:t>time</w:t>
      </w:r>
      <w:r w:rsidR="00B1611D">
        <w:t xml:space="preserve"> to train. </w:t>
      </w:r>
      <w:r w:rsidR="00DE021F">
        <w:t xml:space="preserve">The key </w:t>
      </w:r>
      <w:r w:rsidR="001A1AB1">
        <w:t>to</w:t>
      </w:r>
      <w:r w:rsidR="006D2667">
        <w:t xml:space="preserve"> this </w:t>
      </w:r>
      <w:r w:rsidR="009F523A">
        <w:t>algorithm</w:t>
      </w:r>
      <w:r w:rsidR="00DE021F">
        <w:t xml:space="preserve"> is</w:t>
      </w:r>
      <w:r w:rsidR="006D2667">
        <w:t xml:space="preserve"> tuning </w:t>
      </w:r>
      <w:r w:rsidR="009F523A">
        <w:t>the hyperparameters</w:t>
      </w:r>
      <w:r w:rsidR="006D2667">
        <w:t xml:space="preserve"> to </w:t>
      </w:r>
      <w:r w:rsidR="009F523A">
        <w:t>help</w:t>
      </w:r>
      <w:r w:rsidR="006D2667">
        <w:t xml:space="preserve"> achieve an optimum </w:t>
      </w:r>
      <w:r w:rsidR="00DE7AAC">
        <w:t>solution</w:t>
      </w:r>
      <w:r w:rsidR="006D2667">
        <w:t xml:space="preserve">.  </w:t>
      </w:r>
      <w:r w:rsidR="00F253F8">
        <w:t xml:space="preserve"> </w:t>
      </w:r>
    </w:p>
    <w:p w14:paraId="12B23689" w14:textId="77777777" w:rsidR="009B4986" w:rsidRDefault="009B4986" w:rsidP="00637C0F"/>
    <w:p w14:paraId="710C103D" w14:textId="77777777" w:rsidR="00ED39F4" w:rsidRDefault="00ED39F4" w:rsidP="00637C0F"/>
    <w:p w14:paraId="53E37B42" w14:textId="77777777" w:rsidR="00ED39F4" w:rsidRDefault="00ED39F4" w:rsidP="00637C0F"/>
    <w:p w14:paraId="5004E318" w14:textId="77777777" w:rsidR="00ED39F4" w:rsidRDefault="009B4986" w:rsidP="00ED39F4">
      <w:pPr>
        <w:keepNext/>
        <w:jc w:val="center"/>
      </w:pPr>
      <w:r w:rsidRPr="009B4986">
        <w:rPr>
          <w:noProof/>
        </w:rPr>
        <w:lastRenderedPageBreak/>
        <w:drawing>
          <wp:inline distT="0" distB="0" distL="0" distR="0" wp14:anchorId="4C2D311B" wp14:editId="6C3B5E62">
            <wp:extent cx="5279410" cy="3427012"/>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52277" cy="3539225"/>
                    </a:xfrm>
                    <a:prstGeom prst="rect">
                      <a:avLst/>
                    </a:prstGeom>
                    <a:noFill/>
                    <a:ln>
                      <a:noFill/>
                    </a:ln>
                  </pic:spPr>
                </pic:pic>
              </a:graphicData>
            </a:graphic>
          </wp:inline>
        </w:drawing>
      </w:r>
    </w:p>
    <w:p w14:paraId="51E56412" w14:textId="30AFFA72" w:rsidR="00F72802" w:rsidRPr="00ED39F4" w:rsidRDefault="00ED39F4" w:rsidP="00ED39F4">
      <w:pPr>
        <w:pStyle w:val="Caption"/>
        <w:jc w:val="center"/>
        <w:rPr>
          <w:color w:val="auto"/>
          <w:sz w:val="22"/>
          <w:szCs w:val="22"/>
        </w:rPr>
      </w:pPr>
      <w:bookmarkStart w:id="218" w:name="_Toc121214064"/>
      <w:r w:rsidRPr="00ED39F4">
        <w:rPr>
          <w:color w:val="auto"/>
          <w:sz w:val="22"/>
          <w:szCs w:val="22"/>
        </w:rPr>
        <w:t xml:space="preserve">Figure </w:t>
      </w:r>
      <w:r w:rsidRPr="00ED39F4">
        <w:rPr>
          <w:color w:val="auto"/>
          <w:sz w:val="22"/>
          <w:szCs w:val="22"/>
        </w:rPr>
        <w:fldChar w:fldCharType="begin"/>
      </w:r>
      <w:r w:rsidRPr="00ED39F4">
        <w:rPr>
          <w:color w:val="auto"/>
          <w:sz w:val="22"/>
          <w:szCs w:val="22"/>
        </w:rPr>
        <w:instrText xml:space="preserve"> SEQ Figure \* ARABIC </w:instrText>
      </w:r>
      <w:r w:rsidRPr="00ED39F4">
        <w:rPr>
          <w:color w:val="auto"/>
          <w:sz w:val="22"/>
          <w:szCs w:val="22"/>
        </w:rPr>
        <w:fldChar w:fldCharType="separate"/>
      </w:r>
      <w:r w:rsidR="0046015A">
        <w:rPr>
          <w:noProof/>
          <w:color w:val="auto"/>
          <w:sz w:val="22"/>
          <w:szCs w:val="22"/>
        </w:rPr>
        <w:t>42</w:t>
      </w:r>
      <w:r w:rsidRPr="00ED39F4">
        <w:rPr>
          <w:color w:val="auto"/>
          <w:sz w:val="22"/>
          <w:szCs w:val="22"/>
        </w:rPr>
        <w:fldChar w:fldCharType="end"/>
      </w:r>
      <w:r w:rsidRPr="00ED39F4">
        <w:rPr>
          <w:color w:val="auto"/>
          <w:sz w:val="22"/>
          <w:szCs w:val="22"/>
        </w:rPr>
        <w:t>: Artificial Neural Network Diagram</w:t>
      </w:r>
      <w:bookmarkEnd w:id="218"/>
    </w:p>
    <w:p w14:paraId="41A5F8B8" w14:textId="77777777" w:rsidR="00571A27" w:rsidRPr="00571A27" w:rsidRDefault="00571A27" w:rsidP="00571A27"/>
    <w:p w14:paraId="55F82962" w14:textId="347EFDD6" w:rsidR="0021480D" w:rsidRDefault="5B86D3E4" w:rsidP="7764BF14">
      <w:pPr>
        <w:pStyle w:val="Heading3"/>
      </w:pPr>
      <w:bookmarkStart w:id="219" w:name="_Toc109250527"/>
      <w:bookmarkStart w:id="220" w:name="_Toc121213737"/>
      <w:r>
        <w:t>Decision Trees</w:t>
      </w:r>
      <w:bookmarkEnd w:id="219"/>
      <w:bookmarkEnd w:id="220"/>
    </w:p>
    <w:p w14:paraId="132C4BEC" w14:textId="77777777" w:rsidR="00571A27" w:rsidRPr="00571A27" w:rsidRDefault="00571A27" w:rsidP="00571A27"/>
    <w:p w14:paraId="0ED63DC0" w14:textId="636CF65E" w:rsidR="005F2D93" w:rsidRDefault="26D13BA6" w:rsidP="06ED2065">
      <w:pPr>
        <w:jc w:val="both"/>
      </w:pPr>
      <w:r>
        <w:t xml:space="preserve">A Decision Tree (DT) is essentially a binary tree that </w:t>
      </w:r>
      <w:r w:rsidR="1FADAE56">
        <w:t>can make</w:t>
      </w:r>
      <w:r>
        <w:t xml:space="preserve"> quick </w:t>
      </w:r>
      <w:r w:rsidR="1FADAE56">
        <w:t>decisions</w:t>
      </w:r>
      <w:r>
        <w:t xml:space="preserve"> </w:t>
      </w:r>
      <w:r w:rsidR="42985956">
        <w:t xml:space="preserve">on data </w:t>
      </w:r>
      <w:r>
        <w:t xml:space="preserve">due to the structure of the algorithm. </w:t>
      </w:r>
      <w:r w:rsidR="736FA9C6">
        <w:t xml:space="preserve">It can perform </w:t>
      </w:r>
      <w:r w:rsidR="13B30364">
        <w:t xml:space="preserve">both classification and regression jobs. </w:t>
      </w:r>
      <w:r w:rsidR="37919B8F">
        <w:t>The tree structure</w:t>
      </w:r>
      <w:r>
        <w:t xml:space="preserve"> allows for fast results due to the ability to eliminate half the results with each </w:t>
      </w:r>
      <w:r w:rsidR="71720A62">
        <w:t>successive descent</w:t>
      </w:r>
      <w:r w:rsidR="61F76392">
        <w:t xml:space="preserve"> in level. The overall speed of the algorithm makes it </w:t>
      </w:r>
      <w:r w:rsidR="79E9D75F">
        <w:t>ideal</w:t>
      </w:r>
      <w:r w:rsidR="61F76392">
        <w:t xml:space="preserve"> for the image processing required in the </w:t>
      </w:r>
      <w:r w:rsidR="29A02873">
        <w:t>project</w:t>
      </w:r>
      <w:r w:rsidR="5B2BFC65">
        <w:t>.</w:t>
      </w:r>
      <w:r w:rsidR="18BCF680">
        <w:t xml:space="preserve"> Especially since, the</w:t>
      </w:r>
      <w:r w:rsidR="58088114">
        <w:t xml:space="preserve"> algorithm makes predictions</w:t>
      </w:r>
      <w:r w:rsidR="04AAE604">
        <w:t xml:space="preserve"> </w:t>
      </w:r>
      <w:r w:rsidR="518C9B9C">
        <w:t xml:space="preserve">using an impurity </w:t>
      </w:r>
      <w:r w:rsidR="135A5635">
        <w:t>equation on the feature</w:t>
      </w:r>
      <w:r w:rsidR="6598DC86">
        <w:t>s</w:t>
      </w:r>
      <w:r w:rsidR="135A5635">
        <w:t xml:space="preserve"> of the data. The following</w:t>
      </w:r>
      <w:r w:rsidR="6598DC86">
        <w:t xml:space="preserve"> equation</w:t>
      </w:r>
      <w:r w:rsidR="135A5635">
        <w:t xml:space="preserve"> represents </w:t>
      </w:r>
      <w:r w:rsidR="2DE86F30">
        <w:t xml:space="preserve">the </w:t>
      </w:r>
      <w:r w:rsidR="6598DC86">
        <w:t xml:space="preserve">Gini impurity </w:t>
      </w:r>
      <w:r w:rsidR="15EC474E">
        <w:t>associated</w:t>
      </w:r>
      <w:r w:rsidR="6598DC86">
        <w:t xml:space="preserve"> with the default setting</w:t>
      </w:r>
      <w:r w:rsidR="681E7E5C">
        <w:t xml:space="preserve"> of the machine learning algorithm</w:t>
      </w:r>
      <w:r w:rsidR="6598DC86">
        <w:t>.</w:t>
      </w:r>
    </w:p>
    <w:p w14:paraId="7DB8B073" w14:textId="77777777" w:rsidR="00D57EBA" w:rsidRDefault="00D57EBA" w:rsidP="06ED2065">
      <w:pPr>
        <w:jc w:val="both"/>
      </w:pPr>
    </w:p>
    <w:p w14:paraId="5357BD1E" w14:textId="19BB4B50" w:rsidR="00D57EBA" w:rsidRDefault="00245BB4" w:rsidP="06ED2065">
      <w:pPr>
        <w:jc w:val="both"/>
      </w:pPr>
      <m:oMathPara>
        <m:oMath>
          <m:sSub>
            <m:sSubPr>
              <m:ctrlPr>
                <w:rPr>
                  <w:rFonts w:ascii="Cambria Math" w:hAnsi="Cambria Math"/>
                  <w:i/>
                </w:rPr>
              </m:ctrlPr>
            </m:sSubPr>
            <m:e>
              <m:r>
                <w:rPr>
                  <w:rFonts w:ascii="Cambria Math" w:hAnsi="Cambria Math"/>
                </w:rPr>
                <m:t>G</m:t>
              </m:r>
            </m:e>
            <m:sub>
              <m:r>
                <w:rPr>
                  <w:rFonts w:ascii="Cambria Math" w:hAnsi="Cambria Math"/>
                </w:rPr>
                <m:t>i</m:t>
              </m:r>
            </m:sub>
          </m:sSub>
          <m:r>
            <w:rPr>
              <w:rFonts w:ascii="Cambria Math" w:hAnsi="Cambria Math"/>
            </w:rPr>
            <m:t xml:space="preserve">=1- </m:t>
          </m:r>
          <m:nary>
            <m:naryPr>
              <m:chr m:val="∑"/>
              <m:limLoc m:val="undOvr"/>
              <m:ctrlPr>
                <w:rPr>
                  <w:rFonts w:ascii="Cambria Math" w:hAnsi="Cambria Math"/>
                  <w:i/>
                </w:rPr>
              </m:ctrlPr>
            </m:naryPr>
            <m:sub>
              <m:r>
                <w:rPr>
                  <w:rFonts w:ascii="Cambria Math" w:hAnsi="Cambria Math"/>
                </w:rPr>
                <m:t>k</m:t>
              </m:r>
              <m:r>
                <w:rPr>
                  <w:rFonts w:ascii="Cambria Math" w:hAnsi="Cambria Math"/>
                </w:rPr>
                <m:t>=1</m:t>
              </m:r>
            </m:sub>
            <m:sup>
              <m:r>
                <w:rPr>
                  <w:rFonts w:ascii="Cambria Math" w:hAnsi="Cambria Math"/>
                </w:rPr>
                <m:t>n</m:t>
              </m:r>
            </m:sup>
            <m:e>
              <m:sSubSup>
                <m:sSubSupPr>
                  <m:ctrlPr>
                    <w:rPr>
                      <w:rFonts w:ascii="Cambria Math" w:hAnsi="Cambria Math"/>
                      <w:i/>
                    </w:rPr>
                  </m:ctrlPr>
                </m:sSubSupPr>
                <m:e>
                  <m:r>
                    <w:rPr>
                      <w:rFonts w:ascii="Cambria Math" w:hAnsi="Cambria Math"/>
                    </w:rPr>
                    <m:t>p</m:t>
                  </m:r>
                </m:e>
                <m:sub>
                  <m:r>
                    <w:rPr>
                      <w:rFonts w:ascii="Cambria Math" w:hAnsi="Cambria Math"/>
                    </w:rPr>
                    <m:t>i</m:t>
                  </m:r>
                  <m:r>
                    <w:rPr>
                      <w:rFonts w:ascii="Cambria Math" w:hAnsi="Cambria Math"/>
                    </w:rPr>
                    <m:t>,</m:t>
                  </m:r>
                  <m:r>
                    <w:rPr>
                      <w:rFonts w:ascii="Cambria Math" w:hAnsi="Cambria Math"/>
                    </w:rPr>
                    <m:t>k</m:t>
                  </m:r>
                </m:sub>
                <m:sup>
                  <m:r>
                    <w:rPr>
                      <w:rFonts w:ascii="Cambria Math" w:hAnsi="Cambria Math"/>
                    </w:rPr>
                    <m:t>2</m:t>
                  </m:r>
                </m:sup>
              </m:sSubSup>
            </m:e>
          </m:nary>
        </m:oMath>
      </m:oMathPara>
    </w:p>
    <w:p w14:paraId="764CD1E0" w14:textId="77777777" w:rsidR="005F2D93" w:rsidRDefault="005F2D93" w:rsidP="06ED2065">
      <w:pPr>
        <w:jc w:val="both"/>
      </w:pPr>
    </w:p>
    <w:p w14:paraId="573330D0" w14:textId="276E6C94" w:rsidR="005429AB" w:rsidRPr="00DA2630" w:rsidRDefault="00FE7DB9" w:rsidP="06ED2065">
      <w:pPr>
        <w:jc w:val="both"/>
      </w:pPr>
      <w:r>
        <w:t>Some of the weaknesses associated with</w:t>
      </w:r>
      <w:r w:rsidR="00632D92">
        <w:t xml:space="preserve"> using</w:t>
      </w:r>
      <w:r w:rsidR="00FB7B50">
        <w:t xml:space="preserve"> Decision Tree </w:t>
      </w:r>
      <w:r w:rsidR="00632D92">
        <w:t xml:space="preserve">are the </w:t>
      </w:r>
      <w:r w:rsidR="00FB7B50">
        <w:t>tend</w:t>
      </w:r>
      <w:r w:rsidR="00632D92">
        <w:t>ency</w:t>
      </w:r>
      <w:r w:rsidR="00FB7B50">
        <w:t xml:space="preserve"> to overfit </w:t>
      </w:r>
      <w:r w:rsidR="00632D92">
        <w:t>and</w:t>
      </w:r>
      <w:r w:rsidR="00187938">
        <w:t xml:space="preserve"> </w:t>
      </w:r>
      <w:r w:rsidR="00544660">
        <w:t>sensitiv</w:t>
      </w:r>
      <w:r w:rsidR="00D86473">
        <w:t>ity</w:t>
      </w:r>
      <w:r w:rsidR="00544660">
        <w:t xml:space="preserve"> to variation</w:t>
      </w:r>
      <w:r w:rsidR="00D86473">
        <w:t xml:space="preserve"> in the data. </w:t>
      </w:r>
      <w:r w:rsidR="00632D92">
        <w:t xml:space="preserve"> </w:t>
      </w:r>
      <w:r w:rsidR="007A3C82">
        <w:t>Overfitting</w:t>
      </w:r>
      <w:r w:rsidR="00B23AC5">
        <w:t xml:space="preserve"> can lead to </w:t>
      </w:r>
      <w:r w:rsidR="007A3C82">
        <w:t>poor results since the model is not generalizing</w:t>
      </w:r>
      <w:r w:rsidR="00C84F43">
        <w:t xml:space="preserve"> well</w:t>
      </w:r>
      <w:r w:rsidR="007A3C82">
        <w:t xml:space="preserve"> </w:t>
      </w:r>
      <w:r w:rsidR="00623D8A">
        <w:t xml:space="preserve">to new data. In turn, this will lead to </w:t>
      </w:r>
      <w:r w:rsidR="00FE249C">
        <w:t>inferior</w:t>
      </w:r>
      <w:r w:rsidR="00623D8A">
        <w:t xml:space="preserve"> results and </w:t>
      </w:r>
      <w:r w:rsidR="00C84F43">
        <w:t xml:space="preserve">outcomes. </w:t>
      </w:r>
      <w:r w:rsidR="00580772">
        <w:t>The data used must also</w:t>
      </w:r>
      <w:r w:rsidR="00C73421">
        <w:t xml:space="preserve"> not contain</w:t>
      </w:r>
      <w:r w:rsidR="00596FF3">
        <w:t xml:space="preserve"> outliers that can affect training the model properly since they </w:t>
      </w:r>
      <w:r w:rsidR="003F322B">
        <w:t>can bias the algorithm.</w:t>
      </w:r>
      <w:r w:rsidR="00B23AC5">
        <w:t xml:space="preserve"> </w:t>
      </w:r>
      <w:r w:rsidR="00C521C9">
        <w:t xml:space="preserve">By </w:t>
      </w:r>
      <w:r w:rsidR="00FD2A58">
        <w:t>restricting</w:t>
      </w:r>
      <w:r w:rsidR="00F00B01">
        <w:t xml:space="preserve"> the </w:t>
      </w:r>
      <w:r w:rsidR="00B65368">
        <w:t>algorithm’s</w:t>
      </w:r>
      <w:r w:rsidR="00F00B01">
        <w:t xml:space="preserve"> hyperparameters, </w:t>
      </w:r>
      <w:r w:rsidR="00923CD6">
        <w:t xml:space="preserve">overfitting can be </w:t>
      </w:r>
      <w:r w:rsidR="00E41622">
        <w:t>minimized</w:t>
      </w:r>
      <w:r w:rsidR="00923CD6">
        <w:t xml:space="preserve"> through regularization.</w:t>
      </w:r>
      <w:r w:rsidR="00B23AC5">
        <w:t xml:space="preserve"> </w:t>
      </w:r>
      <w:r w:rsidR="00E41622">
        <w:t xml:space="preserve">Overall, </w:t>
      </w:r>
      <w:r w:rsidR="00046BC6">
        <w:t>a Decision Tree algorithm</w:t>
      </w:r>
      <w:r w:rsidR="000A70A7">
        <w:t xml:space="preserve"> may prove to be more</w:t>
      </w:r>
      <w:r w:rsidR="005A3F1C">
        <w:t xml:space="preserve"> effective than a neural network once </w:t>
      </w:r>
      <w:r w:rsidR="006650A8">
        <w:t xml:space="preserve">development is over and </w:t>
      </w:r>
      <w:r w:rsidR="005A3F1C">
        <w:t xml:space="preserve">testing </w:t>
      </w:r>
      <w:r w:rsidR="006650A8">
        <w:t>commences</w:t>
      </w:r>
      <w:r w:rsidR="005A3F1C">
        <w:t xml:space="preserve">. </w:t>
      </w:r>
    </w:p>
    <w:p w14:paraId="17CB9BD0" w14:textId="77777777" w:rsidR="005429AB" w:rsidRDefault="005429AB" w:rsidP="00637C0F">
      <w:pPr>
        <w:rPr>
          <w:b/>
          <w:bCs/>
        </w:rPr>
      </w:pPr>
    </w:p>
    <w:p w14:paraId="2A452110" w14:textId="77777777" w:rsidR="005429AB" w:rsidRDefault="005429AB" w:rsidP="00637C0F">
      <w:pPr>
        <w:rPr>
          <w:b/>
          <w:bCs/>
        </w:rPr>
      </w:pPr>
    </w:p>
    <w:p w14:paraId="0AD354E5" w14:textId="77777777" w:rsidR="00CC4E74" w:rsidRDefault="00027E38" w:rsidP="00CC4E74">
      <w:pPr>
        <w:keepNext/>
        <w:jc w:val="center"/>
      </w:pPr>
      <w:r w:rsidRPr="00027E38">
        <w:rPr>
          <w:noProof/>
          <w:sz w:val="24"/>
          <w:szCs w:val="24"/>
        </w:rPr>
        <w:lastRenderedPageBreak/>
        <w:drawing>
          <wp:inline distT="0" distB="0" distL="0" distR="0" wp14:anchorId="225D8713" wp14:editId="47520560">
            <wp:extent cx="5263306" cy="3180522"/>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83728" cy="3253291"/>
                    </a:xfrm>
                    <a:prstGeom prst="rect">
                      <a:avLst/>
                    </a:prstGeom>
                    <a:noFill/>
                    <a:ln>
                      <a:noFill/>
                    </a:ln>
                  </pic:spPr>
                </pic:pic>
              </a:graphicData>
            </a:graphic>
          </wp:inline>
        </w:drawing>
      </w:r>
    </w:p>
    <w:p w14:paraId="3741ED58" w14:textId="085E7C5A" w:rsidR="004E5922" w:rsidRPr="00CC4E74" w:rsidRDefault="00CC4E74" w:rsidP="00CC4E74">
      <w:pPr>
        <w:pStyle w:val="Caption"/>
        <w:jc w:val="center"/>
        <w:rPr>
          <w:color w:val="auto"/>
          <w:sz w:val="22"/>
          <w:szCs w:val="22"/>
        </w:rPr>
      </w:pPr>
      <w:bookmarkStart w:id="221" w:name="_Toc121214065"/>
      <w:r w:rsidRPr="00CC4E74">
        <w:rPr>
          <w:color w:val="auto"/>
          <w:sz w:val="22"/>
          <w:szCs w:val="22"/>
        </w:rPr>
        <w:t xml:space="preserve">Figure </w:t>
      </w:r>
      <w:r w:rsidRPr="00CC4E74">
        <w:rPr>
          <w:color w:val="auto"/>
          <w:sz w:val="22"/>
          <w:szCs w:val="22"/>
        </w:rPr>
        <w:fldChar w:fldCharType="begin"/>
      </w:r>
      <w:r w:rsidRPr="00CC4E74">
        <w:rPr>
          <w:color w:val="auto"/>
          <w:sz w:val="22"/>
          <w:szCs w:val="22"/>
        </w:rPr>
        <w:instrText xml:space="preserve"> SEQ Figure \* ARABIC </w:instrText>
      </w:r>
      <w:r w:rsidRPr="00CC4E74">
        <w:rPr>
          <w:color w:val="auto"/>
          <w:sz w:val="22"/>
          <w:szCs w:val="22"/>
        </w:rPr>
        <w:fldChar w:fldCharType="separate"/>
      </w:r>
      <w:r w:rsidR="0046015A">
        <w:rPr>
          <w:noProof/>
          <w:color w:val="auto"/>
          <w:sz w:val="22"/>
          <w:szCs w:val="22"/>
        </w:rPr>
        <w:t>43</w:t>
      </w:r>
      <w:r w:rsidRPr="00CC4E74">
        <w:rPr>
          <w:color w:val="auto"/>
          <w:sz w:val="22"/>
          <w:szCs w:val="22"/>
        </w:rPr>
        <w:fldChar w:fldCharType="end"/>
      </w:r>
      <w:r w:rsidRPr="00CC4E74">
        <w:rPr>
          <w:color w:val="auto"/>
          <w:sz w:val="22"/>
          <w:szCs w:val="22"/>
        </w:rPr>
        <w:t>: Decision Tree Diagram</w:t>
      </w:r>
      <w:bookmarkEnd w:id="221"/>
    </w:p>
    <w:p w14:paraId="3F5ADB0A" w14:textId="77777777" w:rsidR="003B786A" w:rsidRPr="003B786A" w:rsidRDefault="003B786A" w:rsidP="003B786A"/>
    <w:p w14:paraId="79648E64" w14:textId="4390C71E" w:rsidR="007274A7" w:rsidRDefault="5E8AD741" w:rsidP="007274A7">
      <w:pPr>
        <w:pStyle w:val="Heading3"/>
      </w:pPr>
      <w:bookmarkStart w:id="222" w:name="_Toc121213738"/>
      <w:r>
        <w:t>Support Vector Machines</w:t>
      </w:r>
      <w:r w:rsidR="51AEF7C7">
        <w:t xml:space="preserve"> (SVM)</w:t>
      </w:r>
      <w:bookmarkEnd w:id="222"/>
    </w:p>
    <w:p w14:paraId="3AEBDE4C" w14:textId="77777777" w:rsidR="00571A27" w:rsidRPr="00571A27" w:rsidRDefault="00571A27" w:rsidP="00571A27"/>
    <w:p w14:paraId="7202DA3C" w14:textId="6D6CB857" w:rsidR="004D0251" w:rsidRDefault="3804EF76" w:rsidP="00BB6633">
      <w:pPr>
        <w:jc w:val="both"/>
      </w:pPr>
      <w:r>
        <w:t xml:space="preserve">Support Vector Machine refers to </w:t>
      </w:r>
      <w:r w:rsidR="209B625D">
        <w:t>a</w:t>
      </w:r>
      <w:r>
        <w:t xml:space="preserve"> </w:t>
      </w:r>
      <w:r w:rsidR="209B625D">
        <w:t xml:space="preserve">machine learning model that offers performance and versatility when dealing with </w:t>
      </w:r>
      <w:r w:rsidR="4209F3AE">
        <w:t xml:space="preserve">complex datasets. </w:t>
      </w:r>
      <w:r w:rsidR="30C30CD5">
        <w:t>The</w:t>
      </w:r>
      <w:r w:rsidR="6290F49C">
        <w:t xml:space="preserve"> central idea behind a </w:t>
      </w:r>
      <w:r w:rsidR="5E94AAC4">
        <w:t xml:space="preserve">Support Vector Machine lies in its ability to classify a model </w:t>
      </w:r>
      <w:r w:rsidR="249BE116">
        <w:t>using</w:t>
      </w:r>
      <w:r w:rsidR="2D103188">
        <w:t xml:space="preserve"> </w:t>
      </w:r>
      <w:r w:rsidR="510FDB52">
        <w:t>specific</w:t>
      </w:r>
      <w:r w:rsidR="2D103188">
        <w:t xml:space="preserve"> decision boundaries that </w:t>
      </w:r>
      <w:r w:rsidR="510FDB52">
        <w:t xml:space="preserve">represent </w:t>
      </w:r>
      <w:r w:rsidR="54B1C8B9">
        <w:t xml:space="preserve">the support vectors. </w:t>
      </w:r>
      <w:r w:rsidR="246F3C01">
        <w:t>S</w:t>
      </w:r>
      <w:r w:rsidR="7F059AE0">
        <w:t>upport Vector Machines</w:t>
      </w:r>
      <w:r w:rsidR="246F3C01">
        <w:t xml:space="preserve"> essentially </w:t>
      </w:r>
      <w:r w:rsidR="493406C6">
        <w:t xml:space="preserve">try to identify the best hyperplane </w:t>
      </w:r>
      <w:r w:rsidR="7F059AE0">
        <w:t>that</w:t>
      </w:r>
      <w:r w:rsidR="2B8EFB56">
        <w:t xml:space="preserve"> separate</w:t>
      </w:r>
      <w:r w:rsidR="7F059AE0">
        <w:t>s</w:t>
      </w:r>
      <w:r w:rsidR="2B8EFB56">
        <w:t xml:space="preserve"> </w:t>
      </w:r>
      <w:r w:rsidR="7F059AE0">
        <w:t xml:space="preserve">distinct datasets. </w:t>
      </w:r>
      <w:r w:rsidR="54B1C8B9">
        <w:t xml:space="preserve">These </w:t>
      </w:r>
      <w:r w:rsidR="6153B6B0">
        <w:t>hyperplanes are designated by a small set</w:t>
      </w:r>
      <w:r w:rsidR="5F9738D5">
        <w:t xml:space="preserve"> in the data that allows for the </w:t>
      </w:r>
      <w:r w:rsidR="58DAD388">
        <w:t>greatest</w:t>
      </w:r>
      <w:r w:rsidR="5F9738D5">
        <w:t xml:space="preserve"> separation </w:t>
      </w:r>
      <w:r w:rsidR="1B22BF6C">
        <w:t xml:space="preserve">while </w:t>
      </w:r>
      <w:r w:rsidR="04446580">
        <w:t>extending</w:t>
      </w:r>
      <w:r w:rsidR="1B22BF6C">
        <w:t xml:space="preserve"> the distance between </w:t>
      </w:r>
      <w:r w:rsidR="04446580">
        <w:t xml:space="preserve">any dissimilar </w:t>
      </w:r>
      <w:r w:rsidR="1B22BF6C">
        <w:t xml:space="preserve">datasets. </w:t>
      </w:r>
      <w:r w:rsidR="04446580">
        <w:t xml:space="preserve">If </w:t>
      </w:r>
      <w:r w:rsidR="73B9ED73">
        <w:t xml:space="preserve">a boundary is not </w:t>
      </w:r>
      <w:r w:rsidR="4CD56F9B">
        <w:t>found, the use of higher dimension</w:t>
      </w:r>
      <w:r w:rsidR="26C01E01">
        <w:t>s</w:t>
      </w:r>
      <w:r w:rsidR="7B85AA92">
        <w:t xml:space="preserve">, using a kernel trick, </w:t>
      </w:r>
      <w:r w:rsidR="25B22C12">
        <w:t>can</w:t>
      </w:r>
      <w:r w:rsidR="54B1C8B9">
        <w:t xml:space="preserve"> allow </w:t>
      </w:r>
      <w:r w:rsidR="3E65F68C">
        <w:t xml:space="preserve">the </w:t>
      </w:r>
      <w:r w:rsidR="28168F1B">
        <w:t>algorithm to achieve a</w:t>
      </w:r>
      <w:r w:rsidR="536AD505">
        <w:t xml:space="preserve"> solution</w:t>
      </w:r>
      <w:r w:rsidR="26C01E01">
        <w:t>.</w:t>
      </w:r>
      <w:r w:rsidR="1A955224">
        <w:t xml:space="preserve"> Any solution is possible with</w:t>
      </w:r>
      <w:r w:rsidR="3E65F68C">
        <w:t xml:space="preserve"> </w:t>
      </w:r>
      <w:r w:rsidR="0B848B94">
        <w:t xml:space="preserve">an </w:t>
      </w:r>
      <w:r w:rsidR="1A955224">
        <w:t>increase in dimensionality</w:t>
      </w:r>
      <w:r w:rsidR="56EDBADE">
        <w:t xml:space="preserve"> but at the detriment of </w:t>
      </w:r>
      <w:r w:rsidR="11833616">
        <w:t xml:space="preserve">increasing </w:t>
      </w:r>
      <w:r w:rsidR="56EDBADE">
        <w:t>complexity</w:t>
      </w:r>
      <w:r w:rsidR="355B1325">
        <w:t xml:space="preserve">. </w:t>
      </w:r>
      <w:r w:rsidR="1E89E4B5">
        <w:t xml:space="preserve">The increase </w:t>
      </w:r>
      <w:r w:rsidR="44DF462E">
        <w:t>in</w:t>
      </w:r>
      <w:r w:rsidR="1E89E4B5">
        <w:t xml:space="preserve"> complexity </w:t>
      </w:r>
      <w:r w:rsidR="52E057BC">
        <w:t xml:space="preserve">can </w:t>
      </w:r>
      <w:r w:rsidR="0635D949">
        <w:t>lead</w:t>
      </w:r>
      <w:r w:rsidR="1E89E4B5">
        <w:t xml:space="preserve"> </w:t>
      </w:r>
      <w:r w:rsidR="44DF462E">
        <w:t xml:space="preserve">to a reduction in efficiency. </w:t>
      </w:r>
    </w:p>
    <w:p w14:paraId="7B8E0C7F" w14:textId="77777777" w:rsidR="004D0251" w:rsidRDefault="004D0251" w:rsidP="00BB6633">
      <w:pPr>
        <w:jc w:val="both"/>
      </w:pPr>
    </w:p>
    <w:p w14:paraId="5F19E63F" w14:textId="1A5D6DB8" w:rsidR="007274A7" w:rsidRPr="007274A7" w:rsidRDefault="5DA3BAA7" w:rsidP="00BB6633">
      <w:pPr>
        <w:jc w:val="both"/>
      </w:pPr>
      <w:r>
        <w:t>A few</w:t>
      </w:r>
      <w:r w:rsidR="11D54C81">
        <w:t xml:space="preserve"> weakness</w:t>
      </w:r>
      <w:r>
        <w:t>es</w:t>
      </w:r>
      <w:r w:rsidR="10DEB52A">
        <w:t xml:space="preserve"> </w:t>
      </w:r>
      <w:r w:rsidR="351E589F">
        <w:t>associated</w:t>
      </w:r>
      <w:r w:rsidR="10DEB52A">
        <w:t xml:space="preserve"> with Support Vector Machines </w:t>
      </w:r>
      <w:r w:rsidR="12F5BA79">
        <w:t>are</w:t>
      </w:r>
      <w:r w:rsidR="10DEB52A">
        <w:t xml:space="preserve"> </w:t>
      </w:r>
      <w:r w:rsidR="4461D8DA">
        <w:t>working with large datasets</w:t>
      </w:r>
      <w:r>
        <w:t xml:space="preserve"> and training times</w:t>
      </w:r>
      <w:r w:rsidR="11D54C81">
        <w:t xml:space="preserve">. The algorithm can </w:t>
      </w:r>
      <w:r w:rsidR="10E78840">
        <w:t xml:space="preserve">handle small to medium datasets. </w:t>
      </w:r>
      <w:r w:rsidR="25380EA6">
        <w:t xml:space="preserve">Furthermore, the larger the dataset the slow it is to train the machine learning algorithm. </w:t>
      </w:r>
      <w:r w:rsidR="0530EC72">
        <w:t>With these drawbacks,</w:t>
      </w:r>
      <w:r w:rsidR="5C266184">
        <w:t xml:space="preserve"> configuration of</w:t>
      </w:r>
      <w:r w:rsidR="4F88EFB9">
        <w:t xml:space="preserve"> the algorithm’s</w:t>
      </w:r>
      <w:r w:rsidR="2C7985BE">
        <w:t xml:space="preserve"> </w:t>
      </w:r>
      <w:r w:rsidR="23572F53">
        <w:t>hyperparameter</w:t>
      </w:r>
      <w:r w:rsidR="71F562C6">
        <w:t>s</w:t>
      </w:r>
      <w:r w:rsidR="3A7F82AC">
        <w:t xml:space="preserve"> </w:t>
      </w:r>
      <w:r w:rsidR="0530EC72">
        <w:t>will need to be adjusted</w:t>
      </w:r>
      <w:r w:rsidR="4A761D1A">
        <w:t xml:space="preserve"> to maintain responsiveness and </w:t>
      </w:r>
      <w:r w:rsidR="29A409B0">
        <w:t>speed</w:t>
      </w:r>
      <w:r w:rsidR="4A761D1A">
        <w:t xml:space="preserve"> during classification. </w:t>
      </w:r>
      <w:r w:rsidR="29A409B0">
        <w:t xml:space="preserve">At the same time, </w:t>
      </w:r>
      <w:r w:rsidR="223259DA">
        <w:t xml:space="preserve">this approach can add more time and not offer better results than previously discussed machine learning algorithms. In conclusion, </w:t>
      </w:r>
      <w:r w:rsidR="1B490EC1">
        <w:t>a Support Vector Machine may not be the most viable option for use in the project design. Nonetheless</w:t>
      </w:r>
      <w:r w:rsidR="1144D175">
        <w:t xml:space="preserve"> after the development stage, if time permits, it could be worth </w:t>
      </w:r>
      <w:r w:rsidR="2515B7CA">
        <w:t xml:space="preserve">prototyping a system to determine whether </w:t>
      </w:r>
      <w:r w:rsidR="1C57C79C">
        <w:t>it could be practical</w:t>
      </w:r>
      <w:r w:rsidR="2515B7CA">
        <w:t xml:space="preserve">. </w:t>
      </w:r>
    </w:p>
    <w:p w14:paraId="1DDF508F" w14:textId="77777777" w:rsidR="00CD3A3D" w:rsidRPr="007274A7" w:rsidRDefault="00CD3A3D" w:rsidP="00BB6633">
      <w:pPr>
        <w:jc w:val="both"/>
      </w:pPr>
    </w:p>
    <w:p w14:paraId="329E371B" w14:textId="77777777" w:rsidR="00DE496F" w:rsidRDefault="00DE496F" w:rsidP="00BB6633">
      <w:pPr>
        <w:jc w:val="both"/>
      </w:pPr>
    </w:p>
    <w:p w14:paraId="4E292DCF" w14:textId="0DD9CE1D" w:rsidR="00DC3333" w:rsidRDefault="00DC3333" w:rsidP="00DC3333">
      <w:pPr>
        <w:keepNext/>
        <w:jc w:val="center"/>
      </w:pPr>
      <w:r>
        <w:rPr>
          <w:noProof/>
        </w:rPr>
        <w:lastRenderedPageBreak/>
        <w:drawing>
          <wp:inline distT="0" distB="0" distL="0" distR="0" wp14:anchorId="2177AF31" wp14:editId="363FD555">
            <wp:extent cx="4895602" cy="3331596"/>
            <wp:effectExtent l="0" t="0" r="635"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66">
                      <a:extLst>
                        <a:ext uri="{28A0092B-C50C-407E-A947-70E740481C1C}">
                          <a14:useLocalDpi xmlns:a14="http://schemas.microsoft.com/office/drawing/2010/main" val="0"/>
                        </a:ext>
                      </a:extLst>
                    </a:blip>
                    <a:stretch>
                      <a:fillRect/>
                    </a:stretch>
                  </pic:blipFill>
                  <pic:spPr>
                    <a:xfrm>
                      <a:off x="0" y="0"/>
                      <a:ext cx="4895602" cy="3331596"/>
                    </a:xfrm>
                    <a:prstGeom prst="rect">
                      <a:avLst/>
                    </a:prstGeom>
                  </pic:spPr>
                </pic:pic>
              </a:graphicData>
            </a:graphic>
          </wp:inline>
        </w:drawing>
      </w:r>
    </w:p>
    <w:p w14:paraId="15A76C8E" w14:textId="72FA6BE7" w:rsidR="00571A27" w:rsidRPr="00FF150E" w:rsidRDefault="00DC3333" w:rsidP="00FF150E">
      <w:pPr>
        <w:pStyle w:val="Caption"/>
        <w:jc w:val="center"/>
        <w:rPr>
          <w:color w:val="auto"/>
          <w:sz w:val="22"/>
          <w:szCs w:val="22"/>
        </w:rPr>
      </w:pPr>
      <w:bookmarkStart w:id="223" w:name="_Toc121214066"/>
      <w:r w:rsidRPr="00DC3333">
        <w:rPr>
          <w:color w:val="auto"/>
          <w:sz w:val="22"/>
          <w:szCs w:val="22"/>
        </w:rPr>
        <w:t xml:space="preserve">Figure </w:t>
      </w:r>
      <w:r w:rsidRPr="00DC3333">
        <w:rPr>
          <w:color w:val="auto"/>
          <w:sz w:val="22"/>
          <w:szCs w:val="22"/>
        </w:rPr>
        <w:fldChar w:fldCharType="begin"/>
      </w:r>
      <w:r w:rsidRPr="00DC3333">
        <w:rPr>
          <w:color w:val="auto"/>
          <w:sz w:val="22"/>
          <w:szCs w:val="22"/>
        </w:rPr>
        <w:instrText xml:space="preserve"> SEQ Figure \* ARABIC </w:instrText>
      </w:r>
      <w:r w:rsidRPr="00DC3333">
        <w:rPr>
          <w:color w:val="auto"/>
          <w:sz w:val="22"/>
          <w:szCs w:val="22"/>
        </w:rPr>
        <w:fldChar w:fldCharType="separate"/>
      </w:r>
      <w:r w:rsidR="0046015A">
        <w:rPr>
          <w:noProof/>
          <w:color w:val="auto"/>
          <w:sz w:val="22"/>
          <w:szCs w:val="22"/>
        </w:rPr>
        <w:t>44</w:t>
      </w:r>
      <w:r w:rsidRPr="00DC3333">
        <w:rPr>
          <w:color w:val="auto"/>
          <w:sz w:val="22"/>
          <w:szCs w:val="22"/>
        </w:rPr>
        <w:fldChar w:fldCharType="end"/>
      </w:r>
      <w:r w:rsidRPr="00DC3333">
        <w:rPr>
          <w:color w:val="auto"/>
          <w:sz w:val="22"/>
          <w:szCs w:val="22"/>
        </w:rPr>
        <w:t>: Support Vector Diagram</w:t>
      </w:r>
      <w:bookmarkEnd w:id="223"/>
    </w:p>
    <w:p w14:paraId="7ACB25F0" w14:textId="6348B7E7" w:rsidR="002453C0" w:rsidRDefault="003A1DA2" w:rsidP="003A1DA2">
      <w:pPr>
        <w:pStyle w:val="Heading3"/>
      </w:pPr>
      <w:bookmarkStart w:id="224" w:name="_Toc121213739"/>
      <w:r>
        <w:t>Machine Learning Summary</w:t>
      </w:r>
      <w:bookmarkEnd w:id="224"/>
    </w:p>
    <w:p w14:paraId="3FCB741F" w14:textId="77777777" w:rsidR="003A1DA2" w:rsidRDefault="003A1DA2" w:rsidP="003A1DA2"/>
    <w:p w14:paraId="5FDECE2C" w14:textId="30F8972E" w:rsidR="003A1DA2" w:rsidRPr="003A1DA2" w:rsidRDefault="005A2BA6" w:rsidP="003A1DA2">
      <w:r>
        <w:t>Although other types of machine learning algorithm</w:t>
      </w:r>
      <w:r w:rsidR="0030770A">
        <w:t>s exist</w:t>
      </w:r>
      <w:r w:rsidR="00D7799F">
        <w:t>,</w:t>
      </w:r>
      <w:r w:rsidR="0030770A">
        <w:t xml:space="preserve"> the group focused on </w:t>
      </w:r>
      <w:r w:rsidR="00D7799F">
        <w:t xml:space="preserve">researching </w:t>
      </w:r>
      <w:r w:rsidR="0030770A">
        <w:t>learning models that would best benefit</w:t>
      </w:r>
      <w:r w:rsidR="00D7799F">
        <w:t xml:space="preserve"> the design of the system. By combining previous experience </w:t>
      </w:r>
      <w:r w:rsidR="008A66F6">
        <w:t xml:space="preserve">from </w:t>
      </w:r>
      <w:r w:rsidR="001E1D9F">
        <w:t xml:space="preserve">class </w:t>
      </w:r>
      <w:r w:rsidR="008A66F6">
        <w:t xml:space="preserve">learning and </w:t>
      </w:r>
      <w:r w:rsidR="001E1D9F">
        <w:t xml:space="preserve">minor </w:t>
      </w:r>
      <w:r w:rsidR="005D0561">
        <w:t>project implementation</w:t>
      </w:r>
      <w:r w:rsidR="001E1D9F">
        <w:t>s</w:t>
      </w:r>
      <w:r w:rsidR="005D0561">
        <w:t xml:space="preserve">, the </w:t>
      </w:r>
      <w:r w:rsidR="001E1D9F">
        <w:t xml:space="preserve">algorithm chosen to support the design would most likely </w:t>
      </w:r>
      <w:r w:rsidR="00C40288">
        <w:t>be a Decision Tree model. When comparing each</w:t>
      </w:r>
      <w:r w:rsidR="00D63668">
        <w:t xml:space="preserve"> machine learning algorithm, the project would benefit the most due to the necessary </w:t>
      </w:r>
      <w:r w:rsidR="0089710E">
        <w:t xml:space="preserve">feature size capability, </w:t>
      </w:r>
      <w:r w:rsidR="00E62972">
        <w:t>time to train</w:t>
      </w:r>
      <w:r w:rsidR="0089710E">
        <w:t xml:space="preserve"> and data size required by the algorithm.</w:t>
      </w:r>
      <w:r w:rsidR="00CD18F2">
        <w:t xml:space="preserve"> If time allows</w:t>
      </w:r>
      <w:r w:rsidR="00AF1399">
        <w:t>, an artificial neural network implementation could also be tested</w:t>
      </w:r>
      <w:r w:rsidR="00413C37">
        <w:t xml:space="preserve"> to provide </w:t>
      </w:r>
      <w:r w:rsidR="000D1FC4">
        <w:t xml:space="preserve">a way to verify the </w:t>
      </w:r>
      <w:r w:rsidR="00F52C6C">
        <w:t xml:space="preserve">choice of going with a decision tree algorithm.  </w:t>
      </w:r>
    </w:p>
    <w:p w14:paraId="67B9DF6A" w14:textId="77777777" w:rsidR="00AE7240" w:rsidRDefault="00AE7240" w:rsidP="00812A53">
      <w:pPr>
        <w:pStyle w:val="Caption"/>
        <w:keepNext/>
        <w:jc w:val="center"/>
        <w:rPr>
          <w:color w:val="auto"/>
          <w:sz w:val="22"/>
          <w:szCs w:val="22"/>
        </w:rPr>
      </w:pPr>
    </w:p>
    <w:p w14:paraId="506D0CE3" w14:textId="4290A137" w:rsidR="00A21DF8" w:rsidRPr="00A21DF8" w:rsidRDefault="00A21DF8" w:rsidP="00A21DF8">
      <w:pPr>
        <w:pStyle w:val="Caption"/>
        <w:keepNext/>
        <w:jc w:val="center"/>
        <w:rPr>
          <w:color w:val="auto"/>
          <w:sz w:val="22"/>
          <w:szCs w:val="22"/>
        </w:rPr>
      </w:pPr>
      <w:bookmarkStart w:id="225" w:name="_Toc121216930"/>
      <w:r w:rsidRPr="00A21DF8">
        <w:rPr>
          <w:color w:val="auto"/>
          <w:sz w:val="22"/>
          <w:szCs w:val="22"/>
        </w:rPr>
        <w:t xml:space="preserve">Table </w:t>
      </w:r>
      <w:r w:rsidRPr="00A21DF8">
        <w:rPr>
          <w:color w:val="auto"/>
          <w:sz w:val="22"/>
          <w:szCs w:val="22"/>
        </w:rPr>
        <w:fldChar w:fldCharType="begin"/>
      </w:r>
      <w:r w:rsidRPr="00A21DF8">
        <w:rPr>
          <w:color w:val="auto"/>
          <w:sz w:val="22"/>
          <w:szCs w:val="22"/>
        </w:rPr>
        <w:instrText xml:space="preserve"> SEQ Table \* ARABIC </w:instrText>
      </w:r>
      <w:r w:rsidRPr="00A21DF8">
        <w:rPr>
          <w:color w:val="auto"/>
          <w:sz w:val="22"/>
          <w:szCs w:val="22"/>
        </w:rPr>
        <w:fldChar w:fldCharType="separate"/>
      </w:r>
      <w:r w:rsidR="0046015A">
        <w:rPr>
          <w:noProof/>
          <w:color w:val="auto"/>
          <w:sz w:val="22"/>
          <w:szCs w:val="22"/>
        </w:rPr>
        <w:t>12</w:t>
      </w:r>
      <w:r w:rsidRPr="00A21DF8">
        <w:rPr>
          <w:color w:val="auto"/>
          <w:sz w:val="22"/>
          <w:szCs w:val="22"/>
        </w:rPr>
        <w:fldChar w:fldCharType="end"/>
      </w:r>
      <w:r w:rsidRPr="00A21DF8">
        <w:rPr>
          <w:color w:val="auto"/>
          <w:sz w:val="22"/>
          <w:szCs w:val="22"/>
        </w:rPr>
        <w:t>: Machine Learning Algorithm Comparison</w:t>
      </w:r>
      <w:bookmarkEnd w:id="225"/>
    </w:p>
    <w:tbl>
      <w:tblPr>
        <w:tblStyle w:val="TableGrid"/>
        <w:tblW w:w="0" w:type="auto"/>
        <w:tblLook w:val="04A0" w:firstRow="1" w:lastRow="0" w:firstColumn="1" w:lastColumn="0" w:noHBand="0" w:noVBand="1"/>
      </w:tblPr>
      <w:tblGrid>
        <w:gridCol w:w="2785"/>
        <w:gridCol w:w="1529"/>
        <w:gridCol w:w="2158"/>
        <w:gridCol w:w="2158"/>
      </w:tblGrid>
      <w:tr w:rsidR="00AE7240" w14:paraId="23A684DE" w14:textId="77777777" w:rsidTr="00613471">
        <w:trPr>
          <w:trHeight w:val="719"/>
        </w:trPr>
        <w:tc>
          <w:tcPr>
            <w:tcW w:w="2785" w:type="dxa"/>
            <w:shd w:val="clear" w:color="auto" w:fill="FFC000" w:themeFill="accent4"/>
          </w:tcPr>
          <w:p w14:paraId="573180F1" w14:textId="56DADEAE" w:rsidR="00AE7240" w:rsidRDefault="00B53D3F" w:rsidP="00284718">
            <w:r>
              <w:t>Machine Learning Algorithm</w:t>
            </w:r>
          </w:p>
        </w:tc>
        <w:tc>
          <w:tcPr>
            <w:tcW w:w="1529" w:type="dxa"/>
            <w:shd w:val="clear" w:color="auto" w:fill="FFC000" w:themeFill="accent4"/>
          </w:tcPr>
          <w:p w14:paraId="212C8AB9" w14:textId="1A952D95" w:rsidR="00AE7240" w:rsidRDefault="00284718" w:rsidP="00F84F3B">
            <w:pPr>
              <w:jc w:val="center"/>
            </w:pPr>
            <w:r>
              <w:t>Feat</w:t>
            </w:r>
            <w:r w:rsidR="005250AC">
              <w:t>ure</w:t>
            </w:r>
            <w:r w:rsidR="00661F1B">
              <w:t xml:space="preserve"> size</w:t>
            </w:r>
            <w:r w:rsidR="00D30B7A">
              <w:t xml:space="preserve"> capability</w:t>
            </w:r>
          </w:p>
        </w:tc>
        <w:tc>
          <w:tcPr>
            <w:tcW w:w="2158" w:type="dxa"/>
            <w:shd w:val="clear" w:color="auto" w:fill="FFC000" w:themeFill="accent4"/>
          </w:tcPr>
          <w:p w14:paraId="44D2A7A2" w14:textId="41323DE9" w:rsidR="00AE7240" w:rsidRDefault="00920580" w:rsidP="00F84F3B">
            <w:pPr>
              <w:jc w:val="center"/>
            </w:pPr>
            <w:r>
              <w:t>Training Time</w:t>
            </w:r>
          </w:p>
        </w:tc>
        <w:tc>
          <w:tcPr>
            <w:tcW w:w="2158" w:type="dxa"/>
            <w:shd w:val="clear" w:color="auto" w:fill="FFC000" w:themeFill="accent4"/>
          </w:tcPr>
          <w:p w14:paraId="6075D62E" w14:textId="59E29692" w:rsidR="00AE7240" w:rsidRDefault="00027E3E" w:rsidP="00F84F3B">
            <w:pPr>
              <w:jc w:val="center"/>
            </w:pPr>
            <w:r>
              <w:t>Dataset size</w:t>
            </w:r>
          </w:p>
        </w:tc>
      </w:tr>
      <w:tr w:rsidR="00AE7240" w14:paraId="7B21D227" w14:textId="77777777" w:rsidTr="00C53D23">
        <w:trPr>
          <w:trHeight w:val="854"/>
        </w:trPr>
        <w:tc>
          <w:tcPr>
            <w:tcW w:w="2785" w:type="dxa"/>
          </w:tcPr>
          <w:p w14:paraId="4644108A" w14:textId="03D32715" w:rsidR="00AE7240" w:rsidRDefault="00F84F3B" w:rsidP="00573B06">
            <w:r>
              <w:t>Artificial Neural Network</w:t>
            </w:r>
          </w:p>
        </w:tc>
        <w:tc>
          <w:tcPr>
            <w:tcW w:w="1529" w:type="dxa"/>
          </w:tcPr>
          <w:p w14:paraId="3C3B5A72" w14:textId="6315D589" w:rsidR="00AE7240" w:rsidRDefault="00782FD0" w:rsidP="00D63644">
            <w:pPr>
              <w:jc w:val="center"/>
            </w:pPr>
            <w:r>
              <w:t>Medium</w:t>
            </w:r>
          </w:p>
        </w:tc>
        <w:tc>
          <w:tcPr>
            <w:tcW w:w="2158" w:type="dxa"/>
          </w:tcPr>
          <w:p w14:paraId="4C0998DC" w14:textId="01DEE08C" w:rsidR="00AE7240" w:rsidRDefault="007F239F" w:rsidP="00D95F95">
            <w:pPr>
              <w:jc w:val="center"/>
            </w:pPr>
            <w:r>
              <w:t>Long depending on complexity</w:t>
            </w:r>
          </w:p>
        </w:tc>
        <w:tc>
          <w:tcPr>
            <w:tcW w:w="2158" w:type="dxa"/>
          </w:tcPr>
          <w:p w14:paraId="273A1AC5" w14:textId="28DF3501" w:rsidR="00AE7240" w:rsidRDefault="00284718" w:rsidP="00F15F56">
            <w:pPr>
              <w:jc w:val="center"/>
            </w:pPr>
            <w:r>
              <w:t>Medium to Large</w:t>
            </w:r>
          </w:p>
        </w:tc>
      </w:tr>
      <w:tr w:rsidR="00AE7240" w14:paraId="4221CF5A" w14:textId="77777777" w:rsidTr="00C53D23">
        <w:trPr>
          <w:trHeight w:val="971"/>
        </w:trPr>
        <w:tc>
          <w:tcPr>
            <w:tcW w:w="2785" w:type="dxa"/>
          </w:tcPr>
          <w:p w14:paraId="5B881329" w14:textId="7125AB06" w:rsidR="00AE7240" w:rsidRDefault="00F84F3B" w:rsidP="00573B06">
            <w:r>
              <w:t>Decision Tree</w:t>
            </w:r>
          </w:p>
        </w:tc>
        <w:tc>
          <w:tcPr>
            <w:tcW w:w="1529" w:type="dxa"/>
          </w:tcPr>
          <w:p w14:paraId="0E53E271" w14:textId="69F9E288" w:rsidR="00AE7240" w:rsidRDefault="00782FD0" w:rsidP="00D63644">
            <w:pPr>
              <w:jc w:val="center"/>
            </w:pPr>
            <w:r>
              <w:t>Medium</w:t>
            </w:r>
          </w:p>
        </w:tc>
        <w:tc>
          <w:tcPr>
            <w:tcW w:w="2158" w:type="dxa"/>
          </w:tcPr>
          <w:p w14:paraId="4322B4A9" w14:textId="76256101" w:rsidR="00AE7240" w:rsidRDefault="00050E37" w:rsidP="00D95F95">
            <w:pPr>
              <w:jc w:val="center"/>
            </w:pPr>
            <w:r>
              <w:t>Small to medium</w:t>
            </w:r>
            <w:r w:rsidR="00D6161B">
              <w:t xml:space="preserve"> </w:t>
            </w:r>
          </w:p>
        </w:tc>
        <w:tc>
          <w:tcPr>
            <w:tcW w:w="2158" w:type="dxa"/>
          </w:tcPr>
          <w:p w14:paraId="2579864C" w14:textId="60B9A76A" w:rsidR="00AE7240" w:rsidRDefault="00284718" w:rsidP="00F15F56">
            <w:pPr>
              <w:jc w:val="center"/>
            </w:pPr>
            <w:r>
              <w:t>Medium to Large</w:t>
            </w:r>
          </w:p>
        </w:tc>
      </w:tr>
      <w:tr w:rsidR="00B53D3F" w14:paraId="2D186DE0" w14:textId="77777777" w:rsidTr="00C53D23">
        <w:trPr>
          <w:trHeight w:val="719"/>
        </w:trPr>
        <w:tc>
          <w:tcPr>
            <w:tcW w:w="2785" w:type="dxa"/>
          </w:tcPr>
          <w:p w14:paraId="5D898036" w14:textId="49835ED3" w:rsidR="00B53D3F" w:rsidRDefault="00F84F3B" w:rsidP="00573B06">
            <w:r>
              <w:t>Support Vector Machines</w:t>
            </w:r>
          </w:p>
        </w:tc>
        <w:tc>
          <w:tcPr>
            <w:tcW w:w="1529" w:type="dxa"/>
          </w:tcPr>
          <w:p w14:paraId="7F088A41" w14:textId="6F3E3664" w:rsidR="00B53D3F" w:rsidRDefault="005250AC" w:rsidP="00D63644">
            <w:pPr>
              <w:jc w:val="center"/>
            </w:pPr>
            <w:r>
              <w:t>Large</w:t>
            </w:r>
          </w:p>
        </w:tc>
        <w:tc>
          <w:tcPr>
            <w:tcW w:w="2158" w:type="dxa"/>
          </w:tcPr>
          <w:p w14:paraId="05ACDC5F" w14:textId="4BC46DE2" w:rsidR="00B53D3F" w:rsidRDefault="007F239F" w:rsidP="00D95F95">
            <w:pPr>
              <w:jc w:val="center"/>
            </w:pPr>
            <w:r>
              <w:t>Medium to Long</w:t>
            </w:r>
          </w:p>
        </w:tc>
        <w:tc>
          <w:tcPr>
            <w:tcW w:w="2158" w:type="dxa"/>
          </w:tcPr>
          <w:p w14:paraId="538EEC9F" w14:textId="585E3B01" w:rsidR="00B53D3F" w:rsidRDefault="00266D8B" w:rsidP="00DF2104">
            <w:pPr>
              <w:keepNext/>
              <w:jc w:val="center"/>
            </w:pPr>
            <w:r>
              <w:t xml:space="preserve">Small to </w:t>
            </w:r>
            <w:r w:rsidR="00284718">
              <w:t>M</w:t>
            </w:r>
            <w:r>
              <w:t>edium</w:t>
            </w:r>
          </w:p>
        </w:tc>
      </w:tr>
    </w:tbl>
    <w:p w14:paraId="5380BE59" w14:textId="5AFB5900" w:rsidR="00314EB3" w:rsidRDefault="08E2CF29" w:rsidP="7764BF14">
      <w:pPr>
        <w:pStyle w:val="Heading2"/>
      </w:pPr>
      <w:bookmarkStart w:id="226" w:name="_Toc109250528"/>
      <w:bookmarkStart w:id="227" w:name="_Toc121213740"/>
      <w:r>
        <w:lastRenderedPageBreak/>
        <w:t>Digital Signal Processing (DSP)</w:t>
      </w:r>
      <w:bookmarkEnd w:id="226"/>
      <w:bookmarkEnd w:id="227"/>
    </w:p>
    <w:p w14:paraId="31ADE8EA" w14:textId="77777777" w:rsidR="00571A27" w:rsidRPr="00571A27" w:rsidRDefault="00571A27" w:rsidP="00571A27"/>
    <w:p w14:paraId="0CBC606F" w14:textId="31CFE461" w:rsidR="002A2A21" w:rsidRDefault="002A2A21" w:rsidP="05F99043">
      <w:pPr>
        <w:jc w:val="both"/>
      </w:pPr>
      <w:r>
        <w:t>Digital Signal Processing is another method that will be utilized in the system. In order to achieve high accuracy and low error</w:t>
      </w:r>
      <w:r w:rsidR="00D855DF">
        <w:t xml:space="preserve">s, </w:t>
      </w:r>
      <w:r>
        <w:t>the images will need to be standardized</w:t>
      </w:r>
      <w:r w:rsidR="00D855DF">
        <w:t xml:space="preserve">. By standardizing incoming images, the system will be able to make quick and efficient decisions about the manufactured fabric quality. DSP helps the process by </w:t>
      </w:r>
      <w:r w:rsidR="40B11BA3">
        <w:t>allowing</w:t>
      </w:r>
      <w:r w:rsidR="00D855DF">
        <w:t xml:space="preserve"> the system to perform multiple steps of pre-processing</w:t>
      </w:r>
      <w:r w:rsidR="00AA3923">
        <w:t xml:space="preserve"> such as color adjustments. image segmenting and noise filtering.</w:t>
      </w:r>
    </w:p>
    <w:p w14:paraId="7ED20A66" w14:textId="77777777" w:rsidR="00F168A3" w:rsidRDefault="00F168A3" w:rsidP="002A2A21"/>
    <w:p w14:paraId="23940E29" w14:textId="77777777" w:rsidR="00291748" w:rsidRDefault="00291748" w:rsidP="002A2A21"/>
    <w:p w14:paraId="3909BF07" w14:textId="45F2365A" w:rsidR="00F168A3" w:rsidRDefault="00F168A3" w:rsidP="002A2A21"/>
    <w:p w14:paraId="25DB30BE" w14:textId="77777777" w:rsidR="002A29AF" w:rsidRDefault="00F168A3" w:rsidP="002A29AF">
      <w:pPr>
        <w:keepNext/>
        <w:jc w:val="center"/>
      </w:pPr>
      <w:r w:rsidRPr="00F168A3">
        <w:rPr>
          <w:noProof/>
        </w:rPr>
        <w:drawing>
          <wp:inline distT="0" distB="0" distL="0" distR="0" wp14:anchorId="5CB15900" wp14:editId="7AC636D8">
            <wp:extent cx="5385555" cy="2048256"/>
            <wp:effectExtent l="0" t="0" r="571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56763" cy="2075338"/>
                    </a:xfrm>
                    <a:prstGeom prst="rect">
                      <a:avLst/>
                    </a:prstGeom>
                    <a:noFill/>
                    <a:ln>
                      <a:noFill/>
                    </a:ln>
                  </pic:spPr>
                </pic:pic>
              </a:graphicData>
            </a:graphic>
          </wp:inline>
        </w:drawing>
      </w:r>
    </w:p>
    <w:p w14:paraId="615B7287" w14:textId="02B6FBDD" w:rsidR="00F168A3" w:rsidRPr="002A29AF" w:rsidRDefault="002A29AF" w:rsidP="002A29AF">
      <w:pPr>
        <w:pStyle w:val="Caption"/>
        <w:jc w:val="center"/>
        <w:rPr>
          <w:color w:val="auto"/>
          <w:sz w:val="22"/>
          <w:szCs w:val="22"/>
        </w:rPr>
      </w:pPr>
      <w:bookmarkStart w:id="228" w:name="_Toc121214067"/>
      <w:r w:rsidRPr="002A29AF">
        <w:rPr>
          <w:color w:val="auto"/>
          <w:sz w:val="22"/>
          <w:szCs w:val="22"/>
        </w:rPr>
        <w:t xml:space="preserve">Figure </w:t>
      </w:r>
      <w:r w:rsidRPr="002A29AF">
        <w:rPr>
          <w:color w:val="auto"/>
          <w:sz w:val="22"/>
          <w:szCs w:val="22"/>
        </w:rPr>
        <w:fldChar w:fldCharType="begin"/>
      </w:r>
      <w:r w:rsidRPr="002A29AF">
        <w:rPr>
          <w:color w:val="auto"/>
          <w:sz w:val="22"/>
          <w:szCs w:val="22"/>
        </w:rPr>
        <w:instrText xml:space="preserve"> SEQ Figure \* ARABIC </w:instrText>
      </w:r>
      <w:r w:rsidRPr="002A29AF">
        <w:rPr>
          <w:color w:val="auto"/>
          <w:sz w:val="22"/>
          <w:szCs w:val="22"/>
        </w:rPr>
        <w:fldChar w:fldCharType="separate"/>
      </w:r>
      <w:r w:rsidR="0046015A">
        <w:rPr>
          <w:noProof/>
          <w:color w:val="auto"/>
          <w:sz w:val="22"/>
          <w:szCs w:val="22"/>
        </w:rPr>
        <w:t>45</w:t>
      </w:r>
      <w:r w:rsidRPr="002A29AF">
        <w:rPr>
          <w:color w:val="auto"/>
          <w:sz w:val="22"/>
          <w:szCs w:val="22"/>
        </w:rPr>
        <w:fldChar w:fldCharType="end"/>
      </w:r>
      <w:r w:rsidRPr="002A29AF">
        <w:rPr>
          <w:color w:val="auto"/>
          <w:sz w:val="22"/>
          <w:szCs w:val="22"/>
        </w:rPr>
        <w:t>: DSP Diagram</w:t>
      </w:r>
      <w:bookmarkEnd w:id="228"/>
    </w:p>
    <w:p w14:paraId="165DFDEC" w14:textId="77777777" w:rsidR="00571A27" w:rsidRDefault="00571A27" w:rsidP="00F168A3">
      <w:pPr>
        <w:keepNext/>
        <w:jc w:val="center"/>
      </w:pPr>
    </w:p>
    <w:p w14:paraId="53BFC5A2" w14:textId="77777777" w:rsidR="00571A27" w:rsidRPr="00571A27" w:rsidRDefault="00571A27" w:rsidP="00571A27"/>
    <w:p w14:paraId="6E6A2F3B" w14:textId="77777777" w:rsidR="00291748" w:rsidRPr="00571A27" w:rsidRDefault="00291748" w:rsidP="00571A27"/>
    <w:p w14:paraId="04D50EA0" w14:textId="78A9304A" w:rsidR="00AA3923" w:rsidRDefault="00AA3923" w:rsidP="05F99043">
      <w:pPr>
        <w:jc w:val="both"/>
      </w:pPr>
      <w:r>
        <w:t xml:space="preserve">When an image is first acquired by the system camera, it will not always have the best data qualities present for accurate </w:t>
      </w:r>
      <w:r w:rsidR="00C700F8">
        <w:t xml:space="preserve">decisions to take place. One of the first </w:t>
      </w:r>
      <w:r w:rsidR="00033EBE">
        <w:t>actions</w:t>
      </w:r>
      <w:r w:rsidR="00C700F8">
        <w:t xml:space="preserve"> is to manipulate the coloring in order to provide consistent data to the machine learning algorithm. </w:t>
      </w:r>
      <w:r w:rsidR="00033EBE">
        <w:t xml:space="preserve">By removing unnecessary colors and adjusting to grayscale, the image can be simplified to produce a more workable image. The conversion to grayscale allows most image data to be retained while removing superfluous data. It allows for the machine learning algorithm process to happen with more speed by removing the need to read excess data. </w:t>
      </w:r>
      <w:r w:rsidR="00AD0CC3">
        <w:t>This should contribute to the overall speed of the system along with segmenting and filtering.</w:t>
      </w:r>
    </w:p>
    <w:p w14:paraId="0DAE891D" w14:textId="7BCEC552" w:rsidR="00AD0CC3" w:rsidRDefault="00AD0CC3" w:rsidP="05F99043">
      <w:pPr>
        <w:jc w:val="both"/>
      </w:pPr>
    </w:p>
    <w:p w14:paraId="4674C5F0" w14:textId="32EC8882" w:rsidR="00AD0CC3" w:rsidRDefault="00AD0CC3" w:rsidP="05F99043">
      <w:pPr>
        <w:jc w:val="both"/>
      </w:pPr>
      <w:r>
        <w:t>With image segmentation, the system will now have a grayscale image</w:t>
      </w:r>
      <w:r w:rsidR="11D68027">
        <w:t>,</w:t>
      </w:r>
      <w:r>
        <w:t xml:space="preserve"> but </w:t>
      </w:r>
      <w:r w:rsidR="00F02B47">
        <w:t>the area of interest needs</w:t>
      </w:r>
      <w:r>
        <w:t xml:space="preserve"> to be identified in the image to give the machine learning algorithm data for processing. </w:t>
      </w:r>
      <w:r w:rsidR="00F02B47">
        <w:t xml:space="preserve">Segmentation will allow the system to distinguish the artifacts of the image. The process to determine the artifact will rely on finding the best approach whether segmentation is performed by outline, texture, or shape. In essence, some initial testing will be required to determine which technique will provide the best results. </w:t>
      </w:r>
      <w:r w:rsidR="001F5E32">
        <w:t xml:space="preserve">This step is crucial since it will lead to a more refined image allowing the algorithm to perform </w:t>
      </w:r>
      <w:r w:rsidR="00380221">
        <w:t>competently</w:t>
      </w:r>
      <w:r w:rsidR="001F5E32">
        <w:t xml:space="preserve">. </w:t>
      </w:r>
    </w:p>
    <w:p w14:paraId="4C2C7805" w14:textId="77777777" w:rsidR="00F02B47" w:rsidRDefault="00F02B47" w:rsidP="05F99043">
      <w:pPr>
        <w:jc w:val="both"/>
      </w:pPr>
    </w:p>
    <w:p w14:paraId="0D46FCD4" w14:textId="01E93746" w:rsidR="00F168A3" w:rsidRPr="002A2A21" w:rsidRDefault="00531BC8" w:rsidP="05F99043">
      <w:pPr>
        <w:jc w:val="both"/>
      </w:pPr>
      <w:r>
        <w:t>Finally, noise filtering will allow the process to be complete and ready for the machine learning algorithm</w:t>
      </w:r>
      <w:r w:rsidR="00380221">
        <w:t xml:space="preserve">. Any image will automatically acquire noise during the capture phase during various conditions. To reduce the possibility of interference from a noisy image, each image will also undergo a filtering process to minimize </w:t>
      </w:r>
      <w:r w:rsidR="00A21A09">
        <w:t xml:space="preserve">noise. </w:t>
      </w:r>
      <w:r w:rsidR="00050537">
        <w:t>Experimenting with filtering will help to achieve the best image data to feed to the machine learning algorithm.</w:t>
      </w:r>
      <w:r w:rsidR="00170571">
        <w:t xml:space="preserve"> Overall, DSP will assist in speeding up the overall procedure of determining </w:t>
      </w:r>
      <w:r w:rsidR="03069355">
        <w:t>whether the image will</w:t>
      </w:r>
      <w:r w:rsidR="00170571">
        <w:t xml:space="preserve"> pass or fail. </w:t>
      </w:r>
    </w:p>
    <w:p w14:paraId="67E376D4" w14:textId="21FADCDD" w:rsidR="00314EB3" w:rsidRDefault="1D0A71CF" w:rsidP="7764BF14">
      <w:pPr>
        <w:pStyle w:val="Heading2"/>
      </w:pPr>
      <w:bookmarkStart w:id="229" w:name="_Toc109250529"/>
      <w:bookmarkStart w:id="230" w:name="_Toc121213741"/>
      <w:r>
        <w:lastRenderedPageBreak/>
        <w:t>Web</w:t>
      </w:r>
      <w:r w:rsidR="4DFA0B28">
        <w:t xml:space="preserve"> </w:t>
      </w:r>
      <w:r w:rsidR="10C952D9">
        <w:t>Server</w:t>
      </w:r>
      <w:bookmarkEnd w:id="229"/>
      <w:bookmarkEnd w:id="230"/>
    </w:p>
    <w:p w14:paraId="4EBF3E6F" w14:textId="77777777" w:rsidR="00571A27" w:rsidRPr="00571A27" w:rsidRDefault="00571A27" w:rsidP="00571A27"/>
    <w:p w14:paraId="4B27176A" w14:textId="7F192F96" w:rsidR="00170571" w:rsidRDefault="008B55A4" w:rsidP="67900F36">
      <w:pPr>
        <w:jc w:val="both"/>
      </w:pPr>
      <w:r>
        <w:t xml:space="preserve">In order to maximize functionality, a web server </w:t>
      </w:r>
      <w:r w:rsidR="00170571">
        <w:t xml:space="preserve">will be </w:t>
      </w:r>
      <w:r w:rsidR="00C73B22">
        <w:t>engaged</w:t>
      </w:r>
      <w:r w:rsidR="00170571">
        <w:t xml:space="preserve"> in the system</w:t>
      </w:r>
      <w:r w:rsidR="00E96610">
        <w:t xml:space="preserve"> </w:t>
      </w:r>
      <w:r>
        <w:t xml:space="preserve">to </w:t>
      </w:r>
      <w:r w:rsidR="002D4302">
        <w:t xml:space="preserve">assist in </w:t>
      </w:r>
      <w:r w:rsidR="00D6273B">
        <w:t>displaying</w:t>
      </w:r>
      <w:r>
        <w:t xml:space="preserve"> </w:t>
      </w:r>
      <w:r w:rsidR="002D4302">
        <w:t>configuration and status information</w:t>
      </w:r>
      <w:r w:rsidR="00E96610">
        <w:t>.</w:t>
      </w:r>
      <w:r>
        <w:t xml:space="preserve"> The web server will be accessed </w:t>
      </w:r>
      <w:r w:rsidR="421EF55D">
        <w:t>through</w:t>
      </w:r>
      <w:r w:rsidR="00FE499A">
        <w:t xml:space="preserve"> a standard ethernet port using </w:t>
      </w:r>
      <w:r w:rsidR="00311223">
        <w:t>Hypertext Transfer Protocol</w:t>
      </w:r>
      <w:r w:rsidR="00FE499A">
        <w:t xml:space="preserve">. By implementing a web server, </w:t>
      </w:r>
      <w:r w:rsidR="005D58DE">
        <w:t>the</w:t>
      </w:r>
      <w:r w:rsidR="00FE499A">
        <w:t xml:space="preserve"> </w:t>
      </w:r>
      <w:r w:rsidR="005D58DE">
        <w:t>specifics</w:t>
      </w:r>
      <w:r w:rsidR="00FE499A">
        <w:t xml:space="preserve"> of the system will be accessible to the user</w:t>
      </w:r>
      <w:r w:rsidR="00D07182">
        <w:t>s</w:t>
      </w:r>
      <w:r w:rsidR="00367811">
        <w:t xml:space="preserve"> </w:t>
      </w:r>
      <w:r w:rsidR="00E11B7D">
        <w:t>through a limited</w:t>
      </w:r>
      <w:r w:rsidR="00367811">
        <w:t xml:space="preserve"> graphical user interface. The main advantage to</w:t>
      </w:r>
      <w:r w:rsidR="00E11B7D">
        <w:t xml:space="preserve"> utilizing a webserver is to</w:t>
      </w:r>
      <w:r w:rsidR="00367811">
        <w:t xml:space="preserve"> offload </w:t>
      </w:r>
      <w:r w:rsidR="006F59CD">
        <w:t>extra features</w:t>
      </w:r>
      <w:r w:rsidR="00C970AA">
        <w:t xml:space="preserve"> to </w:t>
      </w:r>
      <w:r w:rsidR="00E529B9">
        <w:t xml:space="preserve">a </w:t>
      </w:r>
      <w:r w:rsidR="0046479C">
        <w:t>secondary</w:t>
      </w:r>
      <w:r w:rsidR="00C970AA">
        <w:t xml:space="preserve"> device to avoid affecting the computation limitations of the main </w:t>
      </w:r>
      <w:r w:rsidR="0046479C">
        <w:t>microcontroller unit</w:t>
      </w:r>
      <w:r w:rsidR="00C970AA">
        <w:t xml:space="preserve">. </w:t>
      </w:r>
      <w:r w:rsidR="00614C00">
        <w:t>Data from the main process will be retrieved by the secondary</w:t>
      </w:r>
      <w:r w:rsidR="006B7B4A">
        <w:t xml:space="preserve"> device and managed </w:t>
      </w:r>
      <w:r w:rsidR="00367811">
        <w:t xml:space="preserve">on the backend of the hardware. </w:t>
      </w:r>
      <w:r w:rsidR="00227FD0">
        <w:t>Essentially, t</w:t>
      </w:r>
      <w:r w:rsidR="00367811">
        <w:t xml:space="preserve">he web server component will </w:t>
      </w:r>
      <w:r w:rsidR="007B55D1">
        <w:t>provide support to the overall project</w:t>
      </w:r>
      <w:r w:rsidR="00E70439">
        <w:t xml:space="preserve"> and maintain a separate space from the main</w:t>
      </w:r>
      <w:r w:rsidR="00E80309">
        <w:t xml:space="preserve"> </w:t>
      </w:r>
      <w:r w:rsidR="003510FD">
        <w:t>project components</w:t>
      </w:r>
      <w:r w:rsidR="009D4523">
        <w:t xml:space="preserve">. </w:t>
      </w:r>
    </w:p>
    <w:p w14:paraId="2329829A" w14:textId="77777777" w:rsidR="00EF1B5A" w:rsidRDefault="00EF1B5A" w:rsidP="00170571"/>
    <w:p w14:paraId="5BE89D70" w14:textId="05ECB439" w:rsidR="00E96610" w:rsidRDefault="00E96610" w:rsidP="00170571"/>
    <w:p w14:paraId="29E43FAF" w14:textId="1D4BA40C" w:rsidR="0066312F" w:rsidRDefault="00A42A92" w:rsidP="0066312F">
      <w:pPr>
        <w:keepNext/>
        <w:jc w:val="center"/>
      </w:pPr>
      <w:r w:rsidRPr="00A42A92">
        <w:rPr>
          <w:noProof/>
        </w:rPr>
        <w:drawing>
          <wp:inline distT="0" distB="0" distL="0" distR="0" wp14:anchorId="79E11328" wp14:editId="5215D423">
            <wp:extent cx="5133735" cy="3116912"/>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182976" cy="3146808"/>
                    </a:xfrm>
                    <a:prstGeom prst="rect">
                      <a:avLst/>
                    </a:prstGeom>
                  </pic:spPr>
                </pic:pic>
              </a:graphicData>
            </a:graphic>
          </wp:inline>
        </w:drawing>
      </w:r>
    </w:p>
    <w:p w14:paraId="09DF53FE" w14:textId="795C3093" w:rsidR="00571A27" w:rsidRDefault="0066312F" w:rsidP="00687165">
      <w:pPr>
        <w:pStyle w:val="Caption"/>
        <w:jc w:val="center"/>
        <w:rPr>
          <w:color w:val="auto"/>
          <w:sz w:val="22"/>
          <w:szCs w:val="22"/>
        </w:rPr>
      </w:pPr>
      <w:bookmarkStart w:id="231" w:name="_Toc121214068"/>
      <w:r w:rsidRPr="0066312F">
        <w:rPr>
          <w:color w:val="auto"/>
          <w:sz w:val="22"/>
          <w:szCs w:val="22"/>
        </w:rPr>
        <w:t xml:space="preserve">Figure </w:t>
      </w:r>
      <w:r w:rsidRPr="0066312F">
        <w:rPr>
          <w:color w:val="auto"/>
          <w:sz w:val="22"/>
          <w:szCs w:val="22"/>
        </w:rPr>
        <w:fldChar w:fldCharType="begin"/>
      </w:r>
      <w:r w:rsidRPr="0066312F">
        <w:rPr>
          <w:color w:val="auto"/>
          <w:sz w:val="22"/>
          <w:szCs w:val="22"/>
        </w:rPr>
        <w:instrText xml:space="preserve"> SEQ Figure \* ARABIC </w:instrText>
      </w:r>
      <w:r w:rsidRPr="0066312F">
        <w:rPr>
          <w:color w:val="auto"/>
          <w:sz w:val="22"/>
          <w:szCs w:val="22"/>
        </w:rPr>
        <w:fldChar w:fldCharType="separate"/>
      </w:r>
      <w:r w:rsidR="0046015A">
        <w:rPr>
          <w:noProof/>
          <w:color w:val="auto"/>
          <w:sz w:val="22"/>
          <w:szCs w:val="22"/>
        </w:rPr>
        <w:t>46</w:t>
      </w:r>
      <w:r w:rsidRPr="0066312F">
        <w:rPr>
          <w:color w:val="auto"/>
          <w:sz w:val="22"/>
          <w:szCs w:val="22"/>
        </w:rPr>
        <w:fldChar w:fldCharType="end"/>
      </w:r>
      <w:r w:rsidRPr="0066312F">
        <w:rPr>
          <w:color w:val="auto"/>
          <w:sz w:val="22"/>
          <w:szCs w:val="22"/>
        </w:rPr>
        <w:t>: Web Server Diagram</w:t>
      </w:r>
      <w:bookmarkEnd w:id="231"/>
    </w:p>
    <w:p w14:paraId="2DE8A79D" w14:textId="0DD9CE1D" w:rsidR="00687165" w:rsidRPr="00687165" w:rsidRDefault="00687165" w:rsidP="00687165"/>
    <w:p w14:paraId="0CA764C3" w14:textId="295F5426" w:rsidR="00E96610" w:rsidRDefault="5890FDEE" w:rsidP="7764BF14">
      <w:pPr>
        <w:pStyle w:val="Heading2"/>
      </w:pPr>
      <w:bookmarkStart w:id="232" w:name="_Toc109250530"/>
      <w:bookmarkStart w:id="233" w:name="_Toc121213742"/>
      <w:r>
        <w:t>Graphical User Interface</w:t>
      </w:r>
      <w:r w:rsidR="70FE9F04">
        <w:t>/HMI</w:t>
      </w:r>
      <w:bookmarkEnd w:id="232"/>
      <w:bookmarkEnd w:id="233"/>
    </w:p>
    <w:p w14:paraId="11A4AB03" w14:textId="77777777" w:rsidR="00571A27" w:rsidRPr="00571A27" w:rsidRDefault="00571A27" w:rsidP="00571A27"/>
    <w:p w14:paraId="624EE304" w14:textId="77777777" w:rsidR="00CE5118" w:rsidRDefault="00E96610" w:rsidP="67900F36">
      <w:pPr>
        <w:jc w:val="both"/>
      </w:pPr>
      <w:r>
        <w:t>A Graphical User Interface (GUI) will be deployed in the system to assist in creating a user-friendly environment for readings</w:t>
      </w:r>
      <w:r w:rsidR="00B839C1">
        <w:t xml:space="preserve"> along with a Human Machine Interface (HMI) for </w:t>
      </w:r>
      <w:r w:rsidR="00EF3A76">
        <w:t xml:space="preserve">minor configuration </w:t>
      </w:r>
      <w:r w:rsidR="00305C7F">
        <w:t>changes</w:t>
      </w:r>
      <w:r>
        <w:t xml:space="preserve">. </w:t>
      </w:r>
      <w:r w:rsidR="003D2C0A">
        <w:t xml:space="preserve">A graphical user interface </w:t>
      </w:r>
      <w:r w:rsidR="00F06440">
        <w:t>is mainly used to present</w:t>
      </w:r>
      <w:r w:rsidR="009E00A0">
        <w:t xml:space="preserve"> </w:t>
      </w:r>
      <w:r w:rsidR="00F06440">
        <w:t xml:space="preserve">information in a visual </w:t>
      </w:r>
      <w:r w:rsidR="009E00A0">
        <w:t>form</w:t>
      </w:r>
      <w:r w:rsidR="00090291">
        <w:t xml:space="preserve"> </w:t>
      </w:r>
      <w:r w:rsidR="00F06B71">
        <w:t>therefore</w:t>
      </w:r>
      <w:r w:rsidR="00090291">
        <w:t xml:space="preserve"> making it easier for </w:t>
      </w:r>
      <w:r w:rsidR="000B7FF1">
        <w:t>user</w:t>
      </w:r>
      <w:r w:rsidR="00090291">
        <w:t xml:space="preserve"> </w:t>
      </w:r>
      <w:r w:rsidR="000B7FF1">
        <w:t>understanding</w:t>
      </w:r>
      <w:r w:rsidR="00F06440">
        <w:t xml:space="preserve">. </w:t>
      </w:r>
      <w:r w:rsidR="00005C76">
        <w:t xml:space="preserve">A GUI is a visual benefit to any system since it provides common information without a user having to interact with the low-level portion of the system. The use of a graphical user interface will allow the system to display relevant information providing a more focused </w:t>
      </w:r>
      <w:r w:rsidR="00CE5118">
        <w:t>panel</w:t>
      </w:r>
      <w:r w:rsidR="00005C76">
        <w:t xml:space="preserve"> to be displayed to the user. </w:t>
      </w:r>
      <w:r w:rsidR="00337F23">
        <w:t xml:space="preserve">The visual graphic will depict the current running status of the system along with other </w:t>
      </w:r>
      <w:r w:rsidR="003E3755">
        <w:t>im</w:t>
      </w:r>
      <w:r w:rsidR="00860CDF">
        <w:t>portant data.</w:t>
      </w:r>
    </w:p>
    <w:p w14:paraId="3B6B5033" w14:textId="77777777" w:rsidR="00CE5118" w:rsidRDefault="00CE5118" w:rsidP="67900F36">
      <w:pPr>
        <w:jc w:val="both"/>
      </w:pPr>
    </w:p>
    <w:p w14:paraId="40D0E7CC" w14:textId="3F68F7EB" w:rsidR="004C1AE6" w:rsidRDefault="003A6077" w:rsidP="001F5386">
      <w:pPr>
        <w:jc w:val="both"/>
      </w:pPr>
      <w:r>
        <w:t>On the human machine interface side, t</w:t>
      </w:r>
      <w:r w:rsidR="00E96610">
        <w:t xml:space="preserve">he system will provide </w:t>
      </w:r>
      <w:r w:rsidR="003C0B11">
        <w:t xml:space="preserve">a </w:t>
      </w:r>
      <w:r w:rsidR="00165374">
        <w:t xml:space="preserve">minor </w:t>
      </w:r>
      <w:r w:rsidR="001F5386">
        <w:t>controls</w:t>
      </w:r>
      <w:r w:rsidR="00E96610">
        <w:t xml:space="preserve"> interface that can allow for changes </w:t>
      </w:r>
      <w:r w:rsidR="00473993">
        <w:t>during</w:t>
      </w:r>
      <w:r w:rsidR="00E96610">
        <w:t xml:space="preserve"> deployment</w:t>
      </w:r>
      <w:r w:rsidR="001F5386">
        <w:t xml:space="preserve">. The HMI will allow for </w:t>
      </w:r>
      <w:r w:rsidR="003C0B11">
        <w:t xml:space="preserve">user interactions </w:t>
      </w:r>
      <w:r w:rsidR="00635EAD">
        <w:t xml:space="preserve">between </w:t>
      </w:r>
      <w:r w:rsidR="006F2B7E">
        <w:t xml:space="preserve">device </w:t>
      </w:r>
      <w:r w:rsidR="006F2B7E">
        <w:lastRenderedPageBreak/>
        <w:t xml:space="preserve">components using a mouse and keyboard. This added control will </w:t>
      </w:r>
      <w:r w:rsidR="00A67410">
        <w:t>prevent</w:t>
      </w:r>
      <w:r w:rsidR="0076184B">
        <w:t xml:space="preserve"> the user from </w:t>
      </w:r>
      <w:r w:rsidR="008F456A">
        <w:t>operating</w:t>
      </w:r>
      <w:r w:rsidR="0076184B">
        <w:t xml:space="preserve"> </w:t>
      </w:r>
      <w:r w:rsidR="00A67410">
        <w:t>lower-level</w:t>
      </w:r>
      <w:r w:rsidR="0076184B">
        <w:t xml:space="preserve"> </w:t>
      </w:r>
      <w:r w:rsidR="008F456A">
        <w:t>systems</w:t>
      </w:r>
      <w:r w:rsidR="0076184B">
        <w:t xml:space="preserve"> that could </w:t>
      </w:r>
      <w:r w:rsidR="008F456A">
        <w:t xml:space="preserve">affect the </w:t>
      </w:r>
      <w:r w:rsidR="00FD3ED8">
        <w:t>overall project</w:t>
      </w:r>
      <w:r w:rsidR="008F456A">
        <w:t xml:space="preserve"> in a negative manner. </w:t>
      </w:r>
      <w:r w:rsidR="00DB2142">
        <w:t xml:space="preserve">The HMI </w:t>
      </w:r>
      <w:r w:rsidR="00A86A04">
        <w:t>will be used to create</w:t>
      </w:r>
      <w:r w:rsidR="00DB2142">
        <w:t xml:space="preserve"> a protective </w:t>
      </w:r>
      <w:r w:rsidR="001B1148">
        <w:t xml:space="preserve">ring to isolate the user </w:t>
      </w:r>
      <w:r w:rsidR="00193ECC">
        <w:t xml:space="preserve">and project </w:t>
      </w:r>
      <w:r w:rsidR="007A5D47">
        <w:t>while</w:t>
      </w:r>
      <w:r w:rsidR="00193ECC">
        <w:t xml:space="preserve"> still maintain the ability to make changes safely</w:t>
      </w:r>
      <w:r w:rsidR="007A5D47">
        <w:t>.</w:t>
      </w:r>
      <w:r w:rsidR="00A86A04">
        <w:t xml:space="preserve"> </w:t>
      </w:r>
      <w:r w:rsidR="00104EF1">
        <w:t>The project will develop specific functions to embed in the HMI such as a reset or reboot feature.</w:t>
      </w:r>
    </w:p>
    <w:p w14:paraId="0E21E067" w14:textId="77777777" w:rsidR="007A5D47" w:rsidRDefault="007A5D47" w:rsidP="001F5386">
      <w:pPr>
        <w:jc w:val="both"/>
      </w:pPr>
    </w:p>
    <w:p w14:paraId="5F7A39AF" w14:textId="77777777" w:rsidR="007A5D47" w:rsidRDefault="007A5D47" w:rsidP="001F5386">
      <w:pPr>
        <w:jc w:val="both"/>
      </w:pPr>
    </w:p>
    <w:p w14:paraId="0BE44786" w14:textId="1C8F594E" w:rsidR="00571A27" w:rsidRPr="00053DDC" w:rsidRDefault="00687165" w:rsidP="00CB5D95">
      <w:pPr>
        <w:jc w:val="center"/>
        <w:rPr>
          <w:sz w:val="24"/>
          <w:szCs w:val="24"/>
        </w:rPr>
      </w:pPr>
      <w:r w:rsidRPr="00687165">
        <w:rPr>
          <w:noProof/>
          <w:sz w:val="24"/>
          <w:szCs w:val="24"/>
        </w:rPr>
        <w:drawing>
          <wp:inline distT="0" distB="0" distL="0" distR="0" wp14:anchorId="39AF0F21" wp14:editId="54E04238">
            <wp:extent cx="5253751" cy="2711395"/>
            <wp:effectExtent l="0" t="0" r="444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98254" cy="2837580"/>
                    </a:xfrm>
                    <a:prstGeom prst="rect">
                      <a:avLst/>
                    </a:prstGeom>
                    <a:noFill/>
                    <a:ln>
                      <a:noFill/>
                    </a:ln>
                  </pic:spPr>
                </pic:pic>
              </a:graphicData>
            </a:graphic>
          </wp:inline>
        </w:drawing>
      </w:r>
    </w:p>
    <w:p w14:paraId="6EC4EEAF" w14:textId="41BDA12C" w:rsidR="004C1AE6" w:rsidRDefault="004C1AE6" w:rsidP="00EC31B6">
      <w:pPr>
        <w:pStyle w:val="Caption"/>
        <w:ind w:firstLine="576"/>
        <w:jc w:val="center"/>
        <w:rPr>
          <w:color w:val="auto"/>
          <w:sz w:val="22"/>
          <w:szCs w:val="22"/>
        </w:rPr>
      </w:pPr>
      <w:bookmarkStart w:id="234" w:name="_Toc121214069"/>
      <w:r w:rsidRPr="004C1AE6">
        <w:rPr>
          <w:color w:val="auto"/>
          <w:sz w:val="22"/>
          <w:szCs w:val="22"/>
        </w:rPr>
        <w:t xml:space="preserve">Figure </w:t>
      </w:r>
      <w:r w:rsidR="00414B35" w:rsidRPr="00401A84">
        <w:rPr>
          <w:color w:val="auto"/>
          <w:sz w:val="22"/>
          <w:szCs w:val="22"/>
        </w:rPr>
        <w:fldChar w:fldCharType="begin"/>
      </w:r>
      <w:r w:rsidR="00414B35" w:rsidRPr="00401A84">
        <w:rPr>
          <w:color w:val="auto"/>
          <w:sz w:val="22"/>
          <w:szCs w:val="22"/>
        </w:rPr>
        <w:instrText xml:space="preserve"> SEQ Figure \* ARABIC </w:instrText>
      </w:r>
      <w:r w:rsidR="00414B35" w:rsidRPr="00401A84">
        <w:rPr>
          <w:color w:val="auto"/>
          <w:sz w:val="22"/>
          <w:szCs w:val="22"/>
        </w:rPr>
        <w:fldChar w:fldCharType="separate"/>
      </w:r>
      <w:r w:rsidR="0046015A">
        <w:rPr>
          <w:noProof/>
          <w:color w:val="auto"/>
          <w:sz w:val="22"/>
          <w:szCs w:val="22"/>
        </w:rPr>
        <w:t>47</w:t>
      </w:r>
      <w:r w:rsidR="00414B35" w:rsidRPr="00401A84">
        <w:rPr>
          <w:color w:val="auto"/>
          <w:sz w:val="22"/>
          <w:szCs w:val="22"/>
        </w:rPr>
        <w:fldChar w:fldCharType="end"/>
      </w:r>
      <w:r w:rsidRPr="004C1AE6">
        <w:rPr>
          <w:color w:val="auto"/>
          <w:sz w:val="22"/>
          <w:szCs w:val="22"/>
        </w:rPr>
        <w:t>:</w:t>
      </w:r>
      <w:r w:rsidR="004E47BF">
        <w:rPr>
          <w:color w:val="auto"/>
          <w:sz w:val="22"/>
          <w:szCs w:val="22"/>
        </w:rPr>
        <w:t xml:space="preserve"> </w:t>
      </w:r>
      <w:r w:rsidRPr="004C1AE6">
        <w:rPr>
          <w:color w:val="auto"/>
          <w:sz w:val="22"/>
          <w:szCs w:val="22"/>
        </w:rPr>
        <w:t>GUI</w:t>
      </w:r>
      <w:r w:rsidR="00E941AC">
        <w:rPr>
          <w:color w:val="auto"/>
          <w:sz w:val="22"/>
          <w:szCs w:val="22"/>
        </w:rPr>
        <w:t>/HMI</w:t>
      </w:r>
      <w:r w:rsidRPr="004C1AE6">
        <w:rPr>
          <w:color w:val="auto"/>
          <w:sz w:val="22"/>
          <w:szCs w:val="22"/>
        </w:rPr>
        <w:t xml:space="preserve"> Mockup Diagram</w:t>
      </w:r>
      <w:bookmarkEnd w:id="234"/>
    </w:p>
    <w:p w14:paraId="5674A305" w14:textId="77777777" w:rsidR="005B058D" w:rsidRPr="005B058D" w:rsidRDefault="005B058D" w:rsidP="005B058D"/>
    <w:p w14:paraId="7B129835" w14:textId="4D96D0A5" w:rsidR="004F19B2" w:rsidRDefault="62A32480" w:rsidP="7764BF14">
      <w:pPr>
        <w:pStyle w:val="Heading2"/>
      </w:pPr>
      <w:bookmarkStart w:id="235" w:name="_Toc109250531"/>
      <w:bookmarkStart w:id="236" w:name="_Toc121213743"/>
      <w:r>
        <w:t>Virtual Machine</w:t>
      </w:r>
      <w:r w:rsidR="286C3C7F">
        <w:t xml:space="preserve"> (VM)</w:t>
      </w:r>
      <w:bookmarkEnd w:id="235"/>
      <w:bookmarkEnd w:id="236"/>
    </w:p>
    <w:p w14:paraId="7DA9D19C" w14:textId="77777777" w:rsidR="00571A27" w:rsidRPr="00571A27" w:rsidRDefault="00571A27" w:rsidP="00571A27"/>
    <w:p w14:paraId="20389761" w14:textId="04246CF4" w:rsidR="00F37D9D" w:rsidRDefault="00EB5649" w:rsidP="67900F36">
      <w:pPr>
        <w:jc w:val="both"/>
      </w:pPr>
      <w:r>
        <w:t>Virtual Machines (VM) will be utilized in the project</w:t>
      </w:r>
      <w:r w:rsidR="00F37D9D">
        <w:t xml:space="preserve"> to take advantage of programming multiple systems so that they could be used for testing in the software space. A virtual machine allows the virtualization of computer hardware in a software container. </w:t>
      </w:r>
      <w:r w:rsidR="0042314F">
        <w:t xml:space="preserve">With </w:t>
      </w:r>
      <w:r w:rsidR="00A0404B">
        <w:t xml:space="preserve">this </w:t>
      </w:r>
      <w:r w:rsidR="008C4C5D">
        <w:t xml:space="preserve">kind of </w:t>
      </w:r>
      <w:r w:rsidR="00A0404B">
        <w:t xml:space="preserve">virtualization, the development of software components can commence </w:t>
      </w:r>
      <w:r w:rsidR="008C4C5D">
        <w:t xml:space="preserve">without the actual hardware. </w:t>
      </w:r>
      <w:r w:rsidR="005E5A70">
        <w:t>By using a virtual machine</w:t>
      </w:r>
      <w:r w:rsidR="00966AF6">
        <w:t>, multiple independent modules can be developed</w:t>
      </w:r>
      <w:r w:rsidR="004F0C6B">
        <w:t xml:space="preserve"> and tested without interference from other software components. </w:t>
      </w:r>
      <w:r w:rsidR="006E241B">
        <w:t xml:space="preserve">It will also help during simulation of individual </w:t>
      </w:r>
      <w:r w:rsidR="00E23083">
        <w:t>cases during testing.</w:t>
      </w:r>
      <w:r w:rsidR="00865111">
        <w:t xml:space="preserve"> A</w:t>
      </w:r>
      <w:r w:rsidR="00E23083">
        <w:t>nother</w:t>
      </w:r>
      <w:r w:rsidR="00865111">
        <w:t xml:space="preserve"> strength to this approach allows for quicker development </w:t>
      </w:r>
      <w:r w:rsidR="00E23083">
        <w:t xml:space="preserve">helping to ease the time constraint encountered </w:t>
      </w:r>
      <w:r w:rsidR="000C6416">
        <w:t>while producing the project</w:t>
      </w:r>
      <w:r w:rsidR="00E66E45">
        <w:t xml:space="preserve">. </w:t>
      </w:r>
      <w:r w:rsidR="000C6416">
        <w:t>This will also lead to an increase in overall productivity while saving time for other aspects of the projec</w:t>
      </w:r>
      <w:r w:rsidR="00510BC6">
        <w:t xml:space="preserve">t. In essence, virtual machines will </w:t>
      </w:r>
      <w:r w:rsidR="00694510">
        <w:t>help to speed-up development</w:t>
      </w:r>
      <w:r w:rsidR="002E56DE">
        <w:t xml:space="preserve"> along with gaining more time to ease the </w:t>
      </w:r>
      <w:r w:rsidR="00831569">
        <w:t>period</w:t>
      </w:r>
      <w:r w:rsidR="002E56DE">
        <w:t xml:space="preserve"> necessary for testing and correcting bugs in the </w:t>
      </w:r>
      <w:r w:rsidR="0014470E">
        <w:t xml:space="preserve">system. </w:t>
      </w:r>
      <w:r w:rsidR="00865111">
        <w:t xml:space="preserve"> </w:t>
      </w:r>
    </w:p>
    <w:p w14:paraId="46BD62A0" w14:textId="77777777" w:rsidR="001030ED" w:rsidRDefault="001030ED" w:rsidP="67900F36">
      <w:pPr>
        <w:jc w:val="both"/>
      </w:pPr>
    </w:p>
    <w:p w14:paraId="61756621" w14:textId="63F241D9" w:rsidR="001030ED" w:rsidRPr="00F37D9D" w:rsidRDefault="001030ED" w:rsidP="001030ED">
      <w:r>
        <w:br w:type="page"/>
      </w:r>
    </w:p>
    <w:p w14:paraId="41F1C0E7" w14:textId="1C6AFD4E" w:rsidR="00115D4A" w:rsidRPr="00AD48C3" w:rsidRDefault="3CC11966" w:rsidP="00AD48C3">
      <w:pPr>
        <w:pStyle w:val="Heading1"/>
      </w:pPr>
      <w:bookmarkStart w:id="237" w:name="_Toc109250532"/>
      <w:bookmarkStart w:id="238" w:name="_Toc121213744"/>
      <w:r w:rsidRPr="00AD48C3">
        <w:lastRenderedPageBreak/>
        <w:t>Design</w:t>
      </w:r>
      <w:r w:rsidR="027E1BF9" w:rsidRPr="00AD48C3">
        <w:t xml:space="preserve"> Standards and</w:t>
      </w:r>
      <w:r w:rsidR="7AB0176D" w:rsidRPr="00AD48C3">
        <w:t xml:space="preserve"> </w:t>
      </w:r>
      <w:r w:rsidRPr="00AD48C3">
        <w:t>Constraints</w:t>
      </w:r>
      <w:bookmarkEnd w:id="237"/>
      <w:bookmarkEnd w:id="238"/>
    </w:p>
    <w:p w14:paraId="4A04D308" w14:textId="7A803CA1" w:rsidR="7764BF14" w:rsidRDefault="56B647CD" w:rsidP="791297EC">
      <w:pPr>
        <w:pStyle w:val="Heading2"/>
      </w:pPr>
      <w:bookmarkStart w:id="239" w:name="_Toc109250533"/>
      <w:bookmarkStart w:id="240" w:name="_Toc121213745"/>
      <w:r>
        <w:t>Standards</w:t>
      </w:r>
      <w:bookmarkEnd w:id="239"/>
      <w:bookmarkEnd w:id="240"/>
    </w:p>
    <w:p w14:paraId="530861AE" w14:textId="6BE9F7AA" w:rsidR="00001398" w:rsidRDefault="00001398" w:rsidP="00001398">
      <w:r>
        <w:t xml:space="preserve">Many different </w:t>
      </w:r>
      <w:r w:rsidR="001776F0">
        <w:t>projects</w:t>
      </w:r>
      <w:r>
        <w:t xml:space="preserve"> </w:t>
      </w:r>
      <w:r w:rsidR="00866C90">
        <w:t>utilize many</w:t>
      </w:r>
      <w:r w:rsidR="001776F0">
        <w:t xml:space="preserve"> different technologies</w:t>
      </w:r>
      <w:r w:rsidR="00866C90">
        <w:t xml:space="preserve"> standards</w:t>
      </w:r>
      <w:r w:rsidR="001776F0">
        <w:t>. The</w:t>
      </w:r>
      <w:r w:rsidR="00576D52">
        <w:t xml:space="preserve"> combinations of these technological</w:t>
      </w:r>
      <w:r w:rsidR="00866C90">
        <w:t xml:space="preserve"> standards</w:t>
      </w:r>
      <w:r w:rsidR="00576D52">
        <w:t xml:space="preserve"> allow for the creation of new devices</w:t>
      </w:r>
      <w:r w:rsidR="001940D2">
        <w:t xml:space="preserve"> w</w:t>
      </w:r>
      <w:r w:rsidR="00C27DE5">
        <w:t>ith the combinations being almost limitless</w:t>
      </w:r>
      <w:r w:rsidR="001940D2">
        <w:t>. T</w:t>
      </w:r>
      <w:r w:rsidR="00866C90">
        <w:t xml:space="preserve">his section will discuss the standards that </w:t>
      </w:r>
      <w:r w:rsidR="006E749C">
        <w:t xml:space="preserve">were </w:t>
      </w:r>
      <w:r w:rsidR="002C7B8E">
        <w:t xml:space="preserve">researched and implemented for the project design. </w:t>
      </w:r>
    </w:p>
    <w:p w14:paraId="13B38150" w14:textId="3CC8F676" w:rsidR="00525A35" w:rsidRPr="00001398" w:rsidRDefault="00525A35" w:rsidP="00001398"/>
    <w:p w14:paraId="50CFFBD6" w14:textId="4DEF68DE" w:rsidR="00690A43" w:rsidRDefault="027E1BF9" w:rsidP="67900F36">
      <w:pPr>
        <w:pStyle w:val="Heading3"/>
        <w:jc w:val="both"/>
      </w:pPr>
      <w:bookmarkStart w:id="241" w:name="_Toc109250534"/>
      <w:bookmarkStart w:id="242" w:name="_Toc121213746"/>
      <w:r>
        <w:t>Serial Peripheral Interface (SPI)</w:t>
      </w:r>
      <w:bookmarkEnd w:id="241"/>
      <w:bookmarkEnd w:id="242"/>
      <w:r>
        <w:t xml:space="preserve"> </w:t>
      </w:r>
    </w:p>
    <w:p w14:paraId="56FF53D8" w14:textId="77777777" w:rsidR="00571A27" w:rsidRPr="00571A27" w:rsidRDefault="00571A27" w:rsidP="00571A27"/>
    <w:p w14:paraId="05BBA7B6" w14:textId="3A29F545" w:rsidR="00F67A0C" w:rsidRDefault="725D1648" w:rsidP="67900F36">
      <w:pPr>
        <w:jc w:val="both"/>
      </w:pPr>
      <w:r>
        <w:t xml:space="preserve">The Serial Peripheral Interface is a </w:t>
      </w:r>
      <w:r w:rsidR="3A7A6581">
        <w:t xml:space="preserve">simple </w:t>
      </w:r>
      <w:r w:rsidR="0B29D5BF">
        <w:t xml:space="preserve">serial communication </w:t>
      </w:r>
      <w:r w:rsidR="0A068EF2">
        <w:t xml:space="preserve">method </w:t>
      </w:r>
      <w:r w:rsidR="218BA5F4">
        <w:t>designed</w:t>
      </w:r>
      <w:r w:rsidR="7A222073">
        <w:t xml:space="preserve"> by</w:t>
      </w:r>
      <w:r w:rsidR="218BA5F4">
        <w:t xml:space="preserve"> Motorola</w:t>
      </w:r>
      <w:r w:rsidR="432E92A3">
        <w:t xml:space="preserve">. </w:t>
      </w:r>
      <w:r w:rsidR="6F1428DB">
        <w:t>Due to its</w:t>
      </w:r>
      <w:r w:rsidR="3A7A6581">
        <w:t xml:space="preserve"> ease of use and flexibility, </w:t>
      </w:r>
      <w:r w:rsidR="607BB62B">
        <w:t xml:space="preserve">it was widely adopted and has become </w:t>
      </w:r>
      <w:r w:rsidR="0454C098">
        <w:t>widespread</w:t>
      </w:r>
      <w:r w:rsidR="58AEA399">
        <w:t xml:space="preserve"> in many devices</w:t>
      </w:r>
      <w:r w:rsidR="5B1DDD67">
        <w:t xml:space="preserve">. </w:t>
      </w:r>
      <w:r w:rsidR="01F37E2E">
        <w:t>Although, it</w:t>
      </w:r>
      <w:r w:rsidR="47058707">
        <w:t>,</w:t>
      </w:r>
      <w:r w:rsidR="5B1DDD67">
        <w:t xml:space="preserve"> </w:t>
      </w:r>
      <w:r w:rsidR="47058707">
        <w:t xml:space="preserve">technically, </w:t>
      </w:r>
      <w:r w:rsidR="5B1DDD67">
        <w:t xml:space="preserve">is not </w:t>
      </w:r>
      <w:r w:rsidR="0A440A42">
        <w:t>a hard</w:t>
      </w:r>
      <w:r w:rsidR="4F260CE0">
        <w:t xml:space="preserve"> standard</w:t>
      </w:r>
      <w:r w:rsidR="0A440A42">
        <w:t xml:space="preserve"> compared to </w:t>
      </w:r>
      <w:r w:rsidR="4F260CE0">
        <w:t>other communication protocols</w:t>
      </w:r>
      <w:r w:rsidR="60C432FA">
        <w:t xml:space="preserve">, </w:t>
      </w:r>
      <w:r w:rsidR="087396C1">
        <w:t xml:space="preserve">it does provide </w:t>
      </w:r>
      <w:r w:rsidR="15D895C1">
        <w:t xml:space="preserve">good </w:t>
      </w:r>
      <w:r w:rsidR="564D9BEC">
        <w:t>functionality</w:t>
      </w:r>
      <w:r w:rsidR="15D895C1">
        <w:t xml:space="preserve"> when using it for communication between devices. </w:t>
      </w:r>
      <w:r w:rsidR="20813FA0">
        <w:t>The drawback to SPI comes from</w:t>
      </w:r>
      <w:r w:rsidR="623F9507">
        <w:t xml:space="preserve"> vendor differences that have been ad</w:t>
      </w:r>
      <w:r w:rsidR="588D9F61">
        <w:t>op</w:t>
      </w:r>
      <w:r w:rsidR="623F9507">
        <w:t xml:space="preserve">ted into the standard. </w:t>
      </w:r>
      <w:r w:rsidR="26F14F47">
        <w:t>These variations</w:t>
      </w:r>
      <w:r w:rsidR="773E22D0">
        <w:t xml:space="preserve"> hinder</w:t>
      </w:r>
      <w:r w:rsidR="198F28CD">
        <w:t xml:space="preserve"> usage at times</w:t>
      </w:r>
      <w:r w:rsidR="1C6E3832">
        <w:t xml:space="preserve"> since </w:t>
      </w:r>
      <w:r w:rsidR="470D18FB">
        <w:t xml:space="preserve">SPI </w:t>
      </w:r>
      <w:r w:rsidR="1C6E3832">
        <w:t xml:space="preserve">terminology </w:t>
      </w:r>
      <w:r w:rsidR="470D18FB">
        <w:t>may differ from device to device</w:t>
      </w:r>
      <w:r w:rsidR="198F28CD">
        <w:t>.</w:t>
      </w:r>
    </w:p>
    <w:p w14:paraId="43200652" w14:textId="28C84914" w:rsidR="00362B3B" w:rsidRDefault="00362B3B" w:rsidP="00362B3B">
      <w:pPr>
        <w:keepNext/>
        <w:jc w:val="both"/>
      </w:pPr>
      <w:r>
        <w:rPr>
          <w:noProof/>
        </w:rPr>
        <w:drawing>
          <wp:inline distT="0" distB="0" distL="0" distR="0" wp14:anchorId="4B0B47B6" wp14:editId="3B496D48">
            <wp:extent cx="5486400" cy="1983740"/>
            <wp:effectExtent l="0" t="0" r="0" b="0"/>
            <wp:docPr id="836400260" name="Picture 83640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400260"/>
                    <pic:cNvPicPr/>
                  </pic:nvPicPr>
                  <pic:blipFill>
                    <a:blip r:embed="rId70">
                      <a:extLst>
                        <a:ext uri="{28A0092B-C50C-407E-A947-70E740481C1C}">
                          <a14:useLocalDpi xmlns:a14="http://schemas.microsoft.com/office/drawing/2010/main" val="0"/>
                        </a:ext>
                      </a:extLst>
                    </a:blip>
                    <a:stretch>
                      <a:fillRect/>
                    </a:stretch>
                  </pic:blipFill>
                  <pic:spPr>
                    <a:xfrm>
                      <a:off x="0" y="0"/>
                      <a:ext cx="5486400" cy="1983740"/>
                    </a:xfrm>
                    <a:prstGeom prst="rect">
                      <a:avLst/>
                    </a:prstGeom>
                  </pic:spPr>
                </pic:pic>
              </a:graphicData>
            </a:graphic>
          </wp:inline>
        </w:drawing>
      </w:r>
    </w:p>
    <w:p w14:paraId="79AE3790" w14:textId="28C84914" w:rsidR="00AD48C3" w:rsidRDefault="00AD48C3" w:rsidP="00362B3B">
      <w:pPr>
        <w:keepNext/>
        <w:jc w:val="both"/>
      </w:pPr>
    </w:p>
    <w:p w14:paraId="266C3CC8" w14:textId="676AECCE" w:rsidR="00362B3B" w:rsidRPr="00AD48C3" w:rsidRDefault="00362B3B" w:rsidP="00AD48C3">
      <w:pPr>
        <w:pStyle w:val="Caption"/>
        <w:jc w:val="center"/>
        <w:rPr>
          <w:color w:val="auto"/>
          <w:sz w:val="22"/>
          <w:szCs w:val="22"/>
        </w:rPr>
      </w:pPr>
      <w:bookmarkStart w:id="243" w:name="_Toc121214070"/>
      <w:r w:rsidRPr="00E8074B">
        <w:rPr>
          <w:color w:val="auto"/>
          <w:sz w:val="22"/>
          <w:szCs w:val="22"/>
        </w:rPr>
        <w:t xml:space="preserve">Figure </w:t>
      </w:r>
      <w:r w:rsidRPr="00E8074B">
        <w:rPr>
          <w:color w:val="auto"/>
          <w:sz w:val="22"/>
          <w:szCs w:val="22"/>
        </w:rPr>
        <w:fldChar w:fldCharType="begin"/>
      </w:r>
      <w:r w:rsidRPr="00E8074B">
        <w:rPr>
          <w:color w:val="auto"/>
          <w:sz w:val="22"/>
          <w:szCs w:val="22"/>
        </w:rPr>
        <w:instrText xml:space="preserve"> SEQ Figure \* ARABIC </w:instrText>
      </w:r>
      <w:r w:rsidRPr="00E8074B">
        <w:rPr>
          <w:color w:val="auto"/>
          <w:sz w:val="22"/>
          <w:szCs w:val="22"/>
        </w:rPr>
        <w:fldChar w:fldCharType="separate"/>
      </w:r>
      <w:r w:rsidR="0046015A">
        <w:rPr>
          <w:noProof/>
          <w:color w:val="auto"/>
          <w:sz w:val="22"/>
          <w:szCs w:val="22"/>
        </w:rPr>
        <w:t>48</w:t>
      </w:r>
      <w:r w:rsidRPr="00E8074B">
        <w:rPr>
          <w:color w:val="auto"/>
          <w:sz w:val="22"/>
          <w:szCs w:val="22"/>
        </w:rPr>
        <w:fldChar w:fldCharType="end"/>
      </w:r>
      <w:r w:rsidRPr="00E8074B">
        <w:rPr>
          <w:color w:val="auto"/>
          <w:sz w:val="22"/>
          <w:szCs w:val="22"/>
        </w:rPr>
        <w:t>: SPI Connection Diagram</w:t>
      </w:r>
      <w:bookmarkEnd w:id="243"/>
    </w:p>
    <w:p w14:paraId="2BD0C36E" w14:textId="77777777" w:rsidR="00362B3B" w:rsidRDefault="00362B3B" w:rsidP="67900F36">
      <w:pPr>
        <w:jc w:val="both"/>
      </w:pPr>
    </w:p>
    <w:p w14:paraId="08BB9585" w14:textId="4D3BEAA5" w:rsidR="00C32364" w:rsidRPr="00C32364" w:rsidRDefault="0BB70975" w:rsidP="67900F36">
      <w:pPr>
        <w:jc w:val="both"/>
      </w:pPr>
      <w:r>
        <w:t>S</w:t>
      </w:r>
      <w:r w:rsidR="7C578ADA">
        <w:t xml:space="preserve">erial Peripheral Interface </w:t>
      </w:r>
      <w:r w:rsidR="0A068EF2">
        <w:t xml:space="preserve">communication </w:t>
      </w:r>
      <w:r w:rsidR="7C578ADA">
        <w:t xml:space="preserve">takes place </w:t>
      </w:r>
      <w:r w:rsidR="2996376D">
        <w:t xml:space="preserve">synchronously </w:t>
      </w:r>
      <w:r w:rsidR="419B8647">
        <w:t xml:space="preserve">meaning with a shared clock between two </w:t>
      </w:r>
      <w:r w:rsidR="588D9F61">
        <w:t>or more devices</w:t>
      </w:r>
      <w:r w:rsidR="419B8647">
        <w:t xml:space="preserve">. </w:t>
      </w:r>
      <w:r w:rsidR="6120217E">
        <w:t xml:space="preserve">The clock is generated by the master </w:t>
      </w:r>
      <w:r w:rsidR="414BF30B">
        <w:t xml:space="preserve">to </w:t>
      </w:r>
      <w:r w:rsidR="1F783638">
        <w:t>sync</w:t>
      </w:r>
      <w:r w:rsidR="414BF30B">
        <w:t xml:space="preserve"> communication</w:t>
      </w:r>
      <w:r w:rsidR="56644FA8">
        <w:t xml:space="preserve"> between devices</w:t>
      </w:r>
      <w:r w:rsidR="414BF30B">
        <w:t xml:space="preserve"> </w:t>
      </w:r>
      <w:r w:rsidR="7C578ADA">
        <w:t>over</w:t>
      </w:r>
      <w:r w:rsidR="725D1648">
        <w:t xml:space="preserve"> 4 wires. The bus is capable of full-duplex </w:t>
      </w:r>
      <w:r w:rsidR="29F482E0">
        <w:t xml:space="preserve">transmission but can also use half-duplex if necessary. A master device generates the clock for both devices to communicate and synch. During operation, </w:t>
      </w:r>
      <w:r w:rsidR="08EF2B87">
        <w:t xml:space="preserve">a master and device exchange data through shift registers. While data is sent to the master, data is also sent to the device </w:t>
      </w:r>
      <w:r w:rsidR="22D632E6">
        <w:t>which allows for full-duple</w:t>
      </w:r>
      <w:r w:rsidR="16C567CC">
        <w:t>x</w:t>
      </w:r>
      <w:r w:rsidR="22D632E6">
        <w:t xml:space="preserve"> transmission. </w:t>
      </w:r>
      <w:r w:rsidR="62097C02">
        <w:t xml:space="preserve">With this communication scheme, the system will be able to </w:t>
      </w:r>
      <w:r w:rsidR="161CC396">
        <w:t xml:space="preserve">communicate using another method </w:t>
      </w:r>
      <w:r w:rsidR="7BAAAB58">
        <w:t xml:space="preserve">if hardware limitations </w:t>
      </w:r>
      <w:r w:rsidR="4B342F21">
        <w:t>prove to be an issue</w:t>
      </w:r>
      <w:r w:rsidR="62097C02">
        <w:t xml:space="preserve">. </w:t>
      </w:r>
      <w:r w:rsidR="08EF2B87">
        <w:t xml:space="preserve"> </w:t>
      </w:r>
    </w:p>
    <w:p w14:paraId="59B2F6E5" w14:textId="77777777" w:rsidR="00E80438" w:rsidRDefault="00E80438" w:rsidP="67900F36">
      <w:pPr>
        <w:jc w:val="both"/>
      </w:pPr>
    </w:p>
    <w:p w14:paraId="122F8F88" w14:textId="0E2973CB" w:rsidR="00E80438" w:rsidRPr="00C32364" w:rsidRDefault="0068019C" w:rsidP="0068019C">
      <w:pPr>
        <w:pStyle w:val="Heading3"/>
      </w:pPr>
      <w:bookmarkStart w:id="244" w:name="_Toc121213747"/>
      <w:r>
        <w:t>Un</w:t>
      </w:r>
      <w:r w:rsidR="00C9173E">
        <w:t>iversal Asynchronous Receiver</w:t>
      </w:r>
      <w:r w:rsidR="00E86653">
        <w:t>/Transmitter (UART)</w:t>
      </w:r>
      <w:bookmarkEnd w:id="244"/>
    </w:p>
    <w:p w14:paraId="48AC6212" w14:textId="77777777" w:rsidR="00CA1656" w:rsidRPr="00CA1656" w:rsidRDefault="00CA1656" w:rsidP="00CA1656"/>
    <w:p w14:paraId="669AE111" w14:textId="3C56A821" w:rsidR="00E86653" w:rsidRPr="00E86653" w:rsidRDefault="00711554" w:rsidP="00E273B8">
      <w:pPr>
        <w:jc w:val="both"/>
      </w:pPr>
      <w:r>
        <w:t>One</w:t>
      </w:r>
      <w:r w:rsidR="005F4BA9">
        <w:t xml:space="preserve"> </w:t>
      </w:r>
      <w:r w:rsidR="00E3631F">
        <w:t>extensively</w:t>
      </w:r>
      <w:r w:rsidR="00534712">
        <w:t xml:space="preserve"> used </w:t>
      </w:r>
      <w:r>
        <w:t>technique</w:t>
      </w:r>
      <w:r w:rsidR="00534712">
        <w:t xml:space="preserve"> of communicat</w:t>
      </w:r>
      <w:r w:rsidR="00E3631F">
        <w:t xml:space="preserve">ion </w:t>
      </w:r>
      <w:r w:rsidR="002F5B6B">
        <w:t>between devices is universal asynchronous</w:t>
      </w:r>
      <w:r w:rsidR="00EB0049">
        <w:t xml:space="preserve"> receiver/transmitter or UART for short. </w:t>
      </w:r>
      <w:r w:rsidR="00060BB9">
        <w:t xml:space="preserve">This type of communication </w:t>
      </w:r>
      <w:r w:rsidR="00544C2C">
        <w:t>protocol relies on asynchronous communication meaning no</w:t>
      </w:r>
      <w:r w:rsidR="009334E9">
        <w:t xml:space="preserve"> clock is shared between the</w:t>
      </w:r>
      <w:r w:rsidR="00147DB6">
        <w:t xml:space="preserve"> transmitting and receiving </w:t>
      </w:r>
      <w:r w:rsidR="00147DB6">
        <w:lastRenderedPageBreak/>
        <w:t xml:space="preserve">device. </w:t>
      </w:r>
      <w:r w:rsidR="004B7A56">
        <w:t xml:space="preserve">In this configuration, </w:t>
      </w:r>
      <w:r w:rsidR="00C54F4F">
        <w:t xml:space="preserve">two devices can share one or two lines to deliver serial data either in </w:t>
      </w:r>
      <w:r w:rsidR="00515017">
        <w:t xml:space="preserve">half-duplex or full-duplex mode. </w:t>
      </w:r>
    </w:p>
    <w:p w14:paraId="30EBBF4F" w14:textId="77777777" w:rsidR="00C101F4" w:rsidRDefault="00C101F4" w:rsidP="00E86653"/>
    <w:p w14:paraId="50D248E7" w14:textId="28C84914" w:rsidR="00C101F4" w:rsidRDefault="00C101F4" w:rsidP="00C101F4">
      <w:pPr>
        <w:keepNext/>
        <w:jc w:val="center"/>
      </w:pPr>
      <w:r>
        <w:rPr>
          <w:noProof/>
        </w:rPr>
        <w:drawing>
          <wp:inline distT="0" distB="0" distL="0" distR="0" wp14:anchorId="1AD310D3" wp14:editId="12908F01">
            <wp:extent cx="5355572" cy="2789498"/>
            <wp:effectExtent l="0" t="0" r="0" b="0"/>
            <wp:docPr id="836400258" name="Picture 83640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400258"/>
                    <pic:cNvPicPr/>
                  </pic:nvPicPr>
                  <pic:blipFill>
                    <a:blip r:embed="rId71">
                      <a:extLst>
                        <a:ext uri="{28A0092B-C50C-407E-A947-70E740481C1C}">
                          <a14:useLocalDpi xmlns:a14="http://schemas.microsoft.com/office/drawing/2010/main" val="0"/>
                        </a:ext>
                      </a:extLst>
                    </a:blip>
                    <a:stretch>
                      <a:fillRect/>
                    </a:stretch>
                  </pic:blipFill>
                  <pic:spPr>
                    <a:xfrm>
                      <a:off x="0" y="0"/>
                      <a:ext cx="5355572" cy="2789498"/>
                    </a:xfrm>
                    <a:prstGeom prst="rect">
                      <a:avLst/>
                    </a:prstGeom>
                  </pic:spPr>
                </pic:pic>
              </a:graphicData>
            </a:graphic>
          </wp:inline>
        </w:drawing>
      </w:r>
    </w:p>
    <w:p w14:paraId="651C2DEE" w14:textId="28C84914" w:rsidR="00AD48C3" w:rsidRDefault="00AD48C3" w:rsidP="00C101F4">
      <w:pPr>
        <w:keepNext/>
        <w:jc w:val="center"/>
      </w:pPr>
    </w:p>
    <w:p w14:paraId="2E39347D" w14:textId="73FAA4D7" w:rsidR="00C101F4" w:rsidRDefault="00C101F4" w:rsidP="00C101F4">
      <w:pPr>
        <w:pStyle w:val="Caption"/>
        <w:jc w:val="center"/>
        <w:rPr>
          <w:color w:val="auto"/>
          <w:sz w:val="22"/>
          <w:szCs w:val="22"/>
        </w:rPr>
      </w:pPr>
      <w:bookmarkStart w:id="245" w:name="_Toc121214071"/>
      <w:r w:rsidRPr="00C101F4">
        <w:rPr>
          <w:color w:val="auto"/>
          <w:sz w:val="22"/>
          <w:szCs w:val="22"/>
        </w:rPr>
        <w:t xml:space="preserve">Figure </w:t>
      </w:r>
      <w:r w:rsidRPr="00C101F4">
        <w:rPr>
          <w:color w:val="auto"/>
          <w:sz w:val="22"/>
          <w:szCs w:val="22"/>
        </w:rPr>
        <w:fldChar w:fldCharType="begin"/>
      </w:r>
      <w:r w:rsidRPr="00C101F4">
        <w:rPr>
          <w:color w:val="auto"/>
          <w:sz w:val="22"/>
          <w:szCs w:val="22"/>
        </w:rPr>
        <w:instrText xml:space="preserve"> SEQ Figure \* ARABIC </w:instrText>
      </w:r>
      <w:r w:rsidRPr="00C101F4">
        <w:rPr>
          <w:color w:val="auto"/>
          <w:sz w:val="22"/>
          <w:szCs w:val="22"/>
        </w:rPr>
        <w:fldChar w:fldCharType="separate"/>
      </w:r>
      <w:r w:rsidR="0046015A">
        <w:rPr>
          <w:noProof/>
          <w:color w:val="auto"/>
          <w:sz w:val="22"/>
          <w:szCs w:val="22"/>
        </w:rPr>
        <w:t>49</w:t>
      </w:r>
      <w:r w:rsidRPr="00C101F4">
        <w:rPr>
          <w:color w:val="auto"/>
          <w:sz w:val="22"/>
          <w:szCs w:val="22"/>
        </w:rPr>
        <w:fldChar w:fldCharType="end"/>
      </w:r>
      <w:r w:rsidRPr="00C101F4">
        <w:rPr>
          <w:color w:val="auto"/>
          <w:sz w:val="22"/>
          <w:szCs w:val="22"/>
        </w:rPr>
        <w:t>: UART Communication Full-Duplex</w:t>
      </w:r>
      <w:bookmarkEnd w:id="245"/>
    </w:p>
    <w:p w14:paraId="734504CB" w14:textId="28C84914" w:rsidR="00AD48C3" w:rsidRPr="00AD48C3" w:rsidRDefault="00AD48C3" w:rsidP="00AD48C3"/>
    <w:p w14:paraId="12FF2AB0" w14:textId="1D17F3D0" w:rsidR="00C101F4" w:rsidRDefault="53CAE224" w:rsidP="00E273B8">
      <w:pPr>
        <w:jc w:val="both"/>
      </w:pPr>
      <w:r>
        <w:t xml:space="preserve">By using serial transfer, one bit is </w:t>
      </w:r>
      <w:r w:rsidR="483951EB">
        <w:t xml:space="preserve">sent at a time in a </w:t>
      </w:r>
      <w:r w:rsidR="7001E498">
        <w:t>stream from a transmitter to a receiver.</w:t>
      </w:r>
      <w:r w:rsidR="7379FBA4">
        <w:t xml:space="preserve"> </w:t>
      </w:r>
      <w:r w:rsidR="403212D8">
        <w:t>The single bit</w:t>
      </w:r>
      <w:r w:rsidR="5A7DFCCF">
        <w:t xml:space="preserve"> stream</w:t>
      </w:r>
      <w:r w:rsidR="403212D8">
        <w:t xml:space="preserve"> transfer method is a simple</w:t>
      </w:r>
      <w:r w:rsidR="416E26DF">
        <w:t xml:space="preserve"> scheme that is very popular with many </w:t>
      </w:r>
      <w:r w:rsidR="5A7DFCCF">
        <w:t xml:space="preserve">communication protocols. </w:t>
      </w:r>
      <w:r w:rsidR="12D57800">
        <w:t xml:space="preserve">For UART communication to work properly, </w:t>
      </w:r>
      <w:r w:rsidR="7B6C3BB3">
        <w:t xml:space="preserve">both communicating devices </w:t>
      </w:r>
      <w:r w:rsidR="4EC81BDD">
        <w:t>must</w:t>
      </w:r>
      <w:r w:rsidR="7B6C3BB3">
        <w:t xml:space="preserve"> identify the start and stop of a serial bit stream. </w:t>
      </w:r>
      <w:r w:rsidR="7BD687FB">
        <w:t xml:space="preserve">A clock does not exist to time the </w:t>
      </w:r>
      <w:r w:rsidR="101D8141">
        <w:t>data,</w:t>
      </w:r>
      <w:r w:rsidR="7BD687FB">
        <w:t xml:space="preserve"> so f</w:t>
      </w:r>
      <w:r w:rsidR="7B6C3BB3">
        <w:t>raming is used a</w:t>
      </w:r>
      <w:r w:rsidR="61ECC61F">
        <w:t>s a unit of transmission to help devices identify</w:t>
      </w:r>
      <w:r w:rsidR="64388677">
        <w:t xml:space="preserve"> a block of</w:t>
      </w:r>
      <w:r w:rsidR="61ECC61F">
        <w:t xml:space="preserve"> data</w:t>
      </w:r>
      <w:r w:rsidR="7BD687FB">
        <w:t xml:space="preserve">. </w:t>
      </w:r>
      <w:r w:rsidR="12C86C21">
        <w:t>To frame data</w:t>
      </w:r>
      <w:r w:rsidR="07FC7D27">
        <w:t xml:space="preserve">, the line is normally </w:t>
      </w:r>
      <w:r w:rsidR="5DB3E841">
        <w:t>held at a high</w:t>
      </w:r>
      <w:r w:rsidR="7C2179A7">
        <w:t xml:space="preserve"> voltage</w:t>
      </w:r>
      <w:r w:rsidR="5DB3E841">
        <w:t xml:space="preserve"> right until the beginning of transmission</w:t>
      </w:r>
      <w:r w:rsidR="7C2179A7">
        <w:t>. The start of any transmission using UART</w:t>
      </w:r>
      <w:r w:rsidR="635D1F66">
        <w:t xml:space="preserve"> begins with a </w:t>
      </w:r>
      <w:r w:rsidR="64242B50">
        <w:t>1 cycle</w:t>
      </w:r>
      <w:r w:rsidR="635D1F66">
        <w:t xml:space="preserve"> </w:t>
      </w:r>
      <w:r w:rsidR="5ABE892A">
        <w:t>pull to low then everything preceding will be the data</w:t>
      </w:r>
      <w:r w:rsidR="17131D52">
        <w:t xml:space="preserve"> block. Depending on </w:t>
      </w:r>
      <w:r w:rsidR="79FDBBE8">
        <w:t xml:space="preserve">preconfigured </w:t>
      </w:r>
      <w:r w:rsidR="40A78B22">
        <w:t>settings</w:t>
      </w:r>
      <w:r w:rsidR="79FDBBE8">
        <w:t xml:space="preserve"> such as baud rate</w:t>
      </w:r>
      <w:r w:rsidR="278D50CF">
        <w:t xml:space="preserve"> and</w:t>
      </w:r>
      <w:r w:rsidR="33DFBA99">
        <w:t xml:space="preserve"> stop bit</w:t>
      </w:r>
      <w:r w:rsidR="25318A00">
        <w:t xml:space="preserve">, the receiver should be able to read the data block sent by the transmitter. </w:t>
      </w:r>
    </w:p>
    <w:p w14:paraId="441A6815" w14:textId="77777777" w:rsidR="004A1E3C" w:rsidRDefault="004A1E3C" w:rsidP="00E86653"/>
    <w:p w14:paraId="280309C8" w14:textId="77777777" w:rsidR="00510B11" w:rsidRDefault="00510B11" w:rsidP="00E86653"/>
    <w:p w14:paraId="5E99E048" w14:textId="77777777" w:rsidR="004A1E3C" w:rsidRDefault="004A1E3C" w:rsidP="00E86653"/>
    <w:p w14:paraId="72C4DB6A" w14:textId="28C84914" w:rsidR="00510B11" w:rsidRDefault="00510B11" w:rsidP="00510B11">
      <w:pPr>
        <w:keepNext/>
      </w:pPr>
      <w:r>
        <w:rPr>
          <w:noProof/>
        </w:rPr>
        <w:drawing>
          <wp:inline distT="0" distB="0" distL="0" distR="0" wp14:anchorId="162DEF05" wp14:editId="7CAAB2FD">
            <wp:extent cx="5486400" cy="1910080"/>
            <wp:effectExtent l="0" t="0" r="0" b="0"/>
            <wp:docPr id="836400259" name="Picture 83640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400259"/>
                    <pic:cNvPicPr/>
                  </pic:nvPicPr>
                  <pic:blipFill>
                    <a:blip r:embed="rId72">
                      <a:extLst>
                        <a:ext uri="{28A0092B-C50C-407E-A947-70E740481C1C}">
                          <a14:useLocalDpi xmlns:a14="http://schemas.microsoft.com/office/drawing/2010/main" val="0"/>
                        </a:ext>
                      </a:extLst>
                    </a:blip>
                    <a:stretch>
                      <a:fillRect/>
                    </a:stretch>
                  </pic:blipFill>
                  <pic:spPr>
                    <a:xfrm>
                      <a:off x="0" y="0"/>
                      <a:ext cx="5486400" cy="1910080"/>
                    </a:xfrm>
                    <a:prstGeom prst="rect">
                      <a:avLst/>
                    </a:prstGeom>
                  </pic:spPr>
                </pic:pic>
              </a:graphicData>
            </a:graphic>
          </wp:inline>
        </w:drawing>
      </w:r>
    </w:p>
    <w:p w14:paraId="3AA0EE6C" w14:textId="28C84914" w:rsidR="00AD48C3" w:rsidRDefault="00AD48C3" w:rsidP="00510B11">
      <w:pPr>
        <w:keepNext/>
      </w:pPr>
    </w:p>
    <w:p w14:paraId="7B37549A" w14:textId="417945C3" w:rsidR="00510B11" w:rsidRDefault="00510B11" w:rsidP="00510B11">
      <w:pPr>
        <w:pStyle w:val="Caption"/>
        <w:jc w:val="center"/>
        <w:rPr>
          <w:color w:val="auto"/>
          <w:sz w:val="22"/>
          <w:szCs w:val="22"/>
        </w:rPr>
      </w:pPr>
      <w:bookmarkStart w:id="246" w:name="_Toc121214072"/>
      <w:r w:rsidRPr="00510B11">
        <w:rPr>
          <w:color w:val="auto"/>
          <w:sz w:val="22"/>
          <w:szCs w:val="22"/>
        </w:rPr>
        <w:t xml:space="preserve">Figure </w:t>
      </w:r>
      <w:r w:rsidRPr="00510B11">
        <w:rPr>
          <w:color w:val="auto"/>
          <w:sz w:val="22"/>
          <w:szCs w:val="22"/>
        </w:rPr>
        <w:fldChar w:fldCharType="begin"/>
      </w:r>
      <w:r w:rsidRPr="00510B11">
        <w:rPr>
          <w:color w:val="auto"/>
          <w:sz w:val="22"/>
          <w:szCs w:val="22"/>
        </w:rPr>
        <w:instrText xml:space="preserve"> SEQ Figure \* ARABIC </w:instrText>
      </w:r>
      <w:r w:rsidRPr="00510B11">
        <w:rPr>
          <w:color w:val="auto"/>
          <w:sz w:val="22"/>
          <w:szCs w:val="22"/>
        </w:rPr>
        <w:fldChar w:fldCharType="separate"/>
      </w:r>
      <w:r w:rsidR="0046015A">
        <w:rPr>
          <w:noProof/>
          <w:color w:val="auto"/>
          <w:sz w:val="22"/>
          <w:szCs w:val="22"/>
        </w:rPr>
        <w:t>50</w:t>
      </w:r>
      <w:r w:rsidRPr="00510B11">
        <w:rPr>
          <w:color w:val="auto"/>
          <w:sz w:val="22"/>
          <w:szCs w:val="22"/>
        </w:rPr>
        <w:fldChar w:fldCharType="end"/>
      </w:r>
      <w:r w:rsidRPr="00510B11">
        <w:rPr>
          <w:color w:val="auto"/>
          <w:sz w:val="22"/>
          <w:szCs w:val="22"/>
        </w:rPr>
        <w:t>: UART Frame</w:t>
      </w:r>
      <w:bookmarkEnd w:id="246"/>
    </w:p>
    <w:p w14:paraId="56D729C3" w14:textId="77777777" w:rsidR="004A1E3C" w:rsidRDefault="004A1E3C" w:rsidP="004A1E3C"/>
    <w:p w14:paraId="57A5DC00" w14:textId="77777777" w:rsidR="004A1E3C" w:rsidRPr="004A1E3C" w:rsidRDefault="004A1E3C" w:rsidP="004A1E3C"/>
    <w:p w14:paraId="55074825" w14:textId="6CC9570A" w:rsidR="00BF5CD7" w:rsidRDefault="0087024F" w:rsidP="00E273B8">
      <w:pPr>
        <w:jc w:val="both"/>
      </w:pPr>
      <w:r>
        <w:t xml:space="preserve">The UART protocol </w:t>
      </w:r>
      <w:r w:rsidR="00FA75B5">
        <w:t xml:space="preserve">does </w:t>
      </w:r>
      <w:r w:rsidR="001F63A7">
        <w:t>employ</w:t>
      </w:r>
      <w:r w:rsidR="007E5F20">
        <w:t xml:space="preserve"> some basic error detection </w:t>
      </w:r>
      <w:r w:rsidR="001F63A7">
        <w:t xml:space="preserve">mechanisms to assist in transmission. One configuration </w:t>
      </w:r>
      <w:r w:rsidR="00C048E6">
        <w:t xml:space="preserve">selection </w:t>
      </w:r>
      <w:r w:rsidR="00FA75B5">
        <w:t>provide</w:t>
      </w:r>
      <w:r w:rsidR="00C048E6">
        <w:t>d for UART</w:t>
      </w:r>
      <w:r w:rsidR="00FA75B5">
        <w:t xml:space="preserve"> error correction</w:t>
      </w:r>
      <w:r w:rsidR="00365DE6">
        <w:t xml:space="preserve"> </w:t>
      </w:r>
      <w:r w:rsidR="00CE11C4">
        <w:t>is</w:t>
      </w:r>
      <w:r w:rsidR="00365DE6">
        <w:t xml:space="preserve"> the </w:t>
      </w:r>
      <w:r w:rsidR="00CE11C4">
        <w:t>use</w:t>
      </w:r>
      <w:r w:rsidR="00365DE6">
        <w:t xml:space="preserve"> of a parity bit.</w:t>
      </w:r>
      <w:r w:rsidR="00CE11C4">
        <w:t xml:space="preserve"> It can be used to detect a</w:t>
      </w:r>
      <w:r w:rsidR="00594066">
        <w:t xml:space="preserve"> 1-bit error.</w:t>
      </w:r>
      <w:r w:rsidR="00365DE6">
        <w:t xml:space="preserve"> Also, </w:t>
      </w:r>
      <w:r w:rsidR="00C17FFC">
        <w:t xml:space="preserve">flow control can </w:t>
      </w:r>
      <w:r w:rsidR="00FB3DE7">
        <w:t xml:space="preserve">be </w:t>
      </w:r>
      <w:r w:rsidR="00594066">
        <w:t xml:space="preserve">configured to </w:t>
      </w:r>
      <w:r w:rsidR="00FB3DE7">
        <w:t>manage the speed of the</w:t>
      </w:r>
      <w:r w:rsidR="00C17FFC">
        <w:t xml:space="preserve"> transmission to the transmitter from the receiver.</w:t>
      </w:r>
      <w:r w:rsidR="00FB3DE7">
        <w:t xml:space="preserve"> Overall, the protocol will assist</w:t>
      </w:r>
      <w:r w:rsidR="0020248B">
        <w:t xml:space="preserve"> </w:t>
      </w:r>
      <w:r w:rsidR="00045A3B">
        <w:t>the project with</w:t>
      </w:r>
      <w:r w:rsidR="0020248B">
        <w:t xml:space="preserve"> communication between minor data streaming devices</w:t>
      </w:r>
      <w:r w:rsidR="00045A3B">
        <w:t xml:space="preserve"> such as motor controls.</w:t>
      </w:r>
    </w:p>
    <w:p w14:paraId="07B7C86B" w14:textId="77777777" w:rsidR="00BF5CD7" w:rsidRPr="00E86653" w:rsidRDefault="00BF5CD7" w:rsidP="00E86653"/>
    <w:p w14:paraId="69B42877" w14:textId="6A249466" w:rsidR="00F31B2D" w:rsidRDefault="383FE41C" w:rsidP="67900F36">
      <w:pPr>
        <w:pStyle w:val="Heading3"/>
        <w:jc w:val="both"/>
      </w:pPr>
      <w:bookmarkStart w:id="247" w:name="_Toc109250535"/>
      <w:bookmarkStart w:id="248" w:name="_Toc121213748"/>
      <w:r>
        <w:t>C Language</w:t>
      </w:r>
      <w:bookmarkEnd w:id="247"/>
      <w:bookmarkEnd w:id="248"/>
    </w:p>
    <w:p w14:paraId="6E4A17B6" w14:textId="77777777" w:rsidR="00571A27" w:rsidRPr="00571A27" w:rsidRDefault="00571A27" w:rsidP="00571A27"/>
    <w:p w14:paraId="5B54DD45" w14:textId="1D3DD875" w:rsidR="005869F2" w:rsidRPr="005869F2" w:rsidRDefault="005869F2" w:rsidP="67900F36">
      <w:pPr>
        <w:jc w:val="both"/>
      </w:pPr>
      <w:r>
        <w:t xml:space="preserve">The C language is </w:t>
      </w:r>
      <w:r w:rsidR="002E139A">
        <w:t xml:space="preserve">a </w:t>
      </w:r>
      <w:r w:rsidR="008B6032">
        <w:t>general-purpose</w:t>
      </w:r>
      <w:r w:rsidR="002E139A">
        <w:t xml:space="preserve"> programming language that is versatile enough to program any</w:t>
      </w:r>
      <w:r w:rsidR="008B6032">
        <w:t>thing</w:t>
      </w:r>
      <w:r w:rsidR="002E139A">
        <w:t xml:space="preserve"> from a</w:t>
      </w:r>
      <w:r w:rsidR="008B6032">
        <w:t xml:space="preserve"> simple application </w:t>
      </w:r>
      <w:r w:rsidR="002E139A">
        <w:t xml:space="preserve">to </w:t>
      </w:r>
      <w:r w:rsidR="008B6032">
        <w:t>complex operating systems.</w:t>
      </w:r>
      <w:r w:rsidR="002E139A">
        <w:t xml:space="preserve"> It was </w:t>
      </w:r>
      <w:r w:rsidR="008B6032">
        <w:t>created by Dennis Ritchie in 1972.</w:t>
      </w:r>
      <w:r w:rsidR="002E139A">
        <w:t xml:space="preserve"> </w:t>
      </w:r>
      <w:r w:rsidR="008B6032">
        <w:t xml:space="preserve">After some time, it became a formal standard </w:t>
      </w:r>
      <w:r w:rsidR="002853B6">
        <w:t>maintained by</w:t>
      </w:r>
      <w:r w:rsidR="008B6032">
        <w:t xml:space="preserve"> </w:t>
      </w:r>
      <w:r w:rsidR="002853B6">
        <w:t xml:space="preserve">ISO/IEC JTC1/SC22. For the project, an embedded version of C will be used to </w:t>
      </w:r>
      <w:r w:rsidR="37DB85E9">
        <w:t>manage</w:t>
      </w:r>
      <w:r w:rsidR="002853B6">
        <w:t xml:space="preserve"> certain aspects </w:t>
      </w:r>
      <w:r w:rsidR="37DB85E9">
        <w:t xml:space="preserve">that will </w:t>
      </w:r>
      <w:r w:rsidR="002853B6">
        <w:t xml:space="preserve">be defined </w:t>
      </w:r>
      <w:r w:rsidR="37DB85E9">
        <w:t>during prototyping of the project.</w:t>
      </w:r>
      <w:r w:rsidR="002853B6">
        <w:t xml:space="preserve"> The C language will help to build and interface between </w:t>
      </w:r>
      <w:r w:rsidR="37DB85E9">
        <w:t xml:space="preserve">low-level </w:t>
      </w:r>
      <w:r w:rsidR="002853B6">
        <w:t>hardware</w:t>
      </w:r>
      <w:r w:rsidR="37DB85E9">
        <w:t xml:space="preserve"> and device driver software.</w:t>
      </w:r>
      <w:r w:rsidR="002853B6">
        <w:t xml:space="preserve"> With the ability to handle low-level </w:t>
      </w:r>
      <w:r w:rsidR="37DB85E9">
        <w:t xml:space="preserve">hardware, the C language should provide the throughput necessary for the </w:t>
      </w:r>
      <w:r w:rsidR="6DB44B43">
        <w:t>system by maintaining speed and accessibility between multiple application programming interfaces. C will handle intersystem commun</w:t>
      </w:r>
      <w:r w:rsidR="791297EC">
        <w:t>ication along with external system intercommunication. Due to its flexibility, it should provide the necessary data types to process a data stream while communicating with other APIs to allow for smooth fast calculations and decisions. Many APIs exist for the C language that should provide the necessary interface</w:t>
      </w:r>
      <w:r w:rsidR="00694F21">
        <w:t>s</w:t>
      </w:r>
      <w:r w:rsidR="791297EC">
        <w:t xml:space="preserve"> </w:t>
      </w:r>
      <w:r w:rsidR="00B340C6">
        <w:t xml:space="preserve">for use </w:t>
      </w:r>
      <w:r w:rsidR="791297EC">
        <w:t xml:space="preserve">with other programming languages. </w:t>
      </w:r>
    </w:p>
    <w:p w14:paraId="3A82206D" w14:textId="77777777" w:rsidR="00E273B8" w:rsidRPr="005869F2" w:rsidRDefault="00E273B8" w:rsidP="67900F36">
      <w:pPr>
        <w:jc w:val="both"/>
      </w:pPr>
    </w:p>
    <w:p w14:paraId="0AF0E664" w14:textId="4BFC4866" w:rsidR="00F31B2D" w:rsidRDefault="383FE41C" w:rsidP="67900F36">
      <w:pPr>
        <w:pStyle w:val="Heading3"/>
        <w:jc w:val="both"/>
      </w:pPr>
      <w:bookmarkStart w:id="249" w:name="_Toc109250536"/>
      <w:bookmarkStart w:id="250" w:name="_Toc121213749"/>
      <w:r>
        <w:t>Python</w:t>
      </w:r>
      <w:bookmarkEnd w:id="249"/>
      <w:bookmarkEnd w:id="250"/>
    </w:p>
    <w:p w14:paraId="65516F09" w14:textId="77777777" w:rsidR="00571A27" w:rsidRPr="00571A27" w:rsidRDefault="00571A27" w:rsidP="00571A27"/>
    <w:p w14:paraId="6D9CB36E" w14:textId="18893017" w:rsidR="0035479A" w:rsidRDefault="00C32364" w:rsidP="67900F36">
      <w:pPr>
        <w:jc w:val="both"/>
      </w:pPr>
      <w:r>
        <w:t xml:space="preserve">Python is an interpreted programming language that has </w:t>
      </w:r>
      <w:r w:rsidR="77B736C1">
        <w:t>gained</w:t>
      </w:r>
      <w:r>
        <w:t xml:space="preserve"> significant influence recently due to its versatility.</w:t>
      </w:r>
      <w:r w:rsidR="00D557C6">
        <w:t xml:space="preserve"> </w:t>
      </w:r>
      <w:r w:rsidR="00D92F0F">
        <w:t xml:space="preserve">It can be utilized in many </w:t>
      </w:r>
      <w:r w:rsidR="0047280D">
        <w:t xml:space="preserve">different applications ranging from standalone </w:t>
      </w:r>
      <w:r w:rsidR="003415BA">
        <w:t>programs</w:t>
      </w:r>
      <w:r w:rsidR="004A1E3C">
        <w:t xml:space="preserve"> to machine learning systems.</w:t>
      </w:r>
      <w:r w:rsidR="0035479A">
        <w:t xml:space="preserve"> T</w:t>
      </w:r>
      <w:r w:rsidR="00D557C6">
        <w:t>his versatility</w:t>
      </w:r>
      <w:r w:rsidR="0035479A">
        <w:t xml:space="preserve"> </w:t>
      </w:r>
      <w:r w:rsidR="00B9192E">
        <w:t>should</w:t>
      </w:r>
      <w:r w:rsidR="00D557C6">
        <w:t xml:space="preserve"> benefit </w:t>
      </w:r>
      <w:r w:rsidR="0035479A">
        <w:t>the project</w:t>
      </w:r>
      <w:r w:rsidR="00D557C6">
        <w:t xml:space="preserve"> since the language can be used in a varied of situations. </w:t>
      </w:r>
    </w:p>
    <w:p w14:paraId="219D3CCD" w14:textId="77777777" w:rsidR="0035479A" w:rsidRDefault="0035479A" w:rsidP="67900F36">
      <w:pPr>
        <w:jc w:val="both"/>
      </w:pPr>
    </w:p>
    <w:p w14:paraId="2F2A0974" w14:textId="2AA010DE" w:rsidR="00C32364" w:rsidRPr="00C32364" w:rsidRDefault="57D50773" w:rsidP="67900F36">
      <w:pPr>
        <w:jc w:val="both"/>
      </w:pPr>
      <w:r>
        <w:t xml:space="preserve">Initially, </w:t>
      </w:r>
      <w:r w:rsidR="659D63DA">
        <w:t xml:space="preserve">Python was created by Guido van Rossum as an extensible </w:t>
      </w:r>
      <w:r w:rsidR="7F132DF4">
        <w:t>language</w:t>
      </w:r>
      <w:r w:rsidR="659D63DA">
        <w:t xml:space="preserve"> which could be adapted to </w:t>
      </w:r>
      <w:r w:rsidR="7F132DF4">
        <w:t>assist other languages and libraries. It run</w:t>
      </w:r>
      <w:r w:rsidR="74441FE9">
        <w:t>s</w:t>
      </w:r>
      <w:r w:rsidR="7F132DF4">
        <w:t xml:space="preserve"> on a multitude of </w:t>
      </w:r>
      <w:r w:rsidR="74441FE9">
        <w:t>operating</w:t>
      </w:r>
      <w:r w:rsidR="7F132DF4">
        <w:t xml:space="preserve"> system types whether Windows or Linux. Of course, Python is very attractive due to cost and the ability to handle machine learning tasks that will be necessary in the project. </w:t>
      </w:r>
      <w:r w:rsidR="0A647C0A">
        <w:t xml:space="preserve">One of the main reasons for </w:t>
      </w:r>
      <w:r w:rsidR="6694E9AE">
        <w:t>utilizing</w:t>
      </w:r>
      <w:r w:rsidR="0A647C0A">
        <w:t xml:space="preserve"> Python is </w:t>
      </w:r>
      <w:r w:rsidR="0D597040">
        <w:t>due to</w:t>
      </w:r>
      <w:r w:rsidR="53266D22">
        <w:t xml:space="preserve"> its </w:t>
      </w:r>
      <w:r w:rsidR="2F04D0E5">
        <w:t>growth</w:t>
      </w:r>
      <w:r w:rsidR="53266D22">
        <w:t xml:space="preserve"> in machine learning </w:t>
      </w:r>
      <w:r w:rsidR="2F04D0E5">
        <w:t xml:space="preserve">tasks. </w:t>
      </w:r>
      <w:r w:rsidR="298D4434">
        <w:t xml:space="preserve">The various </w:t>
      </w:r>
      <w:r w:rsidR="28F43C8D">
        <w:t xml:space="preserve">machine learning </w:t>
      </w:r>
      <w:r w:rsidR="298D4434">
        <w:t xml:space="preserve">libraries available </w:t>
      </w:r>
      <w:r w:rsidR="28F43C8D">
        <w:t>in Python allow for</w:t>
      </w:r>
      <w:r w:rsidR="298D4434">
        <w:t xml:space="preserve"> many</w:t>
      </w:r>
      <w:r w:rsidR="06DB0623">
        <w:t xml:space="preserve"> </w:t>
      </w:r>
      <w:r w:rsidR="31390CA5">
        <w:t xml:space="preserve">different </w:t>
      </w:r>
      <w:r w:rsidR="3AE963FB">
        <w:t>approaches</w:t>
      </w:r>
      <w:r w:rsidR="31390CA5">
        <w:t xml:space="preserve"> </w:t>
      </w:r>
      <w:r w:rsidR="3AE963FB">
        <w:t>to solve any solution.</w:t>
      </w:r>
      <w:r w:rsidR="31390CA5">
        <w:t xml:space="preserve"> </w:t>
      </w:r>
      <w:r w:rsidR="16C0BF6D">
        <w:t xml:space="preserve">The group will take advantage of python’s machine learning libraries to </w:t>
      </w:r>
      <w:r w:rsidR="462F4A93">
        <w:t xml:space="preserve">produce the project. </w:t>
      </w:r>
      <w:r w:rsidR="125805A1">
        <w:t xml:space="preserve">Also, a graphic user interface </w:t>
      </w:r>
      <w:r w:rsidR="45756B0F">
        <w:t xml:space="preserve">for the project </w:t>
      </w:r>
      <w:r w:rsidR="125805A1">
        <w:t xml:space="preserve">will also </w:t>
      </w:r>
      <w:r w:rsidR="0F5AB4F7">
        <w:t xml:space="preserve">be developed using </w:t>
      </w:r>
      <w:r w:rsidR="45756B0F">
        <w:t>Python.</w:t>
      </w:r>
    </w:p>
    <w:p w14:paraId="3952AF90" w14:textId="77777777" w:rsidR="00E5574A" w:rsidRPr="00C32364" w:rsidRDefault="00E5574A" w:rsidP="67900F36">
      <w:pPr>
        <w:jc w:val="both"/>
      </w:pPr>
    </w:p>
    <w:p w14:paraId="08EB1056" w14:textId="1ECDE86A" w:rsidR="00F31B2D" w:rsidRDefault="383FE41C" w:rsidP="67900F36">
      <w:pPr>
        <w:pStyle w:val="Heading3"/>
        <w:jc w:val="both"/>
      </w:pPr>
      <w:bookmarkStart w:id="251" w:name="_Toc109250537"/>
      <w:bookmarkStart w:id="252" w:name="_Toc121213750"/>
      <w:r>
        <w:t>MATLAB</w:t>
      </w:r>
      <w:bookmarkEnd w:id="251"/>
      <w:bookmarkEnd w:id="252"/>
    </w:p>
    <w:p w14:paraId="0CA258D1" w14:textId="77777777" w:rsidR="00571A27" w:rsidRPr="00571A27" w:rsidRDefault="00571A27" w:rsidP="00571A27"/>
    <w:p w14:paraId="388A9AE2" w14:textId="14E886C7" w:rsidR="00C32364" w:rsidRDefault="00F2641A" w:rsidP="67900F36">
      <w:pPr>
        <w:jc w:val="both"/>
      </w:pPr>
      <w:r>
        <w:t xml:space="preserve">MATLAB is a proprietary programming language </w:t>
      </w:r>
      <w:r w:rsidR="258D714E">
        <w:t>capable</w:t>
      </w:r>
      <w:r>
        <w:t xml:space="preserve"> of numerical computations </w:t>
      </w:r>
      <w:r w:rsidR="258D714E">
        <w:t xml:space="preserve">utilizing matrices </w:t>
      </w:r>
      <w:r>
        <w:t xml:space="preserve">and modeling. It was initially </w:t>
      </w:r>
      <w:r w:rsidR="002D5075">
        <w:t>developed</w:t>
      </w:r>
      <w:r>
        <w:t xml:space="preserve"> by Cleve Mol</w:t>
      </w:r>
      <w:r w:rsidR="002D5075">
        <w:t>er before being rewritten in C for porting to IBM desktops. MATLAB</w:t>
      </w:r>
      <w:r w:rsidR="2D8CACC4">
        <w:t xml:space="preserve"> can</w:t>
      </w:r>
      <w:r w:rsidR="002D5075">
        <w:t xml:space="preserve"> perform multiple functions due to its </w:t>
      </w:r>
      <w:r w:rsidR="00A24890">
        <w:t>extensive library and</w:t>
      </w:r>
      <w:r w:rsidR="002D5075">
        <w:t xml:space="preserve"> toolset. </w:t>
      </w:r>
      <w:r w:rsidR="00BE0953">
        <w:t xml:space="preserve">The MATLAB toolset features an image processing library that will benefit the </w:t>
      </w:r>
      <w:r w:rsidR="002D5075">
        <w:t xml:space="preserve">project </w:t>
      </w:r>
      <w:r w:rsidR="00BA38F8">
        <w:lastRenderedPageBreak/>
        <w:t>when</w:t>
      </w:r>
      <w:r w:rsidR="002D5075">
        <w:t xml:space="preserve"> handl</w:t>
      </w:r>
      <w:r w:rsidR="00BA38F8">
        <w:t>ing</w:t>
      </w:r>
      <w:r w:rsidR="002D5075">
        <w:t xml:space="preserve"> </w:t>
      </w:r>
      <w:r w:rsidR="00BE0953">
        <w:t xml:space="preserve">incoming images </w:t>
      </w:r>
      <w:r w:rsidR="002D5075">
        <w:t xml:space="preserve">during </w:t>
      </w:r>
      <w:r w:rsidR="00AB49A3">
        <w:t>quality control checking of the</w:t>
      </w:r>
      <w:r w:rsidR="00BE0953">
        <w:t xml:space="preserve"> production</w:t>
      </w:r>
      <w:r w:rsidR="00AB49A3">
        <w:t xml:space="preserve"> line</w:t>
      </w:r>
      <w:r w:rsidR="00BA38F8">
        <w:t xml:space="preserve">. The adaptability of the MATLAB toolset should suit the hardware and provide the necessary speed. </w:t>
      </w:r>
    </w:p>
    <w:p w14:paraId="6C6F534A" w14:textId="77777777" w:rsidR="00E5574A" w:rsidRDefault="00E5574A" w:rsidP="67900F36">
      <w:pPr>
        <w:jc w:val="both"/>
      </w:pPr>
    </w:p>
    <w:p w14:paraId="364F2973" w14:textId="6AA99921" w:rsidR="005F09A2" w:rsidRDefault="2BFBF95A" w:rsidP="791297EC">
      <w:pPr>
        <w:pStyle w:val="Heading3"/>
      </w:pPr>
      <w:bookmarkStart w:id="253" w:name="_Toc121213751"/>
      <w:r w:rsidRPr="2BFBF95A">
        <w:rPr>
          <w:sz w:val="22"/>
          <w:szCs w:val="22"/>
        </w:rPr>
        <w:t>Laser Standards – Safety and Classifications</w:t>
      </w:r>
      <w:bookmarkEnd w:id="253"/>
      <w:r w:rsidRPr="2BFBF95A">
        <w:rPr>
          <w:sz w:val="22"/>
          <w:szCs w:val="22"/>
        </w:rPr>
        <w:t xml:space="preserve">  </w:t>
      </w:r>
    </w:p>
    <w:p w14:paraId="678AAE3F" w14:textId="57015BD9" w:rsidR="005F09A2" w:rsidRDefault="005F09A2" w:rsidP="2BFBF95A"/>
    <w:p w14:paraId="504DB8A4" w14:textId="0EB5B341" w:rsidR="00571A27" w:rsidRPr="00571A27" w:rsidRDefault="2BFBF95A" w:rsidP="00571A27">
      <w:r w:rsidRPr="2BFBF95A">
        <w:t xml:space="preserve">The American National Standards Institute (ANSI) is a nationally recognized group that sets industry standards across many industrial fields. These standards are developed by industry experts and volunteers to create a set of homogenized standards for industry within the country. When it comes to the field of optics, and other industry that use optics in their </w:t>
      </w:r>
      <w:r w:rsidR="00962ADF" w:rsidRPr="2BFBF95A">
        <w:t>day-to-day</w:t>
      </w:r>
      <w:r w:rsidRPr="2BFBF95A">
        <w:t xml:space="preserve"> functions, the ANSI Z136 series covers what must be looked out for, and guidelines for safe use. </w:t>
      </w:r>
    </w:p>
    <w:p w14:paraId="5099984D" w14:textId="4B5289B9" w:rsidR="00571A27" w:rsidRPr="00571A27" w:rsidRDefault="2BFBF95A" w:rsidP="00571A27">
      <w:r w:rsidRPr="2BFBF95A">
        <w:t xml:space="preserve">Much of the ANSIZ136 Series will be acknowledged and followed at some capacity by our team, but standards such as Standards for Safe Use of Lasers in HealthCare (Z136.3) and Safe Use of Laser Outdoors (Z136.6) will not be used. </w:t>
      </w:r>
    </w:p>
    <w:p w14:paraId="05093314" w14:textId="4A47928D" w:rsidR="00571A27" w:rsidRPr="00571A27" w:rsidRDefault="2BFBF95A" w:rsidP="00571A27">
      <w:r w:rsidRPr="2BFBF95A">
        <w:t xml:space="preserve"> </w:t>
      </w:r>
    </w:p>
    <w:p w14:paraId="19B31DFD" w14:textId="74DF86BA" w:rsidR="00571A27" w:rsidRPr="00571A27" w:rsidRDefault="2BFBF95A" w:rsidP="00571A27">
      <w:r w:rsidRPr="2BFBF95A">
        <w:t xml:space="preserve">It is the responsibility of all to properly respect all </w:t>
      </w:r>
      <w:r w:rsidR="00962ADF" w:rsidRPr="2BFBF95A">
        <w:t>high-powered</w:t>
      </w:r>
      <w:r w:rsidRPr="2BFBF95A">
        <w:t xml:space="preserve"> lasers. In our case specifically, it is the OSE </w:t>
      </w:r>
      <w:r w:rsidR="00962ADF" w:rsidRPr="2BFBF95A">
        <w:t>students’</w:t>
      </w:r>
      <w:r w:rsidRPr="2BFBF95A">
        <w:t xml:space="preserve"> job to make sure that they provide guidance to the members of the team who may not have any laser safety training. The laser is to be respected, not to be pointed at any individual, and it is the responsibility of all members of the team to never look directly into the path of the laser. These are common procedures and expectations that have been extrapolated from not only the ANSI Z136.1, but as well as mandatory Laser Safety classes that have been taken from the OSE student. </w:t>
      </w:r>
    </w:p>
    <w:p w14:paraId="3D41DDEB" w14:textId="270DDB17" w:rsidR="00571A27" w:rsidRPr="00571A27" w:rsidRDefault="2BFBF95A" w:rsidP="00571A27">
      <w:r w:rsidRPr="2BFBF95A">
        <w:t xml:space="preserve"> </w:t>
      </w:r>
    </w:p>
    <w:p w14:paraId="2DAFAF26" w14:textId="28C84914" w:rsidR="00571A27" w:rsidRPr="00571A27" w:rsidRDefault="2BFBF95A" w:rsidP="00571A27">
      <w:r w:rsidRPr="2BFBF95A">
        <w:t>ANSI Z136.1 – Safe Use of Lasers, declares the four classes of lasers, as well as all sub classes. Those classes are Class 1, Class 2, Class 3R, Class 3B, and Class 4. In regards to our specific semiconductor laser that we may choose to use long term, Class 3B lasers are rated as such when their power output exceeds 5 milliwatts but does not exceed 499 milliwatts. Class 3B lasers can cause irreparable eye damage through direct or specular reflection viewing. It is extremely advised, if not required for most institutes and industries using them, that users and individuals within the vicinity must wear appropriate goggles. The goggles that are required must be designed for a specific wavelength, with attenuation capabilities if a full block of the wavelength is not possible. While it is recognized that Class 3B lasers do not tend to cause a fire hazard, it must be noted that operating within a research environment with material with no known interactions with the laser can still pose a threat. Mindfulness to such situations must be acknowledged.</w:t>
      </w:r>
    </w:p>
    <w:p w14:paraId="781692C6" w14:textId="28C84914" w:rsidR="00F761F7" w:rsidRDefault="00F761F7" w:rsidP="00F761F7"/>
    <w:p w14:paraId="31290FA1" w14:textId="77777777" w:rsidR="00A13C95" w:rsidRDefault="00A13C95" w:rsidP="00F761F7"/>
    <w:p w14:paraId="0BE6245E" w14:textId="77777777" w:rsidR="00A13C95" w:rsidRDefault="00A13C95" w:rsidP="00F761F7"/>
    <w:p w14:paraId="2710C538" w14:textId="77777777" w:rsidR="00A13C95" w:rsidRDefault="00A13C95" w:rsidP="00F761F7"/>
    <w:p w14:paraId="09F55562" w14:textId="77777777" w:rsidR="00A13C95" w:rsidRDefault="00A13C95" w:rsidP="00F761F7"/>
    <w:p w14:paraId="4B12E71B" w14:textId="77777777" w:rsidR="00A13C95" w:rsidRDefault="00A13C95" w:rsidP="00F761F7"/>
    <w:p w14:paraId="01BFF049" w14:textId="77777777" w:rsidR="00A13C95" w:rsidRDefault="00A13C95" w:rsidP="00F761F7"/>
    <w:p w14:paraId="65B314B4" w14:textId="77777777" w:rsidR="00A13C95" w:rsidRDefault="00A13C95" w:rsidP="00F761F7"/>
    <w:p w14:paraId="3CEC4B1C" w14:textId="77777777" w:rsidR="00A13C95" w:rsidRDefault="00A13C95" w:rsidP="00F761F7"/>
    <w:p w14:paraId="1D644692" w14:textId="77777777" w:rsidR="00A13C95" w:rsidRDefault="00A13C95" w:rsidP="00F761F7"/>
    <w:p w14:paraId="7E83608C" w14:textId="77777777" w:rsidR="00A13C95" w:rsidRDefault="00A13C95" w:rsidP="00F761F7"/>
    <w:p w14:paraId="20D5B4C3" w14:textId="77777777" w:rsidR="00A13C95" w:rsidRDefault="00A13C95" w:rsidP="00F761F7"/>
    <w:p w14:paraId="615B43C3" w14:textId="77777777" w:rsidR="00A13C95" w:rsidRDefault="00A13C95" w:rsidP="00F761F7"/>
    <w:p w14:paraId="44B562DC" w14:textId="0CE4F242" w:rsidR="005F09A2" w:rsidRDefault="3157533D" w:rsidP="7764BF14">
      <w:pPr>
        <w:pStyle w:val="Heading3"/>
      </w:pPr>
      <w:bookmarkStart w:id="254" w:name="_Toc109250539"/>
      <w:bookmarkStart w:id="255" w:name="_Toc121213752"/>
      <w:r>
        <w:lastRenderedPageBreak/>
        <w:t>Optical Performance Standards</w:t>
      </w:r>
      <w:bookmarkEnd w:id="254"/>
      <w:bookmarkEnd w:id="255"/>
      <w:r>
        <w:t xml:space="preserve"> </w:t>
      </w:r>
    </w:p>
    <w:p w14:paraId="4964787C" w14:textId="77777777" w:rsidR="00571A27" w:rsidRPr="00571A27" w:rsidRDefault="00571A27" w:rsidP="00571A27"/>
    <w:p w14:paraId="39A3327B" w14:textId="77777777" w:rsidR="00771395" w:rsidRDefault="005F09A2" w:rsidP="00771395">
      <w:pPr>
        <w:keepNext/>
      </w:pPr>
      <w:r>
        <w:rPr>
          <w:noProof/>
        </w:rPr>
        <w:drawing>
          <wp:inline distT="0" distB="0" distL="0" distR="0" wp14:anchorId="12369608" wp14:editId="0FA879C2">
            <wp:extent cx="5486400" cy="37795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86400" cy="3779520"/>
                    </a:xfrm>
                    <a:prstGeom prst="rect">
                      <a:avLst/>
                    </a:prstGeom>
                  </pic:spPr>
                </pic:pic>
              </a:graphicData>
            </a:graphic>
          </wp:inline>
        </w:drawing>
      </w:r>
    </w:p>
    <w:p w14:paraId="40282234" w14:textId="00D118A7" w:rsidR="005F09A2" w:rsidRPr="00771395" w:rsidRDefault="00771395" w:rsidP="00771395">
      <w:pPr>
        <w:pStyle w:val="Caption"/>
        <w:jc w:val="center"/>
        <w:rPr>
          <w:color w:val="auto"/>
          <w:sz w:val="22"/>
          <w:szCs w:val="22"/>
        </w:rPr>
      </w:pPr>
      <w:bookmarkStart w:id="256" w:name="_Toc121214073"/>
      <w:r w:rsidRPr="00771395">
        <w:rPr>
          <w:color w:val="auto"/>
          <w:sz w:val="22"/>
          <w:szCs w:val="22"/>
        </w:rPr>
        <w:t xml:space="preserve">Figure </w:t>
      </w:r>
      <w:r w:rsidRPr="00771395">
        <w:rPr>
          <w:color w:val="auto"/>
          <w:sz w:val="22"/>
          <w:szCs w:val="22"/>
        </w:rPr>
        <w:fldChar w:fldCharType="begin"/>
      </w:r>
      <w:r w:rsidRPr="00771395">
        <w:rPr>
          <w:color w:val="auto"/>
          <w:sz w:val="22"/>
          <w:szCs w:val="22"/>
        </w:rPr>
        <w:instrText xml:space="preserve"> SEQ Figure \* ARABIC </w:instrText>
      </w:r>
      <w:r w:rsidRPr="00771395">
        <w:rPr>
          <w:color w:val="auto"/>
          <w:sz w:val="22"/>
          <w:szCs w:val="22"/>
        </w:rPr>
        <w:fldChar w:fldCharType="separate"/>
      </w:r>
      <w:r w:rsidR="0046015A">
        <w:rPr>
          <w:noProof/>
          <w:color w:val="auto"/>
          <w:sz w:val="22"/>
          <w:szCs w:val="22"/>
        </w:rPr>
        <w:t>51</w:t>
      </w:r>
      <w:r w:rsidRPr="00771395">
        <w:rPr>
          <w:color w:val="auto"/>
          <w:sz w:val="22"/>
          <w:szCs w:val="22"/>
        </w:rPr>
        <w:fldChar w:fldCharType="end"/>
      </w:r>
      <w:r w:rsidRPr="00771395">
        <w:rPr>
          <w:color w:val="auto"/>
          <w:sz w:val="22"/>
          <w:szCs w:val="22"/>
        </w:rPr>
        <w:t>: A sample of ANSI Z80.1 in regards to the standards in optical glass</w:t>
      </w:r>
      <w:bookmarkEnd w:id="256"/>
    </w:p>
    <w:p w14:paraId="77536282" w14:textId="77777777" w:rsidR="00571A27" w:rsidRDefault="00571A27" w:rsidP="005F09A2"/>
    <w:p w14:paraId="66919CC6" w14:textId="77777777" w:rsidR="00571A27" w:rsidRPr="00571A27" w:rsidRDefault="00571A27" w:rsidP="00571A27"/>
    <w:p w14:paraId="094B83D6" w14:textId="7A80D5FB" w:rsidR="005F09A2" w:rsidRDefault="005F09A2" w:rsidP="249E0F6C">
      <w:pPr>
        <w:jc w:val="both"/>
      </w:pPr>
      <w:r>
        <w:t xml:space="preserve">The scope of this project goes above and beyond the development of actual optical glass. But the above standards are still something to be considered. Because there is great chance that we are developing a multiple lens system, </w:t>
      </w:r>
      <w:r w:rsidR="008B2E1E">
        <w:t xml:space="preserve">we should be responsible in looking at the tolerances and margin for error that can accrue from combining multiple surfaces into one system. </w:t>
      </w:r>
    </w:p>
    <w:p w14:paraId="3B9DEB21" w14:textId="34522F06" w:rsidR="008B2E1E" w:rsidRDefault="008B2E1E" w:rsidP="249E0F6C">
      <w:pPr>
        <w:jc w:val="both"/>
      </w:pPr>
    </w:p>
    <w:p w14:paraId="4FE2D172" w14:textId="0A160915" w:rsidR="008B2E1E" w:rsidRDefault="008B2E1E" w:rsidP="249E0F6C">
      <w:pPr>
        <w:jc w:val="both"/>
      </w:pPr>
      <w:r>
        <w:t xml:space="preserve">These guidelines and benchmarks will be imperative for our troubleshooting methods, and it will give us a great leg to stand on should we encounter a problem with no immediate means to understanding what is exactly happening. </w:t>
      </w:r>
    </w:p>
    <w:p w14:paraId="0A671C16" w14:textId="30AD26F9" w:rsidR="008B2E1E" w:rsidRDefault="008B2E1E" w:rsidP="249E0F6C">
      <w:pPr>
        <w:jc w:val="both"/>
      </w:pPr>
    </w:p>
    <w:p w14:paraId="6149B6FA" w14:textId="293D1A84" w:rsidR="001F7030" w:rsidRDefault="008B2E1E" w:rsidP="249E0F6C">
      <w:pPr>
        <w:jc w:val="both"/>
      </w:pPr>
      <w:r>
        <w:t>For example, if we are having an issue with the total optical power of the system being different in practice than what we are experiencing in the field, we would look to see the above tolerances to for the relevant system were are trying to emulate. Knowing this information, we will create checks and troubleshooting procedures at every conceivable failure point that may cause us to have incorrect imaging capabilities.</w:t>
      </w:r>
    </w:p>
    <w:p w14:paraId="42C257A3" w14:textId="77777777" w:rsidR="00F5240F" w:rsidRDefault="00F5240F" w:rsidP="005F09A2"/>
    <w:p w14:paraId="52FE0CC5" w14:textId="77777777" w:rsidR="00E273B8" w:rsidRDefault="00E273B8" w:rsidP="005F09A2"/>
    <w:p w14:paraId="0DA5129B" w14:textId="77777777" w:rsidR="00A13C95" w:rsidRDefault="00A13C95" w:rsidP="005F09A2"/>
    <w:p w14:paraId="52E5E22D" w14:textId="77777777" w:rsidR="00A13C95" w:rsidRDefault="00A13C95" w:rsidP="005F09A2"/>
    <w:p w14:paraId="331E0192" w14:textId="1049DC3F" w:rsidR="001F7030" w:rsidRDefault="0BB020CA" w:rsidP="001F7030">
      <w:pPr>
        <w:pStyle w:val="Heading3"/>
      </w:pPr>
      <w:bookmarkStart w:id="257" w:name="_Toc109250540"/>
      <w:bookmarkStart w:id="258" w:name="_Toc121213753"/>
      <w:r>
        <w:lastRenderedPageBreak/>
        <w:t>Standard-</w:t>
      </w:r>
      <w:r w:rsidR="6E5B7224">
        <w:t xml:space="preserve">A </w:t>
      </w:r>
      <w:r w:rsidR="49C51491">
        <w:t>USB 3.0</w:t>
      </w:r>
      <w:r w:rsidR="6E5B7224">
        <w:t xml:space="preserve"> connector</w:t>
      </w:r>
      <w:bookmarkEnd w:id="257"/>
      <w:bookmarkEnd w:id="258"/>
    </w:p>
    <w:p w14:paraId="38584787" w14:textId="77777777" w:rsidR="00571A27" w:rsidRPr="00571A27" w:rsidRDefault="00571A27" w:rsidP="00571A27"/>
    <w:p w14:paraId="305C0262" w14:textId="77777777" w:rsidR="002A03E3" w:rsidRDefault="005C78C2" w:rsidP="00571A27">
      <w:pPr>
        <w:jc w:val="both"/>
      </w:pPr>
      <w:r>
        <w:t xml:space="preserve">The Universal Serial Bus 3.0 </w:t>
      </w:r>
      <w:r w:rsidR="004E6DFC">
        <w:t>standard is one everyone is familiar with to some degree as it is us</w:t>
      </w:r>
      <w:r w:rsidR="005959C6">
        <w:t>ed for</w:t>
      </w:r>
      <w:r w:rsidR="003423A5">
        <w:t xml:space="preserve"> countless devices </w:t>
      </w:r>
      <w:r w:rsidR="00CF3A4D">
        <w:t xml:space="preserve">for countless applications. </w:t>
      </w:r>
      <w:r w:rsidR="004F0BC2">
        <w:t xml:space="preserve">In our case, the NIR-Enhanced CMOS Camera we will be using to image </w:t>
      </w:r>
      <w:r w:rsidR="004E7A4C">
        <w:t>the threads as they are electrified</w:t>
      </w:r>
      <w:r w:rsidR="00466430">
        <w:t xml:space="preserve"> sends data</w:t>
      </w:r>
      <w:r w:rsidR="00944678">
        <w:t xml:space="preserve"> and receives power through one USB 3.0 </w:t>
      </w:r>
      <w:r w:rsidR="00072E34">
        <w:t>m</w:t>
      </w:r>
      <w:r w:rsidR="00944678">
        <w:t>ale connector.</w:t>
      </w:r>
      <w:r w:rsidR="00292B06">
        <w:t xml:space="preserve"> </w:t>
      </w:r>
      <w:r w:rsidR="00065EE4">
        <w:t xml:space="preserve">USB is </w:t>
      </w:r>
      <w:r w:rsidR="007815A8">
        <w:t xml:space="preserve">a standard defined by the industry for </w:t>
      </w:r>
      <w:r w:rsidR="00F710D6">
        <w:t xml:space="preserve">cables and connectors </w:t>
      </w:r>
      <w:r w:rsidR="00D66344">
        <w:t xml:space="preserve">that supply power </w:t>
      </w:r>
      <w:r w:rsidR="00486BCC">
        <w:t xml:space="preserve">or power and data. </w:t>
      </w:r>
      <w:r w:rsidR="007B7BA1">
        <w:t>It was first established in 1996 and is maintained by the USB Implementers Forum (USB-IF)</w:t>
      </w:r>
      <w:r w:rsidR="004F1579">
        <w:t xml:space="preserve">. This Forum </w:t>
      </w:r>
      <w:r w:rsidR="00E90EF2">
        <w:t xml:space="preserve">is a nonprofit organization founded by the industry </w:t>
      </w:r>
      <w:r w:rsidR="00C4597C">
        <w:t>at the time Compaq, Digital, IBM, Intel, Microsoft, NEC, Nortel and has expanded to include HP, Apple</w:t>
      </w:r>
      <w:r w:rsidR="00197BCC">
        <w:t>, and Agere Systems.</w:t>
      </w:r>
      <w:r w:rsidR="00285EB0">
        <w:t xml:space="preserve"> </w:t>
      </w:r>
    </w:p>
    <w:p w14:paraId="6DB63D06" w14:textId="77777777" w:rsidR="002A03E3" w:rsidRDefault="002A03E3" w:rsidP="00571A27">
      <w:pPr>
        <w:jc w:val="both"/>
      </w:pPr>
    </w:p>
    <w:p w14:paraId="35919A91" w14:textId="54D4405E" w:rsidR="00A51B2D" w:rsidRDefault="00285EB0" w:rsidP="00571A27">
      <w:pPr>
        <w:jc w:val="both"/>
      </w:pPr>
      <w:r>
        <w:t xml:space="preserve">As noted, this </w:t>
      </w:r>
      <w:r w:rsidR="005B37C4">
        <w:t xml:space="preserve">connector and cable standard allows for the transfer of data and power through </w:t>
      </w:r>
      <w:r w:rsidR="00D9267E">
        <w:t xml:space="preserve">(in our case) </w:t>
      </w:r>
      <w:r w:rsidR="00953F38">
        <w:t>9 pins</w:t>
      </w:r>
      <w:r w:rsidR="001A478C">
        <w:t xml:space="preserve">. A row of 4 pins </w:t>
      </w:r>
      <w:r w:rsidR="00E0011C">
        <w:t>is</w:t>
      </w:r>
      <w:r w:rsidR="001A478C">
        <w:t xml:space="preserve"> used for backwards compatibility for USB 1 and 2</w:t>
      </w:r>
      <w:r w:rsidR="00BE19C7">
        <w:t xml:space="preserve">, </w:t>
      </w:r>
      <w:r w:rsidR="0038125C">
        <w:t>and a row of 5 pins</w:t>
      </w:r>
      <w:r w:rsidR="00B641F7">
        <w:t xml:space="preserve"> are the new pins for the higher functionality of USB 3.0. </w:t>
      </w:r>
      <w:r w:rsidR="000E3517">
        <w:t>As</w:t>
      </w:r>
      <w:r w:rsidR="0030372E">
        <w:t xml:space="preserve"> a</w:t>
      </w:r>
      <w:r w:rsidR="000E3517">
        <w:t xml:space="preserve"> note, these connectors are </w:t>
      </w:r>
      <w:r w:rsidR="00C12A3B">
        <w:t>signified on both</w:t>
      </w:r>
      <w:r w:rsidR="00AD4304">
        <w:t xml:space="preserve"> the male and female sides with</w:t>
      </w:r>
      <w:r w:rsidR="00B6599D">
        <w:t xml:space="preserve"> a standard Pantone 300C blue color</w:t>
      </w:r>
      <w:r w:rsidR="00E0011C">
        <w:t xml:space="preserve"> to signify USB 3.0.</w:t>
      </w:r>
      <w:r w:rsidR="00F22B4D">
        <w:t xml:space="preserve"> </w:t>
      </w:r>
      <w:r w:rsidR="00EB1C62">
        <w:t>Th</w:t>
      </w:r>
      <w:r w:rsidR="007A0F7B">
        <w:t>ese added pins allow for USB 3.0 to transfer data at a nominal rate of 5.0 Gbit/</w:t>
      </w:r>
      <w:r w:rsidR="00C30B5A">
        <w:t>s but</w:t>
      </w:r>
      <w:r w:rsidR="004E647C">
        <w:t xml:space="preserve"> </w:t>
      </w:r>
      <w:r w:rsidR="00D401E4">
        <w:t xml:space="preserve">specifies realistic expectations of </w:t>
      </w:r>
      <w:r w:rsidR="00A608CF">
        <w:t>3.2 Gbit/s</w:t>
      </w:r>
      <w:r w:rsidR="00246BAA">
        <w:t xml:space="preserve"> in practice. </w:t>
      </w:r>
      <w:r w:rsidR="00934A06">
        <w:t xml:space="preserve">This data is transferred </w:t>
      </w:r>
      <w:r w:rsidR="00C5769B">
        <w:t xml:space="preserve">digitally using </w:t>
      </w:r>
      <w:r w:rsidR="00D008E0">
        <w:t>one-byte</w:t>
      </w:r>
      <w:r w:rsidR="00F93F7F">
        <w:t xml:space="preserve"> segments that </w:t>
      </w:r>
      <w:r w:rsidR="006A7ED5">
        <w:t>use 8b/10b encoding</w:t>
      </w:r>
      <w:r w:rsidR="006B0654">
        <w:t xml:space="preserve"> to minimize electromagnetic interference.</w:t>
      </w:r>
      <w:r w:rsidR="00D008E0">
        <w:t xml:space="preserve"> Th</w:t>
      </w:r>
      <w:r w:rsidR="001E72E8">
        <w:t xml:space="preserve">e </w:t>
      </w:r>
      <w:r w:rsidR="00605322">
        <w:t>scrambling</w:t>
      </w:r>
      <w:r w:rsidR="001E72E8">
        <w:t xml:space="preserve"> </w:t>
      </w:r>
      <w:r w:rsidR="00E5757F">
        <w:t>uses a free-running linear feedback shift register</w:t>
      </w:r>
      <w:r w:rsidR="00161DAF">
        <w:t xml:space="preserve"> to also help check against </w:t>
      </w:r>
      <w:r w:rsidR="006175EC">
        <w:t>transmission errors</w:t>
      </w:r>
      <w:r w:rsidR="009F5911">
        <w:t>.</w:t>
      </w:r>
    </w:p>
    <w:p w14:paraId="2DECFC7F" w14:textId="77777777" w:rsidR="002A03E3" w:rsidRDefault="002A03E3" w:rsidP="00571A27">
      <w:pPr>
        <w:jc w:val="both"/>
      </w:pPr>
    </w:p>
    <w:p w14:paraId="36D2C075" w14:textId="0B74BCE6" w:rsidR="002A03E3" w:rsidRDefault="002A03E3" w:rsidP="00571A27">
      <w:pPr>
        <w:jc w:val="both"/>
      </w:pPr>
      <w:r>
        <w:t xml:space="preserve">The standard </w:t>
      </w:r>
      <w:r w:rsidR="006F4DB4">
        <w:t xml:space="preserve">also specifies </w:t>
      </w:r>
      <w:r w:rsidR="001F7FD9">
        <w:t xml:space="preserve">the values relevant to power transmission. While </w:t>
      </w:r>
      <w:r w:rsidR="00CB7B00">
        <w:t>a maximum cable length is not explicitly specified, the practical length is 10ft.</w:t>
      </w:r>
      <w:r w:rsidR="00481D7D">
        <w:t xml:space="preserve"> These cables are also required to</w:t>
      </w:r>
      <w:r w:rsidR="00C10619">
        <w:t xml:space="preserve"> be </w:t>
      </w:r>
      <w:r w:rsidR="004047D4">
        <w:t xml:space="preserve">copper cabling </w:t>
      </w:r>
      <w:r w:rsidR="00BF1C8B">
        <w:t>at</w:t>
      </w:r>
      <w:r w:rsidR="004047D4">
        <w:t xml:space="preserve"> </w:t>
      </w:r>
      <w:r w:rsidR="00111B3B">
        <w:t>AWG 26.</w:t>
      </w:r>
      <w:r w:rsidR="00BF1C8B">
        <w:t xml:space="preserve"> This will (like old USB standards) </w:t>
      </w:r>
      <w:r w:rsidR="0060549A">
        <w:t>provide 5V nominal</w:t>
      </w:r>
      <w:r w:rsidR="00D04242">
        <w:t xml:space="preserve">. </w:t>
      </w:r>
      <w:r w:rsidR="003A76FA">
        <w:t>The current provided c</w:t>
      </w:r>
      <w:r w:rsidR="000B3A9F">
        <w:t>an be</w:t>
      </w:r>
      <w:r w:rsidR="00FE7CA5">
        <w:t xml:space="preserve"> a minimum</w:t>
      </w:r>
      <w:r w:rsidR="000B3A9F">
        <w:t xml:space="preserve"> 150mA for</w:t>
      </w:r>
      <w:r w:rsidR="004970CA">
        <w:t xml:space="preserve"> one</w:t>
      </w:r>
      <w:r w:rsidR="00B075B5">
        <w:t>-</w:t>
      </w:r>
      <w:r w:rsidR="004970CA">
        <w:t>unit load</w:t>
      </w:r>
      <w:r w:rsidR="004F18DE">
        <w:t xml:space="preserve"> (</w:t>
      </w:r>
      <w:r w:rsidR="00EA43EF">
        <w:t>0.75W)</w:t>
      </w:r>
      <w:r w:rsidR="002E16F7">
        <w:t xml:space="preserve"> and </w:t>
      </w:r>
      <w:r w:rsidR="00295C2D">
        <w:t>max</w:t>
      </w:r>
      <w:r w:rsidR="00FE7CA5">
        <w:t xml:space="preserve">imum </w:t>
      </w:r>
      <w:r w:rsidR="001E41A0">
        <w:t xml:space="preserve">900mA for </w:t>
      </w:r>
      <w:r w:rsidR="00B075B5">
        <w:t>six-unit</w:t>
      </w:r>
      <w:r w:rsidR="001E41A0">
        <w:t xml:space="preserve"> loads (</w:t>
      </w:r>
      <w:r w:rsidR="00651EC9">
        <w:t>4.5W)</w:t>
      </w:r>
      <w:r w:rsidR="00847EDE">
        <w:t xml:space="preserve">. </w:t>
      </w:r>
      <w:r w:rsidR="00594228">
        <w:t xml:space="preserve">In USB Battery Charging Specifications </w:t>
      </w:r>
      <w:r w:rsidR="0050463D">
        <w:t>it can provide up to 1.5A (</w:t>
      </w:r>
      <w:r w:rsidR="00100B0C">
        <w:t xml:space="preserve">7.5W), however this is not </w:t>
      </w:r>
      <w:r w:rsidR="00FA7D73">
        <w:t xml:space="preserve">applicable in </w:t>
      </w:r>
      <w:r w:rsidR="007044EF">
        <w:t>our current use case.</w:t>
      </w:r>
      <w:r w:rsidR="00295C2D">
        <w:t xml:space="preserve"> </w:t>
      </w:r>
    </w:p>
    <w:p w14:paraId="7C949A06" w14:textId="77777777" w:rsidR="009B7714" w:rsidRDefault="009B7714" w:rsidP="00A51B2D"/>
    <w:p w14:paraId="368141FE" w14:textId="4FDF4593" w:rsidR="009B7714" w:rsidRDefault="00996AB9" w:rsidP="00996AB9">
      <w:pPr>
        <w:jc w:val="center"/>
      </w:pPr>
      <w:r>
        <w:rPr>
          <w:noProof/>
        </w:rPr>
        <w:drawing>
          <wp:inline distT="0" distB="0" distL="0" distR="0" wp14:anchorId="5049BDFE" wp14:editId="1AAE4CC3">
            <wp:extent cx="2202114" cy="1617179"/>
            <wp:effectExtent l="0" t="0" r="825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42839" cy="1647087"/>
                    </a:xfrm>
                    <a:prstGeom prst="rect">
                      <a:avLst/>
                    </a:prstGeom>
                    <a:noFill/>
                    <a:ln>
                      <a:noFill/>
                    </a:ln>
                  </pic:spPr>
                </pic:pic>
              </a:graphicData>
            </a:graphic>
          </wp:inline>
        </w:drawing>
      </w:r>
    </w:p>
    <w:p w14:paraId="42B4A976" w14:textId="77777777" w:rsidR="00571A27" w:rsidRDefault="00571A27" w:rsidP="00996AB9">
      <w:pPr>
        <w:jc w:val="center"/>
      </w:pPr>
    </w:p>
    <w:p w14:paraId="5400027E" w14:textId="6E16FA80" w:rsidR="00571A27" w:rsidRDefault="00F35160" w:rsidP="00E273B8">
      <w:pPr>
        <w:pStyle w:val="Caption"/>
        <w:jc w:val="center"/>
        <w:rPr>
          <w:color w:val="auto"/>
          <w:sz w:val="22"/>
          <w:szCs w:val="22"/>
        </w:rPr>
      </w:pPr>
      <w:bookmarkStart w:id="259" w:name="_Hlk109253125"/>
      <w:bookmarkStart w:id="260" w:name="_Toc121214074"/>
      <w:r w:rsidRPr="00593492">
        <w:rPr>
          <w:color w:val="auto"/>
          <w:sz w:val="22"/>
          <w:szCs w:val="22"/>
        </w:rPr>
        <w:t xml:space="preserve">Figure </w:t>
      </w:r>
      <w:r w:rsidR="00414B35" w:rsidRPr="00401A84">
        <w:rPr>
          <w:color w:val="auto"/>
          <w:sz w:val="22"/>
          <w:szCs w:val="22"/>
        </w:rPr>
        <w:fldChar w:fldCharType="begin"/>
      </w:r>
      <w:r w:rsidR="00414B35" w:rsidRPr="00401A84">
        <w:rPr>
          <w:color w:val="auto"/>
          <w:sz w:val="22"/>
          <w:szCs w:val="22"/>
        </w:rPr>
        <w:instrText xml:space="preserve"> SEQ Figure \* ARABIC </w:instrText>
      </w:r>
      <w:r w:rsidR="00414B35" w:rsidRPr="00401A84">
        <w:rPr>
          <w:color w:val="auto"/>
          <w:sz w:val="22"/>
          <w:szCs w:val="22"/>
        </w:rPr>
        <w:fldChar w:fldCharType="separate"/>
      </w:r>
      <w:r w:rsidR="0046015A">
        <w:rPr>
          <w:noProof/>
          <w:color w:val="auto"/>
          <w:sz w:val="22"/>
          <w:szCs w:val="22"/>
        </w:rPr>
        <w:t>52</w:t>
      </w:r>
      <w:r w:rsidR="00414B35" w:rsidRPr="00401A84">
        <w:rPr>
          <w:color w:val="auto"/>
          <w:sz w:val="22"/>
          <w:szCs w:val="22"/>
        </w:rPr>
        <w:fldChar w:fldCharType="end"/>
      </w:r>
      <w:r w:rsidRPr="00593492">
        <w:rPr>
          <w:color w:val="auto"/>
          <w:sz w:val="22"/>
          <w:szCs w:val="22"/>
        </w:rPr>
        <w:t xml:space="preserve">: </w:t>
      </w:r>
      <w:r>
        <w:rPr>
          <w:color w:val="auto"/>
          <w:sz w:val="22"/>
          <w:szCs w:val="22"/>
        </w:rPr>
        <w:t>Standard-A USB 3.0 Male Conn</w:t>
      </w:r>
      <w:bookmarkEnd w:id="259"/>
      <w:r>
        <w:rPr>
          <w:color w:val="auto"/>
          <w:sz w:val="22"/>
          <w:szCs w:val="22"/>
        </w:rPr>
        <w:t>ector</w:t>
      </w:r>
      <w:sdt>
        <w:sdtPr>
          <w:rPr>
            <w:color w:val="auto"/>
            <w:sz w:val="22"/>
            <w:szCs w:val="22"/>
          </w:rPr>
          <w:id w:val="-1159837105"/>
          <w:lock w:val="contentLocked"/>
          <w:citation/>
        </w:sdtPr>
        <w:sdtEndPr/>
        <w:sdtContent>
          <w:r>
            <w:rPr>
              <w:color w:val="auto"/>
              <w:sz w:val="22"/>
              <w:szCs w:val="22"/>
            </w:rPr>
            <w:fldChar w:fldCharType="begin"/>
          </w:r>
          <w:r w:rsidR="009E3C66">
            <w:rPr>
              <w:color w:val="auto"/>
              <w:sz w:val="22"/>
              <w:szCs w:val="22"/>
            </w:rPr>
            <w:instrText xml:space="preserve">CITATION Unc14 \l 1033 </w:instrText>
          </w:r>
          <w:r>
            <w:rPr>
              <w:color w:val="auto"/>
              <w:sz w:val="22"/>
              <w:szCs w:val="22"/>
            </w:rPr>
            <w:fldChar w:fldCharType="separate"/>
          </w:r>
          <w:r w:rsidR="00C648E5">
            <w:rPr>
              <w:noProof/>
              <w:color w:val="auto"/>
              <w:sz w:val="22"/>
              <w:szCs w:val="22"/>
            </w:rPr>
            <w:t xml:space="preserve"> </w:t>
          </w:r>
          <w:r w:rsidR="00C648E5" w:rsidRPr="00C648E5">
            <w:rPr>
              <w:noProof/>
              <w:color w:val="auto"/>
              <w:sz w:val="22"/>
              <w:szCs w:val="22"/>
            </w:rPr>
            <w:t>(Unconventional2, 2014)</w:t>
          </w:r>
          <w:r>
            <w:rPr>
              <w:color w:val="auto"/>
              <w:sz w:val="22"/>
              <w:szCs w:val="22"/>
            </w:rPr>
            <w:fldChar w:fldCharType="end"/>
          </w:r>
        </w:sdtContent>
      </w:sdt>
      <w:bookmarkEnd w:id="260"/>
    </w:p>
    <w:p w14:paraId="0AE1D241" w14:textId="77777777" w:rsidR="00A13C95" w:rsidRPr="00A13C95" w:rsidRDefault="00A13C95" w:rsidP="00A13C95"/>
    <w:p w14:paraId="3ADFDE40" w14:textId="21EB476C" w:rsidR="008F3C0F" w:rsidRDefault="43C896F5" w:rsidP="008F3C0F">
      <w:pPr>
        <w:pStyle w:val="Heading3"/>
      </w:pPr>
      <w:bookmarkStart w:id="261" w:name="_Toc109250541"/>
      <w:bookmarkStart w:id="262" w:name="_Toc121213754"/>
      <w:r>
        <w:t>TIFF Image File</w:t>
      </w:r>
      <w:r w:rsidR="33525605">
        <w:t xml:space="preserve"> Format</w:t>
      </w:r>
      <w:bookmarkEnd w:id="261"/>
      <w:bookmarkEnd w:id="262"/>
    </w:p>
    <w:p w14:paraId="38A839AC" w14:textId="77777777" w:rsidR="00571A27" w:rsidRPr="00571A27" w:rsidRDefault="00571A27" w:rsidP="00571A27"/>
    <w:p w14:paraId="50D57380" w14:textId="219145C9" w:rsidR="00E273B8" w:rsidRDefault="00AD44C7" w:rsidP="00571A27">
      <w:pPr>
        <w:jc w:val="both"/>
      </w:pPr>
      <w:r>
        <w:t xml:space="preserve">The Tag Image File Format (TIFF) </w:t>
      </w:r>
      <w:r w:rsidR="008821E3">
        <w:t xml:space="preserve">is </w:t>
      </w:r>
      <w:r w:rsidR="007146EC">
        <w:t xml:space="preserve">a type of file formatting for saving highly complex images. </w:t>
      </w:r>
      <w:r w:rsidR="003E1281">
        <w:t xml:space="preserve">It was created by the Aldus Corporation </w:t>
      </w:r>
      <w:r w:rsidR="008E32D5">
        <w:t xml:space="preserve">in 1986 and is now </w:t>
      </w:r>
      <w:r w:rsidR="00E405F1">
        <w:t>managed by Adobe Inc</w:t>
      </w:r>
      <w:r w:rsidR="003434BE">
        <w:t xml:space="preserve">. </w:t>
      </w:r>
      <w:r w:rsidR="00200E02">
        <w:t>The latest version being TIFF 6.0</w:t>
      </w:r>
      <w:r w:rsidR="00AE6E3B">
        <w:t>, was released by Aldus Corporation in 1992</w:t>
      </w:r>
      <w:r w:rsidR="00DE03A2">
        <w:t xml:space="preserve"> and </w:t>
      </w:r>
      <w:r w:rsidR="002B7B85">
        <w:t xml:space="preserve">is the base line for </w:t>
      </w:r>
      <w:r w:rsidR="00030864">
        <w:t xml:space="preserve">TIFF formatted files. </w:t>
      </w:r>
      <w:r w:rsidR="00F05D38">
        <w:t>There is</w:t>
      </w:r>
      <w:r w:rsidR="00030864">
        <w:t xml:space="preserve"> area few minor extensions</w:t>
      </w:r>
      <w:r w:rsidR="00B24764">
        <w:t xml:space="preserve"> </w:t>
      </w:r>
      <w:r w:rsidR="00355914">
        <w:t xml:space="preserve">from this baseline that </w:t>
      </w:r>
      <w:r w:rsidR="004E549B">
        <w:t>include TIFF/EP (ISO 12234-2), TIFF</w:t>
      </w:r>
      <w:r w:rsidR="008F152C">
        <w:t>-F (RFC 2305), TIFF/IT (ISO 12639), and TIFF-FX (RFC 3949)</w:t>
      </w:r>
      <w:r w:rsidR="0016126B">
        <w:t xml:space="preserve">. The file </w:t>
      </w:r>
      <w:r w:rsidR="00F05D38">
        <w:t>extension</w:t>
      </w:r>
      <w:r w:rsidR="0016126B">
        <w:t xml:space="preserve"> for TIFF is “.tiff” or “.tif</w:t>
      </w:r>
      <w:r w:rsidR="001E1FF7">
        <w:t>”.</w:t>
      </w:r>
      <w:r w:rsidR="00CB1EA7">
        <w:t xml:space="preserve"> </w:t>
      </w:r>
      <w:r w:rsidR="00F83304">
        <w:t>This file format does lend itself to our application give</w:t>
      </w:r>
      <w:r w:rsidR="00895B4E">
        <w:t>n</w:t>
      </w:r>
      <w:r w:rsidR="00F83304">
        <w:t xml:space="preserve"> the formats </w:t>
      </w:r>
      <w:r w:rsidR="00F83304">
        <w:lastRenderedPageBreak/>
        <w:t xml:space="preserve">capability to store </w:t>
      </w:r>
      <w:r w:rsidR="007D7FF0">
        <w:t xml:space="preserve">a lot of meta data related to each pixel and </w:t>
      </w:r>
      <w:r w:rsidR="0030688A">
        <w:t>can contain multiple images as subfiles.</w:t>
      </w:r>
      <w:r w:rsidR="00480DCD">
        <w:t xml:space="preserve"> It gets </w:t>
      </w:r>
      <w:r w:rsidR="000D62B0">
        <w:t xml:space="preserve">its name by </w:t>
      </w:r>
      <w:r w:rsidR="00FF57B5">
        <w:t>applying this meta data as tags and sorting them in an image file directory</w:t>
      </w:r>
      <w:r w:rsidR="00895B4E">
        <w:t xml:space="preserve">. All this allows for us to extract more </w:t>
      </w:r>
      <w:r w:rsidR="00706CA6">
        <w:t>data from each picture our NIR-Enhanced CMOS Camera takes.</w:t>
      </w:r>
      <w:r w:rsidR="00463C8C">
        <w:t xml:space="preserve"> Given the increase in meta data, the file format has a maximum</w:t>
      </w:r>
      <w:r w:rsidR="00BE6D25">
        <w:t xml:space="preserve"> size around 4GB</w:t>
      </w:r>
      <w:r w:rsidR="0043788D">
        <w:t>.</w:t>
      </w:r>
    </w:p>
    <w:p w14:paraId="4B238A55" w14:textId="77777777" w:rsidR="000A6B97" w:rsidRPr="00EF14B9" w:rsidRDefault="000A6B97" w:rsidP="00571A27">
      <w:pPr>
        <w:jc w:val="both"/>
      </w:pPr>
    </w:p>
    <w:p w14:paraId="43DC94EB" w14:textId="3CBE5B85" w:rsidR="00350238" w:rsidRDefault="0C0CD2B8" w:rsidP="00350238">
      <w:pPr>
        <w:pStyle w:val="Heading3"/>
      </w:pPr>
      <w:bookmarkStart w:id="263" w:name="_Toc109250542"/>
      <w:bookmarkStart w:id="264" w:name="_Toc121213755"/>
      <w:r>
        <w:t>Gigabit Ethernet</w:t>
      </w:r>
      <w:bookmarkEnd w:id="263"/>
      <w:r w:rsidR="4D283726">
        <w:t xml:space="preserve"> (IEEE 802.3ab)</w:t>
      </w:r>
      <w:bookmarkEnd w:id="264"/>
    </w:p>
    <w:p w14:paraId="1EE5F8AA" w14:textId="77777777" w:rsidR="00571A27" w:rsidRPr="00571A27" w:rsidRDefault="00571A27" w:rsidP="00571A27"/>
    <w:p w14:paraId="50D3E296" w14:textId="4FF194ED" w:rsidR="000A6B97" w:rsidRDefault="00995FE4" w:rsidP="00571A27">
      <w:pPr>
        <w:jc w:val="both"/>
        <w:rPr>
          <w:color w:val="000000"/>
        </w:rPr>
      </w:pPr>
      <w:r>
        <w:t>The NVIDIA Jetson Nano Development</w:t>
      </w:r>
      <w:r w:rsidR="007760B5">
        <w:t xml:space="preserve"> Kit we will be utilizing as our main MCU</w:t>
      </w:r>
      <w:r w:rsidR="00D401DA">
        <w:t xml:space="preserve">, </w:t>
      </w:r>
      <w:r w:rsidR="00CC5B1A">
        <w:t xml:space="preserve">is capable of Gigabit Ethernet. </w:t>
      </w:r>
      <w:r w:rsidR="008456F8">
        <w:t>Ethernet in general was researched by Xerox PARC in the 1970s</w:t>
      </w:r>
      <w:r w:rsidR="00CE359A">
        <w:t xml:space="preserve"> evolving from just 10</w:t>
      </w:r>
      <w:r w:rsidR="0032431A">
        <w:t>MB</w:t>
      </w:r>
      <w:r w:rsidR="0036116E">
        <w:t>/s</w:t>
      </w:r>
      <w:r w:rsidR="0032431A">
        <w:t xml:space="preserve"> to 100MB</w:t>
      </w:r>
      <w:r w:rsidR="0036116E">
        <w:t>/s</w:t>
      </w:r>
      <w:r w:rsidR="00A61807">
        <w:t xml:space="preserve"> to</w:t>
      </w:r>
      <w:r w:rsidR="003D6730">
        <w:t xml:space="preserve"> finally 1000MB/</w:t>
      </w:r>
      <w:r w:rsidR="001A061F">
        <w:t>s. The 1000MB/s or Giga</w:t>
      </w:r>
      <w:r w:rsidR="00DE6EF6">
        <w:t xml:space="preserve">bit Ethernet was first standardized by the </w:t>
      </w:r>
      <w:r w:rsidR="0061483B">
        <w:t xml:space="preserve">Institute of Electrical and Electronics Engineers (IEEE) in </w:t>
      </w:r>
      <w:r w:rsidR="00BD3C8C">
        <w:t xml:space="preserve">1998 </w:t>
      </w:r>
      <w:r w:rsidR="00030FA3">
        <w:t xml:space="preserve">as IEEE 802.3z </w:t>
      </w:r>
      <w:r w:rsidR="00F42925">
        <w:t>via optical fiber. The firs</w:t>
      </w:r>
      <w:r w:rsidR="00A55C10">
        <w:t xml:space="preserve">t copper </w:t>
      </w:r>
      <w:r w:rsidR="001B6E5C">
        <w:t xml:space="preserve">cable base specification was </w:t>
      </w:r>
      <w:r w:rsidR="001066C7">
        <w:t>IEEE 802.3ab in 1999</w:t>
      </w:r>
      <w:r w:rsidR="00E5104D">
        <w:t xml:space="preserve"> for Gigabit Ethernet </w:t>
      </w:r>
      <w:r w:rsidR="00335A8A">
        <w:t xml:space="preserve">using </w:t>
      </w:r>
      <w:r w:rsidR="0083464A">
        <w:t>unshielded twisted pair (UTP) category 5 cab</w:t>
      </w:r>
      <w:r w:rsidR="00B055A7">
        <w:t xml:space="preserve">ling. </w:t>
      </w:r>
      <w:r w:rsidR="004E08DE">
        <w:t>Specifically,</w:t>
      </w:r>
      <w:r w:rsidR="00D92EA4">
        <w:t xml:space="preserve"> the NVIDIA Jetson Nano Developer Kit</w:t>
      </w:r>
      <w:r w:rsidR="00CC5B1A">
        <w:t xml:space="preserve"> is capable of </w:t>
      </w:r>
      <w:r w:rsidR="00CC5B1A" w:rsidRPr="0046272F">
        <w:rPr>
          <w:color w:val="000000"/>
        </w:rPr>
        <w:t>10/100/1000 BASE-T Ethernet</w:t>
      </w:r>
      <w:r w:rsidR="00CC5B1A">
        <w:rPr>
          <w:color w:val="000000"/>
        </w:rPr>
        <w:t xml:space="preserve"> standard</w:t>
      </w:r>
      <w:r w:rsidR="004E08DE">
        <w:rPr>
          <w:color w:val="000000"/>
        </w:rPr>
        <w:t>s</w:t>
      </w:r>
      <w:r w:rsidR="00CC5B1A">
        <w:rPr>
          <w:color w:val="000000"/>
        </w:rPr>
        <w:t xml:space="preserve"> through a RJ45</w:t>
      </w:r>
      <w:r w:rsidR="00797289">
        <w:rPr>
          <w:color w:val="000000"/>
        </w:rPr>
        <w:t xml:space="preserve"> female port.</w:t>
      </w:r>
      <w:r w:rsidR="004E08DE">
        <w:rPr>
          <w:color w:val="000000"/>
        </w:rPr>
        <w:t xml:space="preserve"> We will anticipate using the maximum speed possible given the potentially 4GB large TIFF files we will be processing, storing, and reporting on. </w:t>
      </w:r>
      <w:r w:rsidR="00AA3160">
        <w:rPr>
          <w:color w:val="000000"/>
        </w:rPr>
        <w:t xml:space="preserve"> This max speed being the </w:t>
      </w:r>
      <w:r w:rsidR="00AA3160" w:rsidRPr="0046272F">
        <w:rPr>
          <w:color w:val="000000"/>
        </w:rPr>
        <w:t xml:space="preserve">1000 BASE-T </w:t>
      </w:r>
      <w:r w:rsidR="005058C8">
        <w:rPr>
          <w:color w:val="000000"/>
        </w:rPr>
        <w:t xml:space="preserve">or </w:t>
      </w:r>
      <w:r w:rsidR="00642E5A" w:rsidRPr="00642E5A">
        <w:rPr>
          <w:color w:val="000000"/>
        </w:rPr>
        <w:t>IEEE 802.3ab</w:t>
      </w:r>
      <w:r w:rsidR="00941DA5">
        <w:rPr>
          <w:color w:val="000000"/>
        </w:rPr>
        <w:t xml:space="preserve"> standard for Gigabit Ethernet over </w:t>
      </w:r>
      <w:r w:rsidR="00CB521D">
        <w:rPr>
          <w:color w:val="000000"/>
        </w:rPr>
        <w:t>copper-based</w:t>
      </w:r>
      <w:r w:rsidR="00941DA5">
        <w:rPr>
          <w:color w:val="000000"/>
        </w:rPr>
        <w:t xml:space="preserve"> wiring.</w:t>
      </w:r>
      <w:r w:rsidR="001F1EDF">
        <w:rPr>
          <w:color w:val="000000"/>
        </w:rPr>
        <w:t xml:space="preserve"> Networks running this standard are required to use Category 5 cable </w:t>
      </w:r>
      <w:r w:rsidR="00A446EC">
        <w:rPr>
          <w:color w:val="000000"/>
        </w:rPr>
        <w:t>or better, at a recommended maximum length of</w:t>
      </w:r>
      <w:r w:rsidR="00CB521D">
        <w:rPr>
          <w:color w:val="000000"/>
        </w:rPr>
        <w:t xml:space="preserve"> 330 feet. </w:t>
      </w:r>
    </w:p>
    <w:p w14:paraId="39DC073E" w14:textId="77777777" w:rsidR="000A6B97" w:rsidRPr="0084407C" w:rsidRDefault="000A6B97" w:rsidP="00571A27">
      <w:pPr>
        <w:jc w:val="both"/>
      </w:pPr>
    </w:p>
    <w:p w14:paraId="3489A90E" w14:textId="715D1B75" w:rsidR="0085351D" w:rsidRDefault="0085351D" w:rsidP="0085351D">
      <w:pPr>
        <w:pStyle w:val="Heading4"/>
      </w:pPr>
      <w:r>
        <w:t>Cat</w:t>
      </w:r>
      <w:r w:rsidR="00D92EA4">
        <w:t>egory</w:t>
      </w:r>
      <w:r>
        <w:t xml:space="preserve"> 5</w:t>
      </w:r>
      <w:r w:rsidR="00D92EA4">
        <w:t xml:space="preserve"> Cabling</w:t>
      </w:r>
    </w:p>
    <w:p w14:paraId="22F3AB27" w14:textId="77777777" w:rsidR="00571A27" w:rsidRPr="00571A27" w:rsidRDefault="00571A27" w:rsidP="00571A27"/>
    <w:p w14:paraId="4014C55B" w14:textId="43A45C96" w:rsidR="00C54AA0" w:rsidRDefault="008563A2" w:rsidP="00571A27">
      <w:pPr>
        <w:jc w:val="both"/>
      </w:pPr>
      <w:r>
        <w:t xml:space="preserve">Since our main MCU will be using </w:t>
      </w:r>
      <w:r w:rsidR="00CB17C9">
        <w:t>Gigabit Ethernet via the IEEE 802.3ab standard, we will need to utilize a Cat</w:t>
      </w:r>
      <w:r w:rsidR="00837A6B">
        <w:t xml:space="preserve">egory 5 (Cat 5) cable to connect it at full speed to </w:t>
      </w:r>
      <w:r w:rsidR="00F56775">
        <w:t>a Local Access Network (LAN).</w:t>
      </w:r>
      <w:r w:rsidR="007A7420">
        <w:t xml:space="preserve"> </w:t>
      </w:r>
      <w:r w:rsidR="004428CB">
        <w:t>The Cat</w:t>
      </w:r>
      <w:r w:rsidR="005A1D37">
        <w:t xml:space="preserve">egory 5 Cable standard is defined by multiple </w:t>
      </w:r>
      <w:r w:rsidR="00C87974">
        <w:t>entities</w:t>
      </w:r>
      <w:r w:rsidR="00F300EA">
        <w:t xml:space="preserve"> giving us ISO/IEC 11801, IEC 51156, and EN 50173</w:t>
      </w:r>
      <w:r w:rsidR="008960B4">
        <w:t xml:space="preserve"> standards</w:t>
      </w:r>
      <w:r w:rsidR="00C87974">
        <w:t>.</w:t>
      </w:r>
      <w:r w:rsidR="008960B4">
        <w:t xml:space="preserve"> All of which specify the same cabling standard </w:t>
      </w:r>
      <w:r w:rsidR="007A3DD2">
        <w:t>with ANSI/TIA/EIA-568</w:t>
      </w:r>
      <w:r w:rsidR="000A7A1E">
        <w:t>-A</w:t>
      </w:r>
      <w:r w:rsidR="00E17871">
        <w:t xml:space="preserve"> and TSB-95</w:t>
      </w:r>
      <w:r w:rsidR="003A1ADE">
        <w:t xml:space="preserve"> specifying the performance requirements for the cable up to 100MHz. </w:t>
      </w:r>
      <w:r w:rsidR="007A7420">
        <w:t>Th</w:t>
      </w:r>
      <w:r w:rsidR="005860DD">
        <w:t xml:space="preserve">is cable </w:t>
      </w:r>
      <w:r w:rsidR="003A1ADE">
        <w:t xml:space="preserve">commonly </w:t>
      </w:r>
      <w:r w:rsidR="006B3A56">
        <w:t>conne</w:t>
      </w:r>
      <w:r w:rsidR="005F448E">
        <w:t xml:space="preserve">cts to </w:t>
      </w:r>
      <w:r w:rsidR="00796D54">
        <w:t>an</w:t>
      </w:r>
      <w:r w:rsidR="00B147B2">
        <w:t xml:space="preserve"> 8P8C modular (also known as RJ45)</w:t>
      </w:r>
      <w:r w:rsidR="005F448E">
        <w:t xml:space="preserve"> connector using punch-down blocks</w:t>
      </w:r>
      <w:r w:rsidR="003A1ADE">
        <w:t xml:space="preserve"> as specified by AN</w:t>
      </w:r>
      <w:r w:rsidR="00BD44A3">
        <w:t>SI/TIA-568</w:t>
      </w:r>
      <w:r w:rsidR="007B6DEC">
        <w:t>.</w:t>
      </w:r>
      <w:r w:rsidR="006645BF">
        <w:t xml:space="preserve"> The </w:t>
      </w:r>
      <w:r w:rsidR="0069438C">
        <w:t xml:space="preserve">connector then follows the T568A or T568B scheme for terminating the cable into the connector. </w:t>
      </w:r>
      <w:r w:rsidR="007B6DEC">
        <w:t xml:space="preserve">Internally </w:t>
      </w:r>
      <w:r w:rsidR="0069438C">
        <w:t>the cable</w:t>
      </w:r>
      <w:r w:rsidR="007B6DEC">
        <w:t xml:space="preserve"> is a twisted </w:t>
      </w:r>
      <w:r w:rsidR="00760B87">
        <w:t xml:space="preserve">features </w:t>
      </w:r>
      <w:r w:rsidR="006A6B4A">
        <w:t>8 wires and 4 pairs</w:t>
      </w:r>
      <w:r w:rsidR="001B05CB">
        <w:t>.</w:t>
      </w:r>
      <w:r w:rsidR="00E3358C">
        <w:t xml:space="preserve"> With this standard in mind, will obtain a Cat 5</w:t>
      </w:r>
      <w:r w:rsidR="00B31F00">
        <w:t xml:space="preserve"> or higher (Cat 5e, Cat 6)</w:t>
      </w:r>
      <w:r w:rsidR="00E3358C">
        <w:t xml:space="preserve"> cable </w:t>
      </w:r>
      <w:r w:rsidR="00B31F00">
        <w:t>in order</w:t>
      </w:r>
      <w:r w:rsidR="006D14FD">
        <w:t xml:space="preserve"> to utilize </w:t>
      </w:r>
      <w:r w:rsidR="006A6A95">
        <w:t>our Gigabit Ethernet port</w:t>
      </w:r>
      <w:r w:rsidR="00B31F00">
        <w:t xml:space="preserve"> effectively</w:t>
      </w:r>
      <w:bookmarkStart w:id="265" w:name="_Toc109250543"/>
      <w:r w:rsidR="00C54AA0">
        <w:t>.</w:t>
      </w:r>
    </w:p>
    <w:p w14:paraId="4FA9B42B" w14:textId="77777777" w:rsidR="00C54AA0" w:rsidRDefault="00C54AA0" w:rsidP="00C54AA0"/>
    <w:p w14:paraId="7E62605C" w14:textId="77777777" w:rsidR="00F161DA" w:rsidRDefault="00C54AA0" w:rsidP="00F161DA">
      <w:pPr>
        <w:keepNext/>
        <w:jc w:val="center"/>
      </w:pPr>
      <w:r>
        <w:rPr>
          <w:noProof/>
        </w:rPr>
        <w:drawing>
          <wp:inline distT="0" distB="0" distL="0" distR="0" wp14:anchorId="0CED3230" wp14:editId="33177CFA">
            <wp:extent cx="2815491" cy="2115047"/>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35694" cy="2130224"/>
                    </a:xfrm>
                    <a:prstGeom prst="rect">
                      <a:avLst/>
                    </a:prstGeom>
                  </pic:spPr>
                </pic:pic>
              </a:graphicData>
            </a:graphic>
          </wp:inline>
        </w:drawing>
      </w:r>
    </w:p>
    <w:p w14:paraId="44AB6C9C" w14:textId="77777777" w:rsidR="00A13C95" w:rsidRDefault="00A13C95" w:rsidP="00F161DA">
      <w:pPr>
        <w:keepNext/>
        <w:jc w:val="center"/>
      </w:pPr>
    </w:p>
    <w:p w14:paraId="67B23257" w14:textId="31EFAAE2" w:rsidR="00571A27" w:rsidRPr="00A13C95" w:rsidRDefault="00F161DA" w:rsidP="00A13C95">
      <w:pPr>
        <w:jc w:val="center"/>
      </w:pPr>
      <w:bookmarkStart w:id="266" w:name="_Toc121214075"/>
      <w:r w:rsidRPr="00F161DA">
        <w:t xml:space="preserve">Figure </w:t>
      </w:r>
      <w:r>
        <w:fldChar w:fldCharType="begin"/>
      </w:r>
      <w:r>
        <w:instrText>SEQ Figure \* ARABIC</w:instrText>
      </w:r>
      <w:r>
        <w:fldChar w:fldCharType="separate"/>
      </w:r>
      <w:r w:rsidR="0046015A">
        <w:rPr>
          <w:noProof/>
        </w:rPr>
        <w:t>53</w:t>
      </w:r>
      <w:r>
        <w:fldChar w:fldCharType="end"/>
      </w:r>
      <w:r w:rsidRPr="00F161DA">
        <w:t xml:space="preserve">: Stripped Category 5e Ethernet Cable </w:t>
      </w:r>
      <w:sdt>
        <w:sdtPr>
          <w:rPr>
            <w:i/>
            <w:iCs/>
          </w:rPr>
          <w:id w:val="1142235699"/>
          <w:lock w:val="contentLocked"/>
          <w:placeholder>
            <w:docPart w:val="0D4E3E10BC924CDD848E61E1434C1BC7"/>
          </w:placeholder>
          <w:citation/>
        </w:sdtPr>
        <w:sdtEndPr/>
        <w:sdtContent>
          <w:r>
            <w:rPr>
              <w:i/>
              <w:iCs/>
            </w:rPr>
            <w:fldChar w:fldCharType="begin"/>
          </w:r>
          <w:r>
            <w:rPr>
              <w:i/>
              <w:iCs/>
            </w:rPr>
            <w:instrText xml:space="preserve"> CITATION Ric07 \l 1033 </w:instrText>
          </w:r>
          <w:r>
            <w:rPr>
              <w:i/>
              <w:iCs/>
            </w:rPr>
            <w:fldChar w:fldCharType="separate"/>
          </w:r>
          <w:r w:rsidR="00C648E5">
            <w:rPr>
              <w:noProof/>
            </w:rPr>
            <w:t>(Wheeler, 2007)</w:t>
          </w:r>
          <w:r>
            <w:rPr>
              <w:i/>
              <w:iCs/>
            </w:rPr>
            <w:fldChar w:fldCharType="end"/>
          </w:r>
        </w:sdtContent>
      </w:sdt>
      <w:bookmarkEnd w:id="266"/>
      <w:r>
        <w:tab/>
      </w:r>
    </w:p>
    <w:p w14:paraId="366A2131" w14:textId="3A078A18" w:rsidR="00F31B2D" w:rsidRDefault="383FE41C" w:rsidP="00F31B2D">
      <w:pPr>
        <w:pStyle w:val="Heading2"/>
      </w:pPr>
      <w:bookmarkStart w:id="267" w:name="_Toc121213756"/>
      <w:r>
        <w:lastRenderedPageBreak/>
        <w:t>Constraints</w:t>
      </w:r>
      <w:bookmarkEnd w:id="265"/>
      <w:bookmarkEnd w:id="267"/>
      <w:r>
        <w:t xml:space="preserve"> </w:t>
      </w:r>
    </w:p>
    <w:p w14:paraId="3F077D45" w14:textId="3A078A18" w:rsidR="27BEC356" w:rsidRDefault="27BEC356" w:rsidP="27BEC356"/>
    <w:p w14:paraId="29B46CB0" w14:textId="3A078A18" w:rsidR="27BEC356" w:rsidRDefault="27BEC356">
      <w:r w:rsidRPr="27BEC356">
        <w:t>One of the core values that an engineer has is the capabilities of overcoming constraints, whether it be design, cost, or environmental. These constraints can make an simple project become something of a challenge. With the relative cost that most effective AOI systems have, what we are asked to do with the budget, time and resources at hand create many constraints.</w:t>
      </w:r>
    </w:p>
    <w:p w14:paraId="3355C06D" w14:textId="3A078A18" w:rsidR="27BEC356" w:rsidRDefault="27BEC356" w:rsidP="27BEC356"/>
    <w:p w14:paraId="01D08841" w14:textId="633A9E65" w:rsidR="00F31B2D" w:rsidRDefault="383FE41C" w:rsidP="190F4299">
      <w:pPr>
        <w:pStyle w:val="Heading3"/>
        <w:jc w:val="both"/>
      </w:pPr>
      <w:bookmarkStart w:id="268" w:name="_Toc121213757"/>
      <w:bookmarkStart w:id="269" w:name="_Toc109250544"/>
      <w:r>
        <w:t>Economic and Cost Constraints</w:t>
      </w:r>
      <w:bookmarkEnd w:id="268"/>
    </w:p>
    <w:p w14:paraId="042DD297" w14:textId="566CD8E2" w:rsidR="6D9B927B" w:rsidRDefault="6D9B927B" w:rsidP="6D9B927B"/>
    <w:p w14:paraId="39A4AFA6" w14:textId="7697A630" w:rsidR="128A105C" w:rsidRDefault="6D9B927B" w:rsidP="128A105C">
      <w:r w:rsidRPr="6D9B927B">
        <w:t>Cost Constraints are one of the biggest issues that the team could endure. Because the research team that is helping to fund us is also trying to design their primary manufacturing system, it means we have less in order to design this system. Some members of the team have been needing to order parts themselves, and as larger parts of the project need to be made, there’s a fear that we will not be able to afford it in the end.</w:t>
      </w:r>
    </w:p>
    <w:p w14:paraId="1B198F9F" w14:textId="302AF24C" w:rsidR="128A105C" w:rsidRDefault="128A105C" w:rsidP="128A105C"/>
    <w:p w14:paraId="741DF75B" w14:textId="03345E86" w:rsidR="128A105C" w:rsidRDefault="128A105C" w:rsidP="00A13C95">
      <w:pPr>
        <w:jc w:val="both"/>
      </w:pPr>
      <w:r w:rsidRPr="128A105C">
        <w:t>The HeNe laser design, should we stick with it, would quickly balloon out of control. Research has shown that even a 21 mW laser from an industry leading optics manufacturer is quoted around $3,000. This is just over a sixth of our entire budget, so being able to replicate the capabilities of our semiconductor laser seems nigh impossible. IR lenses within an affordable range have size limitations. Many of the products that were researched that would fit our specifications were well outside the means of what we could afford if they fit the dimensions of our project. Some lenses cannot be found at the focal length we need them to be compared to the more broadband uncoated NBK-7 lenses we decided on. This means that they are so niche that it would need to be special order, and that is something that we just cannot afford.</w:t>
      </w:r>
      <w:bookmarkEnd w:id="269"/>
    </w:p>
    <w:p w14:paraId="127391AB" w14:textId="77777777" w:rsidR="00571A27" w:rsidRPr="00571A27" w:rsidRDefault="00571A27" w:rsidP="00571A27"/>
    <w:p w14:paraId="6980FE4D" w14:textId="0231F377" w:rsidR="009A315C" w:rsidRDefault="00FE453C" w:rsidP="190F4299">
      <w:pPr>
        <w:jc w:val="both"/>
      </w:pPr>
      <w:r>
        <w:t xml:space="preserve">With the </w:t>
      </w:r>
      <w:r w:rsidR="00FC4D8A">
        <w:t>economics</w:t>
      </w:r>
      <w:r>
        <w:t xml:space="preserve"> of </w:t>
      </w:r>
      <w:r w:rsidR="00B8206F">
        <w:t>a possible</w:t>
      </w:r>
      <w:r>
        <w:t xml:space="preserve"> budget looming over all decisions, the </w:t>
      </w:r>
      <w:r w:rsidR="008A1CDE">
        <w:t xml:space="preserve">cost of the </w:t>
      </w:r>
      <w:r>
        <w:t xml:space="preserve">project </w:t>
      </w:r>
      <w:r w:rsidR="00DE13A4">
        <w:t xml:space="preserve">initially </w:t>
      </w:r>
      <w:r w:rsidR="00060031">
        <w:t xml:space="preserve">appeared </w:t>
      </w:r>
      <w:r w:rsidR="00C86AFF">
        <w:t>extreme</w:t>
      </w:r>
      <w:r>
        <w:t xml:space="preserve"> due to the </w:t>
      </w:r>
      <w:r w:rsidR="00357495">
        <w:t xml:space="preserve">price </w:t>
      </w:r>
      <w:r>
        <w:t xml:space="preserve">associated with </w:t>
      </w:r>
      <w:r w:rsidR="00357495">
        <w:t xml:space="preserve">some </w:t>
      </w:r>
      <w:r>
        <w:t>hardware</w:t>
      </w:r>
      <w:r w:rsidR="00357495">
        <w:t xml:space="preserve"> component.</w:t>
      </w:r>
      <w:r w:rsidR="00DE13A4">
        <w:t xml:space="preserve"> </w:t>
      </w:r>
      <w:r w:rsidR="009E3B06">
        <w:t xml:space="preserve">During planning, it </w:t>
      </w:r>
      <w:r w:rsidR="004305AE">
        <w:t xml:space="preserve">became apparent that any </w:t>
      </w:r>
      <w:r w:rsidR="000C25FF">
        <w:t>additional</w:t>
      </w:r>
      <w:r w:rsidR="004305AE">
        <w:t xml:space="preserve"> cost </w:t>
      </w:r>
      <w:r w:rsidR="000C25FF">
        <w:t xml:space="preserve">would compound the economics issue. </w:t>
      </w:r>
    </w:p>
    <w:p w14:paraId="25FD3CEF" w14:textId="77777777" w:rsidR="009A315C" w:rsidRDefault="009A315C" w:rsidP="190F4299">
      <w:pPr>
        <w:jc w:val="both"/>
      </w:pPr>
    </w:p>
    <w:p w14:paraId="416B0EE4" w14:textId="6C0EB9AE" w:rsidR="00FE453C" w:rsidRPr="00FE453C" w:rsidRDefault="00FE453C" w:rsidP="190F4299">
      <w:pPr>
        <w:jc w:val="both"/>
      </w:pPr>
      <w:r>
        <w:t>A key tene</w:t>
      </w:r>
      <w:r w:rsidR="004C6242">
        <w:t xml:space="preserve">t, during </w:t>
      </w:r>
      <w:r w:rsidR="009A315C">
        <w:t xml:space="preserve">software </w:t>
      </w:r>
      <w:r w:rsidR="004C6242">
        <w:t>development,</w:t>
      </w:r>
      <w:r>
        <w:t xml:space="preserve"> was to minimize cost whenever possible. </w:t>
      </w:r>
      <w:r w:rsidR="007E1BCE">
        <w:t xml:space="preserve">Mostly every </w:t>
      </w:r>
      <w:r w:rsidR="00AE0598">
        <w:t>development tool</w:t>
      </w:r>
      <w:r>
        <w:t xml:space="preserve"> </w:t>
      </w:r>
      <w:r w:rsidR="004F19B2">
        <w:t>utilized</w:t>
      </w:r>
      <w:r w:rsidR="00CE01A3">
        <w:t xml:space="preserve"> tr</w:t>
      </w:r>
      <w:r w:rsidR="00C852C0">
        <w:t>ies to</w:t>
      </w:r>
      <w:r>
        <w:t xml:space="preserve"> </w:t>
      </w:r>
      <w:r w:rsidR="007E1BCE">
        <w:t>eliminate</w:t>
      </w:r>
      <w:r w:rsidR="002F177A">
        <w:t xml:space="preserve"> </w:t>
      </w:r>
      <w:r w:rsidR="001F77E2">
        <w:t xml:space="preserve">overall </w:t>
      </w:r>
      <w:r>
        <w:t>cost</w:t>
      </w:r>
      <w:r w:rsidR="001F77E2">
        <w:t>s</w:t>
      </w:r>
      <w:r w:rsidR="008F74A3">
        <w:t>. It proved to be very simple</w:t>
      </w:r>
      <w:r>
        <w:t xml:space="preserve"> since </w:t>
      </w:r>
      <w:r w:rsidR="008F74A3">
        <w:t>many</w:t>
      </w:r>
      <w:r>
        <w:t xml:space="preserve"> development tools require no real dollar </w:t>
      </w:r>
      <w:r w:rsidR="00570A5B">
        <w:t>investment</w:t>
      </w:r>
      <w:r>
        <w:t>.</w:t>
      </w:r>
      <w:r w:rsidR="004C255B">
        <w:t xml:space="preserve"> The project could reasonable be accomplish with current student </w:t>
      </w:r>
      <w:r w:rsidR="00B215C8">
        <w:t>computer hardware</w:t>
      </w:r>
      <w:r w:rsidR="0040384E">
        <w:t>.</w:t>
      </w:r>
      <w:r>
        <w:t xml:space="preserve"> The cost for these tools </w:t>
      </w:r>
      <w:r w:rsidR="004C6242">
        <w:t>relies</w:t>
      </w:r>
      <w:r>
        <w:t xml:space="preserve"> more on time </w:t>
      </w:r>
      <w:r w:rsidR="00E5481D">
        <w:t>to install</w:t>
      </w:r>
      <w:r w:rsidR="004D1939">
        <w:t xml:space="preserve"> and configure </w:t>
      </w:r>
      <w:r>
        <w:t xml:space="preserve">than on currency. </w:t>
      </w:r>
      <w:r w:rsidR="004D1939">
        <w:t>The only real economic constraint on software was</w:t>
      </w:r>
      <w:r w:rsidR="00D00574">
        <w:t xml:space="preserve"> when the constraint </w:t>
      </w:r>
      <w:r w:rsidR="002F67BB">
        <w:t>of</w:t>
      </w:r>
      <w:r w:rsidR="00D00574">
        <w:t xml:space="preserve"> time took priority</w:t>
      </w:r>
      <w:r w:rsidR="002F67BB">
        <w:t>.</w:t>
      </w:r>
      <w:r w:rsidR="00477B2B">
        <w:t xml:space="preserve"> Only one instance wa</w:t>
      </w:r>
      <w:r w:rsidR="00596155">
        <w:t xml:space="preserve">s observed when time was more of a priority than the economics </w:t>
      </w:r>
      <w:r w:rsidR="008C6509">
        <w:t xml:space="preserve">with software development. </w:t>
      </w:r>
    </w:p>
    <w:p w14:paraId="7EF4E254" w14:textId="77777777" w:rsidR="008C6509" w:rsidRDefault="008C6509" w:rsidP="190F4299">
      <w:pPr>
        <w:jc w:val="both"/>
      </w:pPr>
    </w:p>
    <w:p w14:paraId="54FD0A01" w14:textId="25441EA2" w:rsidR="008C6509" w:rsidRDefault="008C6509" w:rsidP="190F4299">
      <w:pPr>
        <w:jc w:val="both"/>
      </w:pPr>
      <w:r>
        <w:t>In contrast, the economics of hardware was a difficult</w:t>
      </w:r>
      <w:r w:rsidR="00AE4170">
        <w:t xml:space="preserve"> situation to balance. The goal was to </w:t>
      </w:r>
      <w:r w:rsidR="00764AE2">
        <w:t xml:space="preserve">provide an adequate hardware solution for </w:t>
      </w:r>
      <w:r w:rsidR="000136C0">
        <w:t>multiple components without overwhelming the economic budget.</w:t>
      </w:r>
      <w:r w:rsidR="00EE0523">
        <w:t xml:space="preserve"> A chief concern was whether the </w:t>
      </w:r>
      <w:r w:rsidR="00B75A17">
        <w:t xml:space="preserve">hardware chosen would satisfy the requirements </w:t>
      </w:r>
      <w:r w:rsidR="004B4CD2">
        <w:t>sufficiently</w:t>
      </w:r>
      <w:r w:rsidR="00671EFB">
        <w:t xml:space="preserve"> or did the choice</w:t>
      </w:r>
      <w:r w:rsidR="00F81199">
        <w:t xml:space="preserve"> overestimate the </w:t>
      </w:r>
      <w:r w:rsidR="00AE7486">
        <w:t>obligations</w:t>
      </w:r>
      <w:r w:rsidR="004B4CD2">
        <w:t xml:space="preserve"> </w:t>
      </w:r>
      <w:r w:rsidR="00B75A17">
        <w:t>that were being put forth</w:t>
      </w:r>
      <w:r w:rsidR="002D54BB">
        <w:t xml:space="preserve"> </w:t>
      </w:r>
      <w:r w:rsidR="002D1F7B">
        <w:t>by</w:t>
      </w:r>
      <w:r w:rsidR="002D54BB">
        <w:t xml:space="preserve"> the project. </w:t>
      </w:r>
      <w:r w:rsidR="002D1F7B">
        <w:t>The answer to that statement would not be</w:t>
      </w:r>
      <w:r w:rsidR="00D61507">
        <w:t xml:space="preserve"> given till after project completion and testing. </w:t>
      </w:r>
      <w:r w:rsidR="003824A8">
        <w:t xml:space="preserve">In essence, the decisions on economics related to hardware were the best </w:t>
      </w:r>
      <w:r w:rsidR="00A868B8">
        <w:t xml:space="preserve">choices possible with the available information at the time. </w:t>
      </w:r>
    </w:p>
    <w:p w14:paraId="245FF880" w14:textId="77777777" w:rsidR="00A13C95" w:rsidRDefault="00A13C95" w:rsidP="190F4299">
      <w:pPr>
        <w:jc w:val="both"/>
      </w:pPr>
    </w:p>
    <w:p w14:paraId="1F9AF595" w14:textId="77777777" w:rsidR="00A13C95" w:rsidRPr="00FE453C" w:rsidRDefault="00A13C95" w:rsidP="190F4299">
      <w:pPr>
        <w:jc w:val="both"/>
      </w:pPr>
    </w:p>
    <w:p w14:paraId="2E60FB45" w14:textId="44C0EE68" w:rsidR="00F31B2D" w:rsidRDefault="383FE41C" w:rsidP="190F4299">
      <w:pPr>
        <w:pStyle w:val="Heading3"/>
        <w:jc w:val="both"/>
      </w:pPr>
      <w:bookmarkStart w:id="270" w:name="_Toc109250545"/>
      <w:bookmarkStart w:id="271" w:name="_Toc121213758"/>
      <w:r>
        <w:lastRenderedPageBreak/>
        <w:t>Time</w:t>
      </w:r>
      <w:bookmarkEnd w:id="270"/>
      <w:bookmarkEnd w:id="271"/>
    </w:p>
    <w:p w14:paraId="29D64508" w14:textId="77777777" w:rsidR="00571A27" w:rsidRPr="00571A27" w:rsidRDefault="00571A27" w:rsidP="00571A27"/>
    <w:p w14:paraId="20032048" w14:textId="77777777" w:rsidR="00F62FF6" w:rsidRDefault="00DD7D48" w:rsidP="190F4299">
      <w:pPr>
        <w:jc w:val="both"/>
      </w:pPr>
      <w:r>
        <w:t xml:space="preserve">Due to the limited </w:t>
      </w:r>
      <w:r w:rsidR="009C1BDF">
        <w:t>period</w:t>
      </w:r>
      <w:r>
        <w:t xml:space="preserve"> available, time was another major </w:t>
      </w:r>
      <w:r w:rsidR="00541A7A">
        <w:t>constraint</w:t>
      </w:r>
      <w:r>
        <w:t xml:space="preserve"> during </w:t>
      </w:r>
      <w:r w:rsidR="00541A7A">
        <w:t>every</w:t>
      </w:r>
      <w:r>
        <w:t xml:space="preserve"> development stage. </w:t>
      </w:r>
      <w:r w:rsidR="007432DA">
        <w:t xml:space="preserve">Since Senior Design 1 was started during the summer term, </w:t>
      </w:r>
      <w:r w:rsidR="00770D8E">
        <w:t>the team loses a few weeks</w:t>
      </w:r>
      <w:r w:rsidR="00940B60">
        <w:t xml:space="preserve"> which compresses the rest of the time line for the project. </w:t>
      </w:r>
      <w:r w:rsidR="00F62FF6">
        <w:t>The reduced time</w:t>
      </w:r>
      <w:r>
        <w:t xml:space="preserve"> affected </w:t>
      </w:r>
      <w:r w:rsidR="00E56690">
        <w:t xml:space="preserve">both </w:t>
      </w:r>
      <w:r>
        <w:t xml:space="preserve">hardware and software </w:t>
      </w:r>
      <w:r w:rsidR="00F62FF6">
        <w:t>development</w:t>
      </w:r>
      <w:r>
        <w:t>.</w:t>
      </w:r>
    </w:p>
    <w:p w14:paraId="44CA8DEC" w14:textId="77777777" w:rsidR="00F62FF6" w:rsidRDefault="00F62FF6" w:rsidP="190F4299">
      <w:pPr>
        <w:jc w:val="both"/>
      </w:pPr>
    </w:p>
    <w:p w14:paraId="040AA7C8" w14:textId="333F4775" w:rsidR="008B2E1E" w:rsidRDefault="00DD7D48" w:rsidP="190F4299">
      <w:pPr>
        <w:jc w:val="both"/>
      </w:pPr>
      <w:r>
        <w:t xml:space="preserve">Concerning the software side, development using various tools required </w:t>
      </w:r>
      <w:r w:rsidR="003D3FD2">
        <w:t xml:space="preserve">time and effort to research </w:t>
      </w:r>
      <w:r w:rsidR="00F62FF6">
        <w:t>and configure</w:t>
      </w:r>
      <w:r w:rsidR="00833057">
        <w:t xml:space="preserve">. </w:t>
      </w:r>
      <w:r w:rsidR="00D012A6">
        <w:t>The research needed</w:t>
      </w:r>
      <w:r w:rsidR="003D3FD2">
        <w:t xml:space="preserve"> to </w:t>
      </w:r>
      <w:r w:rsidR="00D012A6">
        <w:t>find</w:t>
      </w:r>
      <w:r w:rsidR="00AC3C6D">
        <w:t xml:space="preserve"> the appropriate development environment</w:t>
      </w:r>
      <w:r w:rsidR="00312074">
        <w:t xml:space="preserve"> combined with building the configurations restricted the process. </w:t>
      </w:r>
      <w:r w:rsidR="002326E7">
        <w:t xml:space="preserve">After some research into machine learning development, it was found that relying </w:t>
      </w:r>
      <w:r w:rsidR="000A49B6">
        <w:t xml:space="preserve">on certain libraries over others was a justified </w:t>
      </w:r>
      <w:r w:rsidR="00475B13">
        <w:t xml:space="preserve">economics cost that would save </w:t>
      </w:r>
      <w:r w:rsidR="005E009A">
        <w:t>time</w:t>
      </w:r>
      <w:r w:rsidR="003D3FD2">
        <w:t xml:space="preserve"> in </w:t>
      </w:r>
      <w:r w:rsidR="005E009A">
        <w:t xml:space="preserve">reaching the goal of project completion. </w:t>
      </w:r>
      <w:r w:rsidR="00F64BC9">
        <w:t>Overall, t</w:t>
      </w:r>
      <w:r w:rsidR="009C1BDF">
        <w:t xml:space="preserve">he </w:t>
      </w:r>
      <w:r w:rsidR="005869F2">
        <w:t xml:space="preserve">main </w:t>
      </w:r>
      <w:r w:rsidR="0050001A">
        <w:t>software components had to be fully functional in comparison to support software</w:t>
      </w:r>
      <w:r w:rsidR="005869F2">
        <w:t xml:space="preserve"> of the project</w:t>
      </w:r>
      <w:r w:rsidR="0050001A">
        <w:t>.</w:t>
      </w:r>
      <w:r w:rsidR="005869F2">
        <w:t xml:space="preserve"> </w:t>
      </w:r>
      <w:r w:rsidR="00A40CA6">
        <w:t>Any</w:t>
      </w:r>
      <w:r w:rsidR="0050001A">
        <w:t xml:space="preserve"> extra features would have to be prioritized </w:t>
      </w:r>
      <w:r w:rsidR="00A40CA6">
        <w:t xml:space="preserve">as </w:t>
      </w:r>
      <w:r w:rsidR="0050001A">
        <w:t>second</w:t>
      </w:r>
      <w:r w:rsidR="00A40CA6">
        <w:t>ary</w:t>
      </w:r>
      <w:r w:rsidR="0050001A">
        <w:t xml:space="preserve"> if </w:t>
      </w:r>
      <w:r w:rsidR="00A40CA6">
        <w:t>time became a major constraint toward the end of the project.</w:t>
      </w:r>
    </w:p>
    <w:p w14:paraId="606E0CD1" w14:textId="77777777" w:rsidR="00177359" w:rsidRDefault="00177359" w:rsidP="190F4299">
      <w:pPr>
        <w:jc w:val="both"/>
      </w:pPr>
    </w:p>
    <w:p w14:paraId="75B24FA4" w14:textId="3554210C" w:rsidR="00177359" w:rsidRDefault="009A3718" w:rsidP="190F4299">
      <w:pPr>
        <w:jc w:val="both"/>
      </w:pPr>
      <w:r>
        <w:t>With hardware, the constraint of time was very</w:t>
      </w:r>
      <w:r w:rsidR="008144BC">
        <w:t xml:space="preserve"> </w:t>
      </w:r>
      <w:r w:rsidR="00D15A1A" w:rsidRPr="00D15A1A">
        <w:t>noticeable</w:t>
      </w:r>
      <w:r w:rsidR="00D15A1A">
        <w:t xml:space="preserve"> </w:t>
      </w:r>
      <w:r w:rsidR="008144BC">
        <w:t xml:space="preserve">especially </w:t>
      </w:r>
      <w:r w:rsidR="00D15A1A">
        <w:t>with</w:t>
      </w:r>
      <w:r w:rsidR="008144BC">
        <w:t xml:space="preserve"> the current state of </w:t>
      </w:r>
      <w:r w:rsidR="00D15A1A">
        <w:t xml:space="preserve">the </w:t>
      </w:r>
      <w:r w:rsidR="008144BC">
        <w:t xml:space="preserve">supply chain. </w:t>
      </w:r>
      <w:r w:rsidR="00A410E6">
        <w:t xml:space="preserve">It has only been a few years but still many components are difficult to obtain in a reasonable amount of time. Lead times can reach </w:t>
      </w:r>
      <w:r w:rsidR="003D3D9F">
        <w:t xml:space="preserve">into next year which is </w:t>
      </w:r>
      <w:r w:rsidR="006C7E39">
        <w:t>untenable</w:t>
      </w:r>
      <w:r w:rsidR="003D3D9F">
        <w:t xml:space="preserve"> for </w:t>
      </w:r>
      <w:r w:rsidR="006C7E39">
        <w:t>project completion.</w:t>
      </w:r>
      <w:r w:rsidR="002D50E0">
        <w:t xml:space="preserve"> </w:t>
      </w:r>
      <w:r w:rsidR="00017614">
        <w:t xml:space="preserve">The advisors stressed ordering parts </w:t>
      </w:r>
      <w:r w:rsidR="00F20821">
        <w:t>as soon as possible</w:t>
      </w:r>
      <w:r w:rsidR="0098429A">
        <w:t xml:space="preserve"> to accommodate supply chain</w:t>
      </w:r>
      <w:r w:rsidR="001E7E21">
        <w:t xml:space="preserve"> delays. If time constraints proved too detrimental, hardware sacrifices will be made to keep the </w:t>
      </w:r>
      <w:r w:rsidR="003A1587">
        <w:t xml:space="preserve">major portions of the project viable. </w:t>
      </w:r>
    </w:p>
    <w:p w14:paraId="7163A94A" w14:textId="77777777" w:rsidR="008B2E1E" w:rsidRDefault="008B2E1E" w:rsidP="190F4299">
      <w:pPr>
        <w:jc w:val="both"/>
      </w:pPr>
    </w:p>
    <w:p w14:paraId="5F7006A4" w14:textId="18F8E943" w:rsidR="004E673E" w:rsidRDefault="7F54DCB4" w:rsidP="6F48F6F2">
      <w:pPr>
        <w:pStyle w:val="Heading3"/>
      </w:pPr>
      <w:bookmarkStart w:id="272" w:name="_Toc121213759"/>
      <w:r>
        <w:t>Health and Safety Constraints</w:t>
      </w:r>
      <w:bookmarkEnd w:id="272"/>
    </w:p>
    <w:p w14:paraId="6DA5530E" w14:textId="119DA377" w:rsidR="6F48F6F2" w:rsidRDefault="6F48F6F2" w:rsidP="6F48F6F2">
      <w:pPr>
        <w:jc w:val="both"/>
      </w:pPr>
      <w:r w:rsidRPr="6F48F6F2">
        <w:t xml:space="preserve"> </w:t>
      </w:r>
    </w:p>
    <w:p w14:paraId="18058825" w14:textId="119DA377" w:rsidR="6F48F6F2" w:rsidRDefault="6F48F6F2" w:rsidP="6F48F6F2">
      <w:pPr>
        <w:jc w:val="both"/>
      </w:pPr>
      <w:r w:rsidRPr="6F48F6F2">
        <w:t xml:space="preserve">The two greatest health and safety constraints are electrical dangers, and dangers from the Class 3-B laser that we could very use. High voltage, or exposed wires can pose an incredible risk to anybody near the machine. Improper grounding can cause a plethora of issues that can result in injury or death to any user or passerby near the system. Any individual, whether an observer or authorized user of the system, should be able to interact with the system without fear of risking their life due to poor electrical design. If the team does determine that there is a possibility of electrical shock, due to design constraints or time, it is our responsibility to create proper warnings and signage that brings awareness. </w:t>
      </w:r>
    </w:p>
    <w:p w14:paraId="32162BBC" w14:textId="119DA377" w:rsidR="6F48F6F2" w:rsidRDefault="6F48F6F2" w:rsidP="6F48F6F2">
      <w:pPr>
        <w:jc w:val="both"/>
      </w:pPr>
      <w:r w:rsidRPr="6F48F6F2">
        <w:t xml:space="preserve"> </w:t>
      </w:r>
    </w:p>
    <w:p w14:paraId="6719C703" w14:textId="529ED610" w:rsidR="6F48F6F2" w:rsidRDefault="6F48F6F2" w:rsidP="6F48F6F2">
      <w:pPr>
        <w:jc w:val="both"/>
      </w:pPr>
      <w:r w:rsidRPr="6F48F6F2">
        <w:t xml:space="preserve">Our Class 3B laser also needs to be recognized as a constraint and a health hazard with the utmost priority. The speed in which permanent damage that could occur should anything ever happen that brings the optical axis of the laser to the same plane as a normal eye level cannot be overstated. Therefore, our team must be responsible, and duty bound to create protections should this ever happen. Preliminary talks have the team discussing if the system should be weighed down to prevent any sort of tipping. Should the team also create a </w:t>
      </w:r>
      <w:r w:rsidR="002C58E4" w:rsidRPr="6F48F6F2">
        <w:t>fail-safe</w:t>
      </w:r>
      <w:r w:rsidRPr="6F48F6F2">
        <w:t xml:space="preserve"> where if the system recognizes it’s lifting or tipping, that there’s an emergency cutoff to kill the power to the laser immediately. Would we need to create a barrier that keeps anybody from seeing the specular reflection of the laser at any given time? Should we create a procedure manual with in-depth instructions when around the laser counter during operation, while giving the system maintenance, or even the removal of the system from its operating zone? We understand that these are not physical constraints to the designing the system. They do not prevent us from getting to our end goal. But they do create a constraint on time, and a constraint on the efficiency of our design process, and possibly our budgetary constraints. </w:t>
      </w:r>
    </w:p>
    <w:p w14:paraId="18B5504E" w14:textId="119DA377" w:rsidR="6F48F6F2" w:rsidRDefault="6F48F6F2" w:rsidP="6F48F6F2">
      <w:pPr>
        <w:jc w:val="both"/>
      </w:pPr>
      <w:r w:rsidRPr="6F48F6F2">
        <w:t xml:space="preserve"> </w:t>
      </w:r>
    </w:p>
    <w:p w14:paraId="38CE50E5" w14:textId="119DA377" w:rsidR="6F48F6F2" w:rsidRDefault="6F48F6F2" w:rsidP="6F48F6F2">
      <w:pPr>
        <w:jc w:val="both"/>
      </w:pPr>
      <w:r w:rsidRPr="6F48F6F2">
        <w:lastRenderedPageBreak/>
        <w:t>We also must recognize with our laser that we may very well need to inform the government of what we own. Class 3B lasers are regulated by the Department of Health, Bureau of Radiation control. This distinction of the specified Department is why this was not included in the political constraints category. Once this machine becomes operational and is ready to be installed, we will need to make sure the registration is finalized before any further procedure. Not doing so risks liability.</w:t>
      </w:r>
    </w:p>
    <w:p w14:paraId="035E570B" w14:textId="119DA377" w:rsidR="6F48F6F2" w:rsidRDefault="6F48F6F2" w:rsidP="6F48F6F2">
      <w:pPr>
        <w:jc w:val="both"/>
      </w:pPr>
    </w:p>
    <w:p w14:paraId="3B63878A" w14:textId="4542078B" w:rsidR="008B2E1E" w:rsidRDefault="7E0CAB13" w:rsidP="791297EC">
      <w:pPr>
        <w:pStyle w:val="Heading3"/>
      </w:pPr>
      <w:bookmarkStart w:id="273" w:name="_Toc109250546"/>
      <w:bookmarkStart w:id="274" w:name="_Toc121213760"/>
      <w:r>
        <w:t>Effectiveness</w:t>
      </w:r>
      <w:bookmarkEnd w:id="273"/>
      <w:bookmarkEnd w:id="274"/>
    </w:p>
    <w:p w14:paraId="06E0609A" w14:textId="77777777" w:rsidR="00571A27" w:rsidRPr="00571A27" w:rsidRDefault="00571A27" w:rsidP="00571A27"/>
    <w:p w14:paraId="65939F0A" w14:textId="2696A89C" w:rsidR="008B2E1E" w:rsidRDefault="008B2E1E" w:rsidP="190F4299">
      <w:pPr>
        <w:jc w:val="both"/>
      </w:pPr>
      <w:r>
        <w:t xml:space="preserve">There is a concern </w:t>
      </w:r>
      <w:r w:rsidR="679478FB">
        <w:t>about</w:t>
      </w:r>
      <w:r>
        <w:t xml:space="preserve"> how effective this device will be once it is finished and has passed the demo stage. The undertaking of the design, complete with the complex challenges that each major will have to overcome, means there are large margins of error that can occur at any given stage or portion of this project.</w:t>
      </w:r>
    </w:p>
    <w:p w14:paraId="6FF592B2" w14:textId="77777777" w:rsidR="008B2E1E" w:rsidRDefault="008B2E1E" w:rsidP="190F4299">
      <w:pPr>
        <w:jc w:val="both"/>
      </w:pPr>
    </w:p>
    <w:p w14:paraId="2C1D3F0A" w14:textId="48BAFE12" w:rsidR="003F6B93" w:rsidRDefault="008B2E1E" w:rsidP="00A13C95">
      <w:pPr>
        <w:jc w:val="both"/>
      </w:pPr>
      <w:r>
        <w:t xml:space="preserve">However, it must be noted that while on a true one to one comparison the effectiveness will most likely have a severe hit in quality, the cost effectiveness ratio between our machine and </w:t>
      </w:r>
      <w:r w:rsidR="002F4C21">
        <w:t>a stable producers machine will be exponential. AOIs have a tendency to approach the $50,000 to $200,00 price range. Since this is a brand</w:t>
      </w:r>
      <w:r w:rsidR="00657511">
        <w:t>-</w:t>
      </w:r>
      <w:r w:rsidR="002F4C21">
        <w:t xml:space="preserve">new technique in using an AOI, though, if a company was contacted to outsource this project, that budget would exponentially balloon as well. We can think of it like this. Assuming that the marquee hardware price alone is $200,000, there would need to be even more invested into the project because of the new design that is not standard for the companies, as well as time being sank into the development of the software AI. Remembering that this machine is being built to be future proofed to correlate to the expansion of the Chromorphous Team, there should be real ‘bang for </w:t>
      </w:r>
      <w:r w:rsidR="000A6B97">
        <w:t>your</w:t>
      </w:r>
      <w:r w:rsidR="002F4C21">
        <w:t xml:space="preserve"> buck’ when the final results are looked at. </w:t>
      </w:r>
    </w:p>
    <w:p w14:paraId="69CC5A4E" w14:textId="77777777" w:rsidR="00A13C95" w:rsidRDefault="00A13C95" w:rsidP="00A13C95">
      <w:pPr>
        <w:jc w:val="both"/>
      </w:pPr>
    </w:p>
    <w:p w14:paraId="19049D94" w14:textId="31565447" w:rsidR="1BA20D91" w:rsidRDefault="1BA20D91" w:rsidP="1BA20D91">
      <w:pPr>
        <w:pStyle w:val="Heading3"/>
      </w:pPr>
      <w:bookmarkStart w:id="275" w:name="_Toc121213761"/>
      <w:r>
        <w:t>Ethical</w:t>
      </w:r>
      <w:bookmarkEnd w:id="275"/>
      <w:r>
        <w:t xml:space="preserve"> </w:t>
      </w:r>
    </w:p>
    <w:p w14:paraId="0E792AAA" w14:textId="5CBDF992" w:rsidR="1BA20D91" w:rsidRDefault="1BA20D91">
      <w:r w:rsidRPr="1BA20D91">
        <w:t xml:space="preserve"> </w:t>
      </w:r>
    </w:p>
    <w:p w14:paraId="2FE32D85" w14:textId="5A068418" w:rsidR="1BA20D91" w:rsidRDefault="1BA20D91">
      <w:r w:rsidRPr="1BA20D91">
        <w:t xml:space="preserve">There was a momentary thought on how we would affect the industry of current AOI systems. Being able to design a system that usually costs tenfold more than what we are given the budget on, were we about to change the entire landscape of how AOIs are perceived. Summary analysis of such questions quickly told us no. Many of the core features that are used in current AOI systems simply cannot be obtained in our project, either due to conflicts or scope. What we realized was we were developing a new, cheap, specified system that fit specific constraints without bloat, such as 3-D imaging, high resolution of digital image zoom, and a wireless communication with other AOI systems. </w:t>
      </w:r>
    </w:p>
    <w:p w14:paraId="22CE0588" w14:textId="3934E3FC" w:rsidR="2B9F08FE" w:rsidRDefault="2B9F08FE" w:rsidP="2B9F08FE"/>
    <w:p w14:paraId="79C28588" w14:textId="40EF4429" w:rsidR="1BA20D91" w:rsidRDefault="1BA20D91">
      <w:r w:rsidRPr="1BA20D91">
        <w:t xml:space="preserve">We then thought about how sustainable this could be for future endeavors for other project teams. Would they need something like our design, and would we be taking away from current ‘competitors’? Again, we decided this wasn’t the case. AOI systems are niche products that are tailored to a specific type of customer. A grand majority of the time, if a team or company needs an AOI system, they are creating volumes of product that needs absolute precision and speed. That comes with being able to afford the high dollar markup that AOIs are sold for. Likewise, any company that could afford our design probably doesn’t need it. They do not require machine learning and software capable of determining autonomously if their product passes QC checks. This project that we are designing just so happened to fill a specific niche that not many individuals could fulfill in their own industry, thereby fulfilling our ethics analysis. </w:t>
      </w:r>
    </w:p>
    <w:p w14:paraId="3938623F" w14:textId="78FACB6F" w:rsidR="1BA20D91" w:rsidRDefault="1BA20D91" w:rsidP="1BA20D91"/>
    <w:p w14:paraId="27E2EC8B" w14:textId="1A7F0FE4" w:rsidR="1BA20D91" w:rsidRDefault="1BA20D91" w:rsidP="1BA20D91">
      <w:pPr>
        <w:pStyle w:val="Heading3"/>
        <w:rPr>
          <w:sz w:val="22"/>
          <w:szCs w:val="22"/>
        </w:rPr>
      </w:pPr>
      <w:bookmarkStart w:id="276" w:name="_Toc121213762"/>
      <w:r w:rsidRPr="1BA20D91">
        <w:rPr>
          <w:sz w:val="22"/>
          <w:szCs w:val="22"/>
        </w:rPr>
        <w:lastRenderedPageBreak/>
        <w:t>Political and Social Constraints</w:t>
      </w:r>
      <w:bookmarkEnd w:id="276"/>
    </w:p>
    <w:p w14:paraId="13581D6A" w14:textId="77777777" w:rsidR="00A13C95" w:rsidRPr="00A13C95" w:rsidRDefault="00A13C95" w:rsidP="00A13C95"/>
    <w:p w14:paraId="244FB419" w14:textId="3DFC5D5D" w:rsidR="1BA20D91" w:rsidRDefault="1BA20D91">
      <w:r w:rsidRPr="1BA20D91">
        <w:t xml:space="preserve">Socially, there’s a simple constraint of what our project will help create indirectly. The Chromorphous Research Team is creating smart clothing with the help of patented technology and design. This smart clothing will give users in the future the ability to wear what they want, in the sense of being able to show off custom designs of their choice once the product gets to that point. With that, there could very well be an uptick in social frenzies, as people have the chance to wear their voice at the touch of a button. Unlike regular clothes that have a static image, this smart fabric can change the game in social activism, freedom of speech and gaining attention to a cause in areas where it was once thought impossible. However, this constraint also falls apart after further analysis to the issue. The Chromorphous Team if needed, could save money down the line to invest in an industrial quality AOI. And therefore, from there, these same constraints could be put upon the AOI supplier. There comes a time when it must be understood that light interaction with something that can become bigger than anybody thought does not incur guilt on the party that was barely involved. Our system is one small part in a bigger machine that’s been going on for years. If it wasn’t our team that did this, it would be somebody else down the line. There’s only so much speculation into such scenarios that one can do productively before the entire idea becomes moot. </w:t>
      </w:r>
    </w:p>
    <w:p w14:paraId="678EC01F" w14:textId="43E845FE" w:rsidR="1BA20D91" w:rsidRDefault="1BA20D91">
      <w:r w:rsidRPr="1BA20D91">
        <w:t xml:space="preserve"> </w:t>
      </w:r>
    </w:p>
    <w:p w14:paraId="226EE8A5" w14:textId="2497B8EB" w:rsidR="1BA20D91" w:rsidRDefault="1BA20D91">
      <w:r w:rsidRPr="1BA20D91">
        <w:t xml:space="preserve">It could be said that in terms of political constraints, they follow closely to what was mentioned before under the social constraints paragraph. In the same tone as people having a new way to show their voice, we would be indirectly helping to accelerate our society to that position. People being able to speak out against the government, either locally, all the way to internationally, would be able to be done because of what we did to help it become realized. We believe, however, that the same result within this particular framework of political constraints. We are but one part to a greater machine, and the value we are providing to this said constraint is too miniscule compared to all other variables. In terms of political constraints, in regards to government intervention with our product directly, we do not see being any issue. Our project is a simplified version of an industrial machine on a budget, and we do not believe anybody outside of our immediate space would take much notice. </w:t>
      </w:r>
    </w:p>
    <w:p w14:paraId="3F0BD334" w14:textId="6F7300D8" w:rsidR="1BA20D91" w:rsidRDefault="1BA20D91" w:rsidP="1BA20D91"/>
    <w:p w14:paraId="0A4E0005" w14:textId="226FE04C" w:rsidR="2B9F08FE" w:rsidRDefault="2B9F08FE" w:rsidP="2B9F08FE">
      <w:pPr>
        <w:pStyle w:val="Heading3"/>
      </w:pPr>
      <w:bookmarkStart w:id="277" w:name="_Toc121213763"/>
      <w:r>
        <w:t>Environmental</w:t>
      </w:r>
      <w:bookmarkEnd w:id="277"/>
    </w:p>
    <w:p w14:paraId="2A325A0E" w14:textId="4F5BC02E" w:rsidR="2B9F08FE" w:rsidRDefault="2B9F08FE">
      <w:r w:rsidRPr="2B9F08FE">
        <w:t xml:space="preserve"> </w:t>
      </w:r>
    </w:p>
    <w:p w14:paraId="5290FB61" w14:textId="02D11ED6" w:rsidR="2B9F08FE" w:rsidRDefault="2B9F08FE">
      <w:r w:rsidRPr="2B9F08FE">
        <w:t xml:space="preserve">Our environmental constraints directly tie into what our carbon footprint is. With the fear of climate change predictions from decades ago finally becoming real during our lifetime as of this writing, we must step back and think about what this product is doing to the environment as a whole. Our product draws power, and with the run time that is eventually going to be asked from it, it will continue to draw power around the clock. The question is if we have a responsibility to limit our consumption as a team, and if we need to scale our electric use. </w:t>
      </w:r>
    </w:p>
    <w:p w14:paraId="4D829C83" w14:textId="3D7C5C18" w:rsidR="2B9F08FE" w:rsidRDefault="2B9F08FE" w:rsidP="2B9F08FE"/>
    <w:p w14:paraId="01AD2371" w14:textId="08742BD9" w:rsidR="2B9F08FE" w:rsidRDefault="2B9F08FE">
      <w:r w:rsidRPr="2B9F08FE">
        <w:t xml:space="preserve">The AOI and the Laser Counter need power to run, and there’s not much of a way to prevent their minimum power draw from being dampened. This is an unfortunate fact of life, and a fact of how this device will physically work. However, we realized through our design that we are not producing any more electricity than some current AOIs, the manufacturing line this will be used on, and even the warehouse space that this project will eventually live in. We are but a small sliver on the carbon footprint pie, and we realized that while it would be amazing to run a green system, it is just not possible. Furthermore, it isn’t any more impactful than run of the mill electrical systems used in everyday manufacturing systems. </w:t>
      </w:r>
    </w:p>
    <w:p w14:paraId="24943343" w14:textId="2E31E344" w:rsidR="1BA20D91" w:rsidRDefault="1BA20D91" w:rsidP="1BA20D91"/>
    <w:p w14:paraId="1952C2BA" w14:textId="14394A7B" w:rsidR="006A486C" w:rsidRPr="00A13C95" w:rsidRDefault="3EBE7911" w:rsidP="00A13C95">
      <w:pPr>
        <w:pStyle w:val="Heading1"/>
      </w:pPr>
      <w:bookmarkStart w:id="278" w:name="_Toc109250547"/>
      <w:bookmarkStart w:id="279" w:name="_Toc121213764"/>
      <w:r w:rsidRPr="00A13C95">
        <w:lastRenderedPageBreak/>
        <w:t>Design</w:t>
      </w:r>
      <w:bookmarkEnd w:id="278"/>
      <w:bookmarkEnd w:id="279"/>
      <w:r w:rsidRPr="00A13C95">
        <w:t xml:space="preserve"> </w:t>
      </w:r>
    </w:p>
    <w:p w14:paraId="73B1ABE7" w14:textId="77777777" w:rsidR="00571A27" w:rsidRPr="00571A27" w:rsidRDefault="00571A27" w:rsidP="00571A27"/>
    <w:p w14:paraId="548DE649" w14:textId="7B0236D3" w:rsidR="00436ED5" w:rsidRDefault="00B434F5" w:rsidP="190F4299">
      <w:pPr>
        <w:jc w:val="both"/>
        <w:rPr>
          <w:i/>
          <w:iCs/>
        </w:rPr>
      </w:pPr>
      <w:r>
        <w:t>At the beginning of Senior Design 1</w:t>
      </w:r>
      <w:r w:rsidR="0005384E">
        <w:t xml:space="preserve">, </w:t>
      </w:r>
      <w:r w:rsidR="00751945">
        <w:t>we</w:t>
      </w:r>
      <w:r w:rsidR="00555FCB">
        <w:t xml:space="preserve"> produced an initial </w:t>
      </w:r>
      <w:r w:rsidR="004043B4">
        <w:t>diagram of our purposed</w:t>
      </w:r>
      <w:r w:rsidR="00555FCB">
        <w:t xml:space="preserve"> system design</w:t>
      </w:r>
      <w:r w:rsidR="004043B4">
        <w:t xml:space="preserve">. </w:t>
      </w:r>
      <w:r w:rsidR="00365A42">
        <w:t xml:space="preserve">With the completion of </w:t>
      </w:r>
      <w:r w:rsidR="0050223A">
        <w:t xml:space="preserve">initial research, </w:t>
      </w:r>
      <w:r w:rsidR="000716D0">
        <w:t xml:space="preserve">we will be revisiting this diagram and using it as the basis for our </w:t>
      </w:r>
      <w:r w:rsidR="00534149">
        <w:t xml:space="preserve">design processes. </w:t>
      </w:r>
      <w:r w:rsidR="008D3C61">
        <w:t>We have accounted for certain aspects of our design to be able to happen in parallel, such as the Control</w:t>
      </w:r>
      <w:r w:rsidR="001C569C">
        <w:t>s PCB and the Power PCB.</w:t>
      </w:r>
    </w:p>
    <w:p w14:paraId="7B093C7E" w14:textId="0305DE96" w:rsidR="00436ED5" w:rsidRDefault="00436ED5" w:rsidP="190F4299">
      <w:pPr>
        <w:jc w:val="both"/>
      </w:pPr>
    </w:p>
    <w:p w14:paraId="2C6DE9D2" w14:textId="2563726D" w:rsidR="0061723F" w:rsidRDefault="00526FA6" w:rsidP="190F4299">
      <w:pPr>
        <w:jc w:val="both"/>
      </w:pPr>
      <w:r>
        <w:rPr>
          <w:noProof/>
        </w:rPr>
        <w:drawing>
          <wp:inline distT="0" distB="0" distL="0" distR="0" wp14:anchorId="5FEA7D4B" wp14:editId="468BEDEB">
            <wp:extent cx="5486400" cy="16478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9693" cy="1648814"/>
                    </a:xfrm>
                    <a:prstGeom prst="rect">
                      <a:avLst/>
                    </a:prstGeom>
                    <a:noFill/>
                    <a:ln>
                      <a:noFill/>
                    </a:ln>
                  </pic:spPr>
                </pic:pic>
              </a:graphicData>
            </a:graphic>
          </wp:inline>
        </w:drawing>
      </w:r>
    </w:p>
    <w:p w14:paraId="0386C4E3" w14:textId="77777777" w:rsidR="00571A27" w:rsidRDefault="00571A27" w:rsidP="190F4299">
      <w:pPr>
        <w:jc w:val="both"/>
      </w:pPr>
    </w:p>
    <w:p w14:paraId="4546A6AE" w14:textId="54C35359" w:rsidR="0037481F" w:rsidRPr="0037481F" w:rsidRDefault="00526FA6" w:rsidP="00A13C95">
      <w:pPr>
        <w:pStyle w:val="Caption"/>
        <w:jc w:val="center"/>
      </w:pPr>
      <w:bookmarkStart w:id="280" w:name="_Toc121214076"/>
      <w:r w:rsidRPr="00405C9D">
        <w:rPr>
          <w:color w:val="auto"/>
          <w:sz w:val="22"/>
          <w:szCs w:val="22"/>
        </w:rPr>
        <w:t xml:space="preserve">Figure </w:t>
      </w:r>
      <w:r w:rsidRPr="00405C9D">
        <w:rPr>
          <w:color w:val="auto"/>
          <w:sz w:val="22"/>
          <w:szCs w:val="22"/>
        </w:rPr>
        <w:fldChar w:fldCharType="begin"/>
      </w:r>
      <w:r w:rsidRPr="00405C9D">
        <w:rPr>
          <w:color w:val="auto"/>
          <w:sz w:val="22"/>
          <w:szCs w:val="22"/>
        </w:rPr>
        <w:instrText xml:space="preserve"> SEQ Figure \* ARABIC </w:instrText>
      </w:r>
      <w:r w:rsidRPr="00405C9D">
        <w:rPr>
          <w:color w:val="auto"/>
          <w:sz w:val="22"/>
          <w:szCs w:val="22"/>
        </w:rPr>
        <w:fldChar w:fldCharType="separate"/>
      </w:r>
      <w:r w:rsidR="0046015A">
        <w:rPr>
          <w:noProof/>
          <w:color w:val="auto"/>
          <w:sz w:val="22"/>
          <w:szCs w:val="22"/>
        </w:rPr>
        <w:t>54</w:t>
      </w:r>
      <w:r w:rsidRPr="00405C9D">
        <w:rPr>
          <w:color w:val="auto"/>
          <w:sz w:val="22"/>
          <w:szCs w:val="22"/>
        </w:rPr>
        <w:fldChar w:fldCharType="end"/>
      </w:r>
      <w:r w:rsidRPr="00405C9D">
        <w:rPr>
          <w:color w:val="auto"/>
          <w:sz w:val="22"/>
          <w:szCs w:val="22"/>
        </w:rPr>
        <w:t>: Design Flow Diagram</w:t>
      </w:r>
      <w:bookmarkEnd w:id="280"/>
    </w:p>
    <w:p w14:paraId="1440F9B9" w14:textId="121A2FA9" w:rsidR="006A486C" w:rsidRDefault="3EBE7911" w:rsidP="190F4299">
      <w:pPr>
        <w:pStyle w:val="Heading2"/>
        <w:jc w:val="both"/>
      </w:pPr>
      <w:bookmarkStart w:id="281" w:name="_Toc109250548"/>
      <w:bookmarkStart w:id="282" w:name="_Toc121213765"/>
      <w:r>
        <w:t>Control System PCB Design</w:t>
      </w:r>
      <w:bookmarkEnd w:id="281"/>
      <w:bookmarkEnd w:id="282"/>
    </w:p>
    <w:p w14:paraId="237EE0C9" w14:textId="77777777" w:rsidR="00571A27" w:rsidRPr="00571A27" w:rsidRDefault="00571A27" w:rsidP="00571A27"/>
    <w:p w14:paraId="2060A04D" w14:textId="122E48D4" w:rsidR="00F74B74" w:rsidRDefault="003E74E9" w:rsidP="190F4299">
      <w:pPr>
        <w:jc w:val="both"/>
      </w:pPr>
      <w:r>
        <w:t xml:space="preserve">The </w:t>
      </w:r>
      <w:r w:rsidR="00BB0607">
        <w:t xml:space="preserve">controls system </w:t>
      </w:r>
      <w:r w:rsidR="00E13363">
        <w:t>seems like a logic</w:t>
      </w:r>
      <w:r w:rsidR="00675D6E">
        <w:t>al</w:t>
      </w:r>
      <w:r w:rsidR="00E13363">
        <w:t xml:space="preserve"> first step in the project design process</w:t>
      </w:r>
      <w:r w:rsidR="008A366D">
        <w:t>. While this is the system with</w:t>
      </w:r>
      <w:r w:rsidR="0009765E">
        <w:t xml:space="preserve"> a</w:t>
      </w:r>
      <w:r w:rsidR="00F85B1A">
        <w:t xml:space="preserve"> high</w:t>
      </w:r>
      <w:r w:rsidR="006C095C">
        <w:t xml:space="preserve"> potential for a lot of changes, it is also the system that connects all others.</w:t>
      </w:r>
      <w:r w:rsidR="00AC74AD">
        <w:t xml:space="preserve"> With the </w:t>
      </w:r>
      <w:r w:rsidR="00675C19">
        <w:t>main</w:t>
      </w:r>
      <w:r w:rsidR="001F6ECD">
        <w:t xml:space="preserve"> processing unit selected being the NVIDIA Jetson Nano</w:t>
      </w:r>
      <w:r w:rsidR="00C76F52">
        <w:t xml:space="preserve"> </w:t>
      </w:r>
      <w:r w:rsidR="001D329F">
        <w:t xml:space="preserve">it will get </w:t>
      </w:r>
      <w:r w:rsidR="00007A37">
        <w:t xml:space="preserve">minimal connections to the control system PCB. What it needs specifically will be 4 traces </w:t>
      </w:r>
      <w:r w:rsidR="008D6240">
        <w:t xml:space="preserve">to a </w:t>
      </w:r>
      <w:r w:rsidR="00711856">
        <w:t>4-terminal</w:t>
      </w:r>
      <w:r w:rsidR="008D6240">
        <w:t xml:space="preserve"> block </w:t>
      </w:r>
      <w:r w:rsidR="00241987">
        <w:t xml:space="preserve">for power from the power supply </w:t>
      </w:r>
      <w:r w:rsidR="00FB6336">
        <w:t xml:space="preserve">PCB and </w:t>
      </w:r>
      <w:r w:rsidR="000F63A6">
        <w:t>4 traces to the secondary MCU</w:t>
      </w:r>
      <w:r w:rsidR="00122D82">
        <w:t xml:space="preserve"> the Raspberry Pi Pico.</w:t>
      </w:r>
      <w:r w:rsidR="00DA6AED">
        <w:t xml:space="preserve"> With this </w:t>
      </w:r>
      <w:r w:rsidR="00DC6C1B">
        <w:t>being the extent of the connections to the NVIDIA Jetson Nano</w:t>
      </w:r>
      <w:r w:rsidR="00677B94">
        <w:t xml:space="preserve"> that will be the </w:t>
      </w:r>
      <w:r w:rsidR="00B631F5">
        <w:t>starting point of my schematic.</w:t>
      </w:r>
      <w:r w:rsidR="00DB4FD8">
        <w:t xml:space="preserve"> I will be using my Education License edition of Autodesk Fusion 360 </w:t>
      </w:r>
      <w:r w:rsidR="00110E8E">
        <w:t xml:space="preserve">to create my schematic and future PCB Gerber file. </w:t>
      </w:r>
      <w:r w:rsidR="00491447">
        <w:t>It should be noted that s</w:t>
      </w:r>
      <w:r w:rsidR="008B0915">
        <w:t xml:space="preserve">ince the NVIDIA Jetson Nano Developer Kit is designed to be a standalone unit, </w:t>
      </w:r>
      <w:r w:rsidR="00A11A19">
        <w:t xml:space="preserve">it would not obviously fit onto </w:t>
      </w:r>
      <w:r w:rsidR="00113D23">
        <w:t>a PCB. To remedy this, I will be adding a 40-pin header to the Control System PCB and use a 40-pin ribbon cable from this header to the J6 40-pin header on the Jetson Nano Developer Kit. For the purposes</w:t>
      </w:r>
      <w:r w:rsidR="00375FAA">
        <w:t xml:space="preserve"> of this schematic and PCB design, the Jetson will be referenced by a 40-pin header.</w:t>
      </w:r>
      <w:r w:rsidR="00997D9E">
        <w:t xml:space="preserve"> This is over kill</w:t>
      </w:r>
      <w:r w:rsidR="0022110B">
        <w:t xml:space="preserve">, given that we will only be </w:t>
      </w:r>
      <w:r w:rsidR="00E12B05">
        <w:t>utilizing</w:t>
      </w:r>
      <w:r w:rsidR="0022110B">
        <w:t xml:space="preserve"> </w:t>
      </w:r>
      <w:r w:rsidR="00B439BD">
        <w:t>7 pins. However, the alternative would be using sporadically placed single jumper cables, which would be unreliable, flimsy, and unprofessional. For that reason</w:t>
      </w:r>
      <w:r w:rsidR="008501DE">
        <w:t>, a 40-pin ribbon cable will be used to interface the Jetson Nano Developer Kit to the Control Systems PCB.</w:t>
      </w:r>
      <w:r w:rsidR="00645022">
        <w:t xml:space="preserve"> In order to make the schematic as easy to follow and well defined, I had to create a custom device in a custom library </w:t>
      </w:r>
      <w:r w:rsidR="00696E0D">
        <w:t xml:space="preserve">of a 40-pin header’s electrical symbol (with labeling), PCB </w:t>
      </w:r>
      <w:r w:rsidR="00126917">
        <w:t>footprint</w:t>
      </w:r>
      <w:r w:rsidR="00696E0D">
        <w:t>, and 3D CAD model</w:t>
      </w:r>
      <w:r w:rsidR="00E77C1A">
        <w:t>. The result of which is show below.</w:t>
      </w:r>
    </w:p>
    <w:p w14:paraId="7E5B2C05" w14:textId="122E48D4" w:rsidR="00126917" w:rsidRDefault="00126917" w:rsidP="190F4299">
      <w:pPr>
        <w:jc w:val="both"/>
      </w:pPr>
    </w:p>
    <w:p w14:paraId="085C0EB8" w14:textId="77777777" w:rsidR="008E2C13" w:rsidRDefault="003B5AD9" w:rsidP="00A13C95">
      <w:pPr>
        <w:keepNext/>
        <w:jc w:val="center"/>
      </w:pPr>
      <w:r>
        <w:rPr>
          <w:noProof/>
        </w:rPr>
        <w:lastRenderedPageBreak/>
        <w:drawing>
          <wp:inline distT="0" distB="0" distL="0" distR="0" wp14:anchorId="13BCDB18" wp14:editId="051AB461">
            <wp:extent cx="5477512" cy="4278630"/>
            <wp:effectExtent l="0" t="0" r="889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77">
                      <a:extLst>
                        <a:ext uri="{28A0092B-C50C-407E-A947-70E740481C1C}">
                          <a14:useLocalDpi xmlns:a14="http://schemas.microsoft.com/office/drawing/2010/main" val="0"/>
                        </a:ext>
                      </a:extLst>
                    </a:blip>
                    <a:stretch>
                      <a:fillRect/>
                    </a:stretch>
                  </pic:blipFill>
                  <pic:spPr>
                    <a:xfrm>
                      <a:off x="0" y="0"/>
                      <a:ext cx="5477512" cy="4278630"/>
                    </a:xfrm>
                    <a:prstGeom prst="rect">
                      <a:avLst/>
                    </a:prstGeom>
                  </pic:spPr>
                </pic:pic>
              </a:graphicData>
            </a:graphic>
          </wp:inline>
        </w:drawing>
      </w:r>
    </w:p>
    <w:p w14:paraId="7F0988FF" w14:textId="77777777" w:rsidR="00A13C95" w:rsidRDefault="00A13C95" w:rsidP="00A13C95">
      <w:pPr>
        <w:keepNext/>
        <w:jc w:val="center"/>
      </w:pPr>
    </w:p>
    <w:p w14:paraId="6F5AB0E9" w14:textId="01C87939" w:rsidR="003B5AD9" w:rsidRPr="00A13C95" w:rsidRDefault="008E2C13" w:rsidP="00A13C95">
      <w:pPr>
        <w:pStyle w:val="Caption"/>
        <w:jc w:val="center"/>
        <w:rPr>
          <w:color w:val="auto"/>
          <w:sz w:val="22"/>
          <w:szCs w:val="22"/>
        </w:rPr>
      </w:pPr>
      <w:bookmarkStart w:id="283" w:name="_Toc121214077"/>
      <w:r w:rsidRPr="008E2C13">
        <w:rPr>
          <w:color w:val="auto"/>
          <w:sz w:val="22"/>
          <w:szCs w:val="22"/>
        </w:rPr>
        <w:t xml:space="preserve">Figure </w:t>
      </w:r>
      <w:r w:rsidRPr="008E2C13">
        <w:rPr>
          <w:color w:val="auto"/>
          <w:sz w:val="22"/>
          <w:szCs w:val="22"/>
        </w:rPr>
        <w:fldChar w:fldCharType="begin"/>
      </w:r>
      <w:r w:rsidRPr="008E2C13">
        <w:rPr>
          <w:color w:val="auto"/>
          <w:sz w:val="22"/>
          <w:szCs w:val="22"/>
        </w:rPr>
        <w:instrText xml:space="preserve"> SEQ Figure \* ARABIC </w:instrText>
      </w:r>
      <w:r w:rsidRPr="008E2C13">
        <w:rPr>
          <w:color w:val="auto"/>
          <w:sz w:val="22"/>
          <w:szCs w:val="22"/>
        </w:rPr>
        <w:fldChar w:fldCharType="separate"/>
      </w:r>
      <w:r w:rsidR="0046015A">
        <w:rPr>
          <w:noProof/>
          <w:color w:val="auto"/>
          <w:sz w:val="22"/>
          <w:szCs w:val="22"/>
        </w:rPr>
        <w:t>55</w:t>
      </w:r>
      <w:r w:rsidRPr="008E2C13">
        <w:rPr>
          <w:color w:val="auto"/>
          <w:sz w:val="22"/>
          <w:szCs w:val="22"/>
        </w:rPr>
        <w:fldChar w:fldCharType="end"/>
      </w:r>
      <w:r w:rsidRPr="008E2C13">
        <w:rPr>
          <w:color w:val="auto"/>
          <w:sz w:val="22"/>
          <w:szCs w:val="22"/>
        </w:rPr>
        <w:t>: NVIDIA Jetson Nano Developer Kit J6 40-pin Header Symbol</w:t>
      </w:r>
      <w:bookmarkEnd w:id="283"/>
    </w:p>
    <w:p w14:paraId="04BA6E40" w14:textId="09746AEB" w:rsidR="00801E70" w:rsidRDefault="00801E70" w:rsidP="003B5AD9">
      <w:pPr>
        <w:jc w:val="center"/>
        <w:rPr>
          <w:i/>
          <w:iCs/>
        </w:rPr>
      </w:pPr>
    </w:p>
    <w:p w14:paraId="2DDC6558" w14:textId="6E504835" w:rsidR="00801E70" w:rsidRDefault="007E4CD2" w:rsidP="003B5AD9">
      <w:pPr>
        <w:jc w:val="center"/>
        <w:rPr>
          <w:i/>
          <w:iCs/>
        </w:rPr>
      </w:pPr>
      <w:r>
        <w:rPr>
          <w:i/>
          <w:iCs/>
          <w:noProof/>
        </w:rPr>
        <w:drawing>
          <wp:inline distT="0" distB="0" distL="0" distR="0" wp14:anchorId="59DC312F" wp14:editId="35ABC51B">
            <wp:extent cx="5477510" cy="1121410"/>
            <wp:effectExtent l="0" t="0" r="889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77510" cy="1121410"/>
                    </a:xfrm>
                    <a:prstGeom prst="rect">
                      <a:avLst/>
                    </a:prstGeom>
                    <a:noFill/>
                    <a:ln>
                      <a:noFill/>
                    </a:ln>
                  </pic:spPr>
                </pic:pic>
              </a:graphicData>
            </a:graphic>
          </wp:inline>
        </w:drawing>
      </w:r>
    </w:p>
    <w:p w14:paraId="6D28306D" w14:textId="77777777" w:rsidR="007E4CD2" w:rsidRDefault="007E4CD2" w:rsidP="003B5AD9">
      <w:pPr>
        <w:jc w:val="center"/>
        <w:rPr>
          <w:i/>
          <w:iCs/>
        </w:rPr>
      </w:pPr>
    </w:p>
    <w:p w14:paraId="7F7A9AB3" w14:textId="6C1CDF3E" w:rsidR="007E4CD2" w:rsidRPr="00513E6B" w:rsidRDefault="007E4CD2" w:rsidP="00513E6B">
      <w:pPr>
        <w:pStyle w:val="Caption"/>
        <w:jc w:val="center"/>
        <w:rPr>
          <w:color w:val="auto"/>
          <w:sz w:val="22"/>
          <w:szCs w:val="22"/>
        </w:rPr>
      </w:pPr>
      <w:bookmarkStart w:id="284" w:name="_Toc121214078"/>
      <w:r w:rsidRPr="00513E6B">
        <w:rPr>
          <w:color w:val="auto"/>
          <w:sz w:val="22"/>
          <w:szCs w:val="22"/>
        </w:rPr>
        <w:t xml:space="preserve">Figure </w:t>
      </w:r>
      <w:r w:rsidRPr="00513E6B">
        <w:rPr>
          <w:color w:val="auto"/>
          <w:sz w:val="22"/>
          <w:szCs w:val="22"/>
        </w:rPr>
        <w:fldChar w:fldCharType="begin"/>
      </w:r>
      <w:r w:rsidRPr="00513E6B">
        <w:rPr>
          <w:color w:val="auto"/>
          <w:sz w:val="22"/>
          <w:szCs w:val="22"/>
        </w:rPr>
        <w:instrText xml:space="preserve"> SEQ Figure \* ARABIC </w:instrText>
      </w:r>
      <w:r w:rsidRPr="00513E6B">
        <w:rPr>
          <w:color w:val="auto"/>
          <w:sz w:val="22"/>
          <w:szCs w:val="22"/>
        </w:rPr>
        <w:fldChar w:fldCharType="separate"/>
      </w:r>
      <w:r w:rsidR="0046015A">
        <w:rPr>
          <w:noProof/>
          <w:color w:val="auto"/>
          <w:sz w:val="22"/>
          <w:szCs w:val="22"/>
        </w:rPr>
        <w:t>56</w:t>
      </w:r>
      <w:r w:rsidRPr="00513E6B">
        <w:rPr>
          <w:color w:val="auto"/>
          <w:sz w:val="22"/>
          <w:szCs w:val="22"/>
        </w:rPr>
        <w:fldChar w:fldCharType="end"/>
      </w:r>
      <w:r w:rsidRPr="00513E6B">
        <w:rPr>
          <w:color w:val="auto"/>
          <w:sz w:val="22"/>
          <w:szCs w:val="22"/>
        </w:rPr>
        <w:t>: NVIDIA Jetson Nano Developer Kit J6 40-pin Header PCB Footprint</w:t>
      </w:r>
      <w:bookmarkEnd w:id="284"/>
    </w:p>
    <w:p w14:paraId="6B11DE05" w14:textId="77777777" w:rsidR="007E4CD2" w:rsidRDefault="007E4CD2" w:rsidP="007E4CD2">
      <w:pPr>
        <w:jc w:val="center"/>
        <w:rPr>
          <w:i/>
          <w:iCs/>
        </w:rPr>
      </w:pPr>
    </w:p>
    <w:p w14:paraId="5C31EE4E" w14:textId="119929D2" w:rsidR="007E4CD2" w:rsidRDefault="007E4CD2" w:rsidP="007E4CD2">
      <w:pPr>
        <w:jc w:val="both"/>
      </w:pPr>
      <w:r>
        <w:t xml:space="preserve">With the symbol and footprint well defined for the Jetson Nano, next was to import a standard 4-terminal block model. This was easily found in existing </w:t>
      </w:r>
      <w:r w:rsidR="00B6191A">
        <w:t xml:space="preserve">Eagle libraries. Lastly, was to </w:t>
      </w:r>
      <w:r w:rsidR="001D51D0">
        <w:t>find</w:t>
      </w:r>
      <w:r w:rsidR="00C16A71">
        <w:t xml:space="preserve"> or create </w:t>
      </w:r>
      <w:r w:rsidR="0079684C">
        <w:t xml:space="preserve">a device with a well-defined symbol and surface mounting points for the Raspberry Pi Pico. </w:t>
      </w:r>
      <w:r w:rsidR="002C58E4">
        <w:t>Luckily</w:t>
      </w:r>
      <w:r w:rsidR="0079684C">
        <w:t xml:space="preserve"> I was able to find one </w:t>
      </w:r>
      <w:r w:rsidR="00CE08F3">
        <w:t xml:space="preserve">within </w:t>
      </w:r>
      <w:r w:rsidR="008E1607">
        <w:t>a publicly available Eagle Library</w:t>
      </w:r>
      <w:r w:rsidR="00F5092A">
        <w:t>.</w:t>
      </w:r>
    </w:p>
    <w:p w14:paraId="48085DC7" w14:textId="77777777" w:rsidR="00F5092A" w:rsidRDefault="00F5092A" w:rsidP="007E4CD2">
      <w:pPr>
        <w:jc w:val="both"/>
      </w:pPr>
    </w:p>
    <w:p w14:paraId="495114F3" w14:textId="77777777" w:rsidR="008E2C13" w:rsidRDefault="00C25F6A" w:rsidP="008E2C13">
      <w:pPr>
        <w:keepNext/>
        <w:jc w:val="center"/>
      </w:pPr>
      <w:r>
        <w:rPr>
          <w:noProof/>
        </w:rPr>
        <w:lastRenderedPageBreak/>
        <w:drawing>
          <wp:inline distT="0" distB="0" distL="0" distR="0" wp14:anchorId="05B02B29" wp14:editId="286DB0A6">
            <wp:extent cx="4666892" cy="4850540"/>
            <wp:effectExtent l="0" t="0" r="635"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79">
                      <a:extLst>
                        <a:ext uri="{28A0092B-C50C-407E-A947-70E740481C1C}">
                          <a14:useLocalDpi xmlns:a14="http://schemas.microsoft.com/office/drawing/2010/main" val="0"/>
                        </a:ext>
                      </a:extLst>
                    </a:blip>
                    <a:stretch>
                      <a:fillRect/>
                    </a:stretch>
                  </pic:blipFill>
                  <pic:spPr>
                    <a:xfrm>
                      <a:off x="0" y="0"/>
                      <a:ext cx="4666892" cy="4850540"/>
                    </a:xfrm>
                    <a:prstGeom prst="rect">
                      <a:avLst/>
                    </a:prstGeom>
                  </pic:spPr>
                </pic:pic>
              </a:graphicData>
            </a:graphic>
          </wp:inline>
        </w:drawing>
      </w:r>
    </w:p>
    <w:p w14:paraId="04584795" w14:textId="77777777" w:rsidR="00A13C95" w:rsidRDefault="00A13C95" w:rsidP="008E2C13">
      <w:pPr>
        <w:keepNext/>
        <w:jc w:val="center"/>
      </w:pPr>
    </w:p>
    <w:p w14:paraId="0EFF9750" w14:textId="157A3C86" w:rsidR="00C25F6A" w:rsidRPr="00A13C95" w:rsidRDefault="008E2C13" w:rsidP="00A13C95">
      <w:pPr>
        <w:pStyle w:val="Caption"/>
        <w:jc w:val="center"/>
        <w:rPr>
          <w:color w:val="auto"/>
          <w:sz w:val="22"/>
          <w:szCs w:val="22"/>
        </w:rPr>
      </w:pPr>
      <w:bookmarkStart w:id="285" w:name="_Toc121214079"/>
      <w:r w:rsidRPr="008E2C13">
        <w:rPr>
          <w:color w:val="auto"/>
          <w:sz w:val="22"/>
          <w:szCs w:val="22"/>
        </w:rPr>
        <w:t xml:space="preserve">Figure </w:t>
      </w:r>
      <w:r w:rsidRPr="008E2C13">
        <w:rPr>
          <w:color w:val="auto"/>
          <w:sz w:val="22"/>
          <w:szCs w:val="22"/>
        </w:rPr>
        <w:fldChar w:fldCharType="begin"/>
      </w:r>
      <w:r w:rsidRPr="008E2C13">
        <w:rPr>
          <w:color w:val="auto"/>
          <w:sz w:val="22"/>
          <w:szCs w:val="22"/>
        </w:rPr>
        <w:instrText xml:space="preserve"> SEQ Figure \* ARABIC </w:instrText>
      </w:r>
      <w:r w:rsidRPr="008E2C13">
        <w:rPr>
          <w:color w:val="auto"/>
          <w:sz w:val="22"/>
          <w:szCs w:val="22"/>
        </w:rPr>
        <w:fldChar w:fldCharType="separate"/>
      </w:r>
      <w:r w:rsidR="0046015A">
        <w:rPr>
          <w:noProof/>
          <w:color w:val="auto"/>
          <w:sz w:val="22"/>
          <w:szCs w:val="22"/>
        </w:rPr>
        <w:t>57</w:t>
      </w:r>
      <w:r w:rsidRPr="008E2C13">
        <w:rPr>
          <w:color w:val="auto"/>
          <w:sz w:val="22"/>
          <w:szCs w:val="22"/>
        </w:rPr>
        <w:fldChar w:fldCharType="end"/>
      </w:r>
      <w:r w:rsidRPr="008E2C13">
        <w:rPr>
          <w:color w:val="auto"/>
          <w:sz w:val="22"/>
          <w:szCs w:val="22"/>
        </w:rPr>
        <w:t>: Raspberry Pi Pico Symbol</w:t>
      </w:r>
      <w:bookmarkEnd w:id="285"/>
    </w:p>
    <w:p w14:paraId="408A117C" w14:textId="68FFFAA1" w:rsidR="00C25F6A" w:rsidRDefault="00C25F6A" w:rsidP="00C25F6A">
      <w:pPr>
        <w:jc w:val="center"/>
      </w:pPr>
    </w:p>
    <w:p w14:paraId="2E2596C6" w14:textId="1B87C13B" w:rsidR="00E4649B" w:rsidRDefault="6BDB0F20" w:rsidP="00C25F6A">
      <w:pPr>
        <w:jc w:val="center"/>
      </w:pPr>
      <w:r>
        <w:rPr>
          <w:noProof/>
        </w:rPr>
        <w:drawing>
          <wp:inline distT="0" distB="0" distL="0" distR="0" wp14:anchorId="5D83D304" wp14:editId="7E97D017">
            <wp:extent cx="2303252" cy="4706833"/>
            <wp:effectExtent l="0" t="1587" r="317" b="318"/>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80">
                      <a:extLst>
                        <a:ext uri="{28A0092B-C50C-407E-A947-70E740481C1C}">
                          <a14:useLocalDpi xmlns:a14="http://schemas.microsoft.com/office/drawing/2010/main" val="0"/>
                        </a:ext>
                      </a:extLst>
                    </a:blip>
                    <a:stretch>
                      <a:fillRect/>
                    </a:stretch>
                  </pic:blipFill>
                  <pic:spPr>
                    <a:xfrm rot="16200000">
                      <a:off x="0" y="0"/>
                      <a:ext cx="2303252" cy="4706833"/>
                    </a:xfrm>
                    <a:prstGeom prst="rect">
                      <a:avLst/>
                    </a:prstGeom>
                  </pic:spPr>
                </pic:pic>
              </a:graphicData>
            </a:graphic>
          </wp:inline>
        </w:drawing>
      </w:r>
    </w:p>
    <w:p w14:paraId="60D4C508" w14:textId="77777777" w:rsidR="00E4649B" w:rsidRDefault="00E4649B" w:rsidP="00C25F6A">
      <w:pPr>
        <w:jc w:val="center"/>
      </w:pPr>
    </w:p>
    <w:p w14:paraId="1B1C868F" w14:textId="6DC939F6" w:rsidR="00E4649B" w:rsidRPr="00A13C95" w:rsidRDefault="00E4649B" w:rsidP="00A13C95">
      <w:pPr>
        <w:pStyle w:val="Caption"/>
        <w:jc w:val="center"/>
        <w:rPr>
          <w:color w:val="auto"/>
          <w:sz w:val="22"/>
          <w:szCs w:val="22"/>
        </w:rPr>
      </w:pPr>
      <w:bookmarkStart w:id="286" w:name="_Toc121214080"/>
      <w:r w:rsidRPr="00405C9D">
        <w:rPr>
          <w:color w:val="auto"/>
          <w:sz w:val="22"/>
          <w:szCs w:val="22"/>
        </w:rPr>
        <w:t xml:space="preserve">Figure </w:t>
      </w:r>
      <w:r w:rsidRPr="00405C9D">
        <w:rPr>
          <w:color w:val="auto"/>
          <w:sz w:val="22"/>
          <w:szCs w:val="22"/>
        </w:rPr>
        <w:fldChar w:fldCharType="begin"/>
      </w:r>
      <w:r w:rsidRPr="00405C9D">
        <w:rPr>
          <w:color w:val="auto"/>
          <w:sz w:val="22"/>
          <w:szCs w:val="22"/>
        </w:rPr>
        <w:instrText xml:space="preserve"> SEQ Figure \* ARABIC </w:instrText>
      </w:r>
      <w:r w:rsidRPr="00405C9D">
        <w:rPr>
          <w:color w:val="auto"/>
          <w:sz w:val="22"/>
          <w:szCs w:val="22"/>
        </w:rPr>
        <w:fldChar w:fldCharType="separate"/>
      </w:r>
      <w:r w:rsidR="0046015A">
        <w:rPr>
          <w:noProof/>
          <w:color w:val="auto"/>
          <w:sz w:val="22"/>
          <w:szCs w:val="22"/>
        </w:rPr>
        <w:t>58</w:t>
      </w:r>
      <w:r w:rsidRPr="00405C9D">
        <w:rPr>
          <w:color w:val="auto"/>
          <w:sz w:val="22"/>
          <w:szCs w:val="22"/>
        </w:rPr>
        <w:fldChar w:fldCharType="end"/>
      </w:r>
      <w:r w:rsidRPr="00405C9D">
        <w:rPr>
          <w:color w:val="auto"/>
          <w:sz w:val="22"/>
          <w:szCs w:val="22"/>
        </w:rPr>
        <w:t>: Raspberry Pi Pico PCB Footprint</w:t>
      </w:r>
      <w:bookmarkEnd w:id="286"/>
    </w:p>
    <w:p w14:paraId="5A29955B" w14:textId="39F2B812" w:rsidR="00E4649B" w:rsidRPr="00E4649B" w:rsidRDefault="00E4649B" w:rsidP="00E4649B">
      <w:pPr>
        <w:jc w:val="both"/>
      </w:pPr>
      <w:r>
        <w:lastRenderedPageBreak/>
        <w:t xml:space="preserve">With all the necessary devices created and defined within Fusion 360, I created a new </w:t>
      </w:r>
      <w:r w:rsidR="00EA38F1">
        <w:t>electronics design and began version 1 of the Control System PCB. I made the following connections in the schematic between the NVIDIA Jetson Nano Developer Kit’s J6 40-pin header and the Power1 4-terminal block and the Raspberry Pi Pico.</w:t>
      </w:r>
    </w:p>
    <w:p w14:paraId="1A5D768A" w14:textId="3C5DB7A2" w:rsidR="00711856" w:rsidRDefault="00711856" w:rsidP="190F4299">
      <w:pPr>
        <w:jc w:val="both"/>
      </w:pPr>
    </w:p>
    <w:p w14:paraId="18C9599B" w14:textId="70F2C19D" w:rsidR="00E5558F" w:rsidRDefault="00E5558F" w:rsidP="190F4299">
      <w:pPr>
        <w:jc w:val="both"/>
      </w:pPr>
    </w:p>
    <w:p w14:paraId="61BCE3AF" w14:textId="2D16C8A4" w:rsidR="00CC4E74" w:rsidRPr="00CC4E74" w:rsidRDefault="00CC4E74" w:rsidP="00CC4E74">
      <w:pPr>
        <w:pStyle w:val="Caption"/>
        <w:keepNext/>
        <w:jc w:val="center"/>
        <w:rPr>
          <w:color w:val="auto"/>
          <w:sz w:val="22"/>
          <w:szCs w:val="22"/>
        </w:rPr>
      </w:pPr>
      <w:bookmarkStart w:id="287" w:name="_Toc121216931"/>
      <w:r w:rsidRPr="00CC4E74">
        <w:rPr>
          <w:color w:val="auto"/>
          <w:sz w:val="22"/>
          <w:szCs w:val="22"/>
        </w:rPr>
        <w:t xml:space="preserve">Table </w:t>
      </w:r>
      <w:r w:rsidRPr="00CC4E74">
        <w:rPr>
          <w:color w:val="auto"/>
          <w:sz w:val="22"/>
          <w:szCs w:val="22"/>
        </w:rPr>
        <w:fldChar w:fldCharType="begin"/>
      </w:r>
      <w:r w:rsidRPr="00CC4E74">
        <w:rPr>
          <w:color w:val="auto"/>
          <w:sz w:val="22"/>
          <w:szCs w:val="22"/>
        </w:rPr>
        <w:instrText xml:space="preserve"> SEQ Table \* ARABIC </w:instrText>
      </w:r>
      <w:r w:rsidRPr="00CC4E74">
        <w:rPr>
          <w:color w:val="auto"/>
          <w:sz w:val="22"/>
          <w:szCs w:val="22"/>
        </w:rPr>
        <w:fldChar w:fldCharType="separate"/>
      </w:r>
      <w:r w:rsidR="0046015A">
        <w:rPr>
          <w:noProof/>
          <w:color w:val="auto"/>
          <w:sz w:val="22"/>
          <w:szCs w:val="22"/>
        </w:rPr>
        <w:t>13</w:t>
      </w:r>
      <w:r w:rsidRPr="00CC4E74">
        <w:rPr>
          <w:color w:val="auto"/>
          <w:sz w:val="22"/>
          <w:szCs w:val="22"/>
        </w:rPr>
        <w:fldChar w:fldCharType="end"/>
      </w:r>
      <w:r w:rsidRPr="00CC4E74">
        <w:rPr>
          <w:color w:val="auto"/>
          <w:sz w:val="22"/>
          <w:szCs w:val="22"/>
        </w:rPr>
        <w:t>: Main MCU Connections on Control System PCB</w:t>
      </w:r>
      <w:bookmarkEnd w:id="28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2157"/>
        <w:gridCol w:w="2158"/>
        <w:gridCol w:w="2158"/>
      </w:tblGrid>
      <w:tr w:rsidR="006D3D48" w14:paraId="2A6F9D11" w14:textId="77777777" w:rsidTr="00D33798">
        <w:trPr>
          <w:jc w:val="center"/>
        </w:trPr>
        <w:tc>
          <w:tcPr>
            <w:tcW w:w="2157" w:type="dxa"/>
          </w:tcPr>
          <w:p w14:paraId="10FA9232" w14:textId="07882404" w:rsidR="006D3D48" w:rsidRDefault="006D3D48" w:rsidP="190F4299">
            <w:pPr>
              <w:jc w:val="both"/>
            </w:pPr>
            <w:r>
              <w:t>Jetson J6 Pin</w:t>
            </w:r>
          </w:p>
        </w:tc>
        <w:tc>
          <w:tcPr>
            <w:tcW w:w="2157" w:type="dxa"/>
          </w:tcPr>
          <w:p w14:paraId="77C74454" w14:textId="71DCB05B" w:rsidR="006D3D48" w:rsidRDefault="006D3D48" w:rsidP="190F4299">
            <w:pPr>
              <w:jc w:val="both"/>
            </w:pPr>
            <w:r>
              <w:t>Destination</w:t>
            </w:r>
          </w:p>
        </w:tc>
        <w:tc>
          <w:tcPr>
            <w:tcW w:w="2158" w:type="dxa"/>
          </w:tcPr>
          <w:p w14:paraId="3F33E0A1" w14:textId="7F5F2567" w:rsidR="006D3D48" w:rsidRDefault="006D3D48" w:rsidP="190F4299">
            <w:pPr>
              <w:jc w:val="both"/>
            </w:pPr>
            <w:r>
              <w:t>Destination Pin</w:t>
            </w:r>
          </w:p>
        </w:tc>
        <w:tc>
          <w:tcPr>
            <w:tcW w:w="2158" w:type="dxa"/>
          </w:tcPr>
          <w:p w14:paraId="32954540" w14:textId="3AA42F69" w:rsidR="006D3D48" w:rsidRDefault="006D3D48" w:rsidP="190F4299">
            <w:pPr>
              <w:jc w:val="both"/>
            </w:pPr>
            <w:r>
              <w:t>Description</w:t>
            </w:r>
          </w:p>
        </w:tc>
      </w:tr>
      <w:tr w:rsidR="006D3D48" w14:paraId="74EF476B" w14:textId="77777777" w:rsidTr="00D33798">
        <w:trPr>
          <w:jc w:val="center"/>
        </w:trPr>
        <w:tc>
          <w:tcPr>
            <w:tcW w:w="2157" w:type="dxa"/>
          </w:tcPr>
          <w:p w14:paraId="16E9662D" w14:textId="4BA3DECE" w:rsidR="006D3D48" w:rsidRDefault="006D3D48" w:rsidP="190F4299">
            <w:pPr>
              <w:jc w:val="both"/>
            </w:pPr>
            <w:r>
              <w:t>2</w:t>
            </w:r>
          </w:p>
        </w:tc>
        <w:tc>
          <w:tcPr>
            <w:tcW w:w="2157" w:type="dxa"/>
          </w:tcPr>
          <w:p w14:paraId="13018D63" w14:textId="630402DD" w:rsidR="006D3D48" w:rsidRDefault="006D3D48" w:rsidP="190F4299">
            <w:pPr>
              <w:jc w:val="both"/>
            </w:pPr>
            <w:r>
              <w:t>Power1</w:t>
            </w:r>
          </w:p>
        </w:tc>
        <w:tc>
          <w:tcPr>
            <w:tcW w:w="2158" w:type="dxa"/>
          </w:tcPr>
          <w:p w14:paraId="41A4C2EE" w14:textId="264DA7ED" w:rsidR="006D3D48" w:rsidRDefault="00007238" w:rsidP="190F4299">
            <w:pPr>
              <w:jc w:val="both"/>
            </w:pPr>
            <w:r>
              <w:t>1</w:t>
            </w:r>
          </w:p>
        </w:tc>
        <w:tc>
          <w:tcPr>
            <w:tcW w:w="2158" w:type="dxa"/>
          </w:tcPr>
          <w:p w14:paraId="3D99DBEB" w14:textId="25C844C8" w:rsidR="006D3D48" w:rsidRDefault="001E3584" w:rsidP="190F4299">
            <w:pPr>
              <w:jc w:val="both"/>
            </w:pPr>
            <w:r>
              <w:t>+5VDC [2.5A Max]</w:t>
            </w:r>
          </w:p>
        </w:tc>
      </w:tr>
      <w:tr w:rsidR="006D3D48" w14:paraId="5CDFA987" w14:textId="77777777" w:rsidTr="00D33798">
        <w:trPr>
          <w:jc w:val="center"/>
        </w:trPr>
        <w:tc>
          <w:tcPr>
            <w:tcW w:w="2157" w:type="dxa"/>
          </w:tcPr>
          <w:p w14:paraId="1A93D4C0" w14:textId="73D2774A" w:rsidR="006D3D48" w:rsidRDefault="00760BBB" w:rsidP="190F4299">
            <w:pPr>
              <w:jc w:val="both"/>
            </w:pPr>
            <w:r>
              <w:t>4</w:t>
            </w:r>
          </w:p>
        </w:tc>
        <w:tc>
          <w:tcPr>
            <w:tcW w:w="2157" w:type="dxa"/>
          </w:tcPr>
          <w:p w14:paraId="34558D69" w14:textId="752953BC" w:rsidR="006D3D48" w:rsidRDefault="00760BBB" w:rsidP="190F4299">
            <w:pPr>
              <w:jc w:val="both"/>
            </w:pPr>
            <w:r>
              <w:t>Power1</w:t>
            </w:r>
          </w:p>
        </w:tc>
        <w:tc>
          <w:tcPr>
            <w:tcW w:w="2158" w:type="dxa"/>
          </w:tcPr>
          <w:p w14:paraId="0F239304" w14:textId="0F326238" w:rsidR="006D3D48" w:rsidRDefault="001E3584" w:rsidP="190F4299">
            <w:pPr>
              <w:jc w:val="both"/>
            </w:pPr>
            <w:r>
              <w:t>3</w:t>
            </w:r>
          </w:p>
        </w:tc>
        <w:tc>
          <w:tcPr>
            <w:tcW w:w="2158" w:type="dxa"/>
          </w:tcPr>
          <w:p w14:paraId="511ECFCF" w14:textId="78366205" w:rsidR="006D3D48" w:rsidRDefault="001E3584" w:rsidP="190F4299">
            <w:pPr>
              <w:jc w:val="both"/>
            </w:pPr>
            <w:r>
              <w:t>+5VDC [2.5A Max]</w:t>
            </w:r>
          </w:p>
        </w:tc>
      </w:tr>
      <w:tr w:rsidR="006D3D48" w14:paraId="17035A3C" w14:textId="77777777" w:rsidTr="00D33798">
        <w:trPr>
          <w:jc w:val="center"/>
        </w:trPr>
        <w:tc>
          <w:tcPr>
            <w:tcW w:w="2157" w:type="dxa"/>
          </w:tcPr>
          <w:p w14:paraId="0B7798C2" w14:textId="18C4EF92" w:rsidR="006D3D48" w:rsidRDefault="007B6C73" w:rsidP="190F4299">
            <w:pPr>
              <w:jc w:val="both"/>
            </w:pPr>
            <w:r>
              <w:t>6</w:t>
            </w:r>
          </w:p>
        </w:tc>
        <w:tc>
          <w:tcPr>
            <w:tcW w:w="2157" w:type="dxa"/>
          </w:tcPr>
          <w:p w14:paraId="062BEF7F" w14:textId="4DC82D7E" w:rsidR="006D3D48" w:rsidRDefault="007B6C73" w:rsidP="190F4299">
            <w:pPr>
              <w:jc w:val="both"/>
            </w:pPr>
            <w:r>
              <w:t>Power1</w:t>
            </w:r>
          </w:p>
        </w:tc>
        <w:tc>
          <w:tcPr>
            <w:tcW w:w="2158" w:type="dxa"/>
          </w:tcPr>
          <w:p w14:paraId="36F024B9" w14:textId="78BC964F" w:rsidR="006D3D48" w:rsidRDefault="001E3584" w:rsidP="190F4299">
            <w:pPr>
              <w:jc w:val="both"/>
            </w:pPr>
            <w:r>
              <w:t>2 and 4</w:t>
            </w:r>
          </w:p>
        </w:tc>
        <w:tc>
          <w:tcPr>
            <w:tcW w:w="2158" w:type="dxa"/>
          </w:tcPr>
          <w:p w14:paraId="5E8F8445" w14:textId="4E536001" w:rsidR="006D3D48" w:rsidRDefault="001E3584" w:rsidP="190F4299">
            <w:pPr>
              <w:jc w:val="both"/>
            </w:pPr>
            <w:r>
              <w:t>GND</w:t>
            </w:r>
          </w:p>
        </w:tc>
      </w:tr>
      <w:tr w:rsidR="006D3D48" w14:paraId="540C85C9" w14:textId="77777777" w:rsidTr="00D33798">
        <w:trPr>
          <w:jc w:val="center"/>
        </w:trPr>
        <w:tc>
          <w:tcPr>
            <w:tcW w:w="2157" w:type="dxa"/>
          </w:tcPr>
          <w:p w14:paraId="76A970AF" w14:textId="4DC54219" w:rsidR="006D3D48" w:rsidRDefault="009B3C75" w:rsidP="190F4299">
            <w:pPr>
              <w:jc w:val="both"/>
            </w:pPr>
            <w:r>
              <w:t>19</w:t>
            </w:r>
          </w:p>
        </w:tc>
        <w:tc>
          <w:tcPr>
            <w:tcW w:w="2157" w:type="dxa"/>
          </w:tcPr>
          <w:p w14:paraId="5D54CEF3" w14:textId="132907B1" w:rsidR="006D3D48" w:rsidRDefault="009B3C75" w:rsidP="190F4299">
            <w:pPr>
              <w:jc w:val="both"/>
            </w:pPr>
            <w:r>
              <w:t>Pi Pico</w:t>
            </w:r>
          </w:p>
        </w:tc>
        <w:tc>
          <w:tcPr>
            <w:tcW w:w="2158" w:type="dxa"/>
          </w:tcPr>
          <w:p w14:paraId="50D39EDA" w14:textId="4148E5D3" w:rsidR="006D3D48" w:rsidRDefault="001A010F" w:rsidP="190F4299">
            <w:pPr>
              <w:jc w:val="both"/>
            </w:pPr>
            <w:r>
              <w:t>21</w:t>
            </w:r>
          </w:p>
        </w:tc>
        <w:tc>
          <w:tcPr>
            <w:tcW w:w="2158" w:type="dxa"/>
          </w:tcPr>
          <w:p w14:paraId="19943757" w14:textId="315D30CB" w:rsidR="006D3D48" w:rsidRDefault="001A010F" w:rsidP="190F4299">
            <w:pPr>
              <w:jc w:val="both"/>
            </w:pPr>
            <w:r>
              <w:t>MOSI for SPI</w:t>
            </w:r>
          </w:p>
        </w:tc>
      </w:tr>
      <w:tr w:rsidR="006D3D48" w14:paraId="4C4D6DC4" w14:textId="77777777" w:rsidTr="00D33798">
        <w:trPr>
          <w:jc w:val="center"/>
        </w:trPr>
        <w:tc>
          <w:tcPr>
            <w:tcW w:w="2157" w:type="dxa"/>
          </w:tcPr>
          <w:p w14:paraId="7F755D43" w14:textId="73348B3E" w:rsidR="006D3D48" w:rsidRDefault="002E00BE" w:rsidP="190F4299">
            <w:pPr>
              <w:jc w:val="both"/>
            </w:pPr>
            <w:r>
              <w:t>21</w:t>
            </w:r>
          </w:p>
        </w:tc>
        <w:tc>
          <w:tcPr>
            <w:tcW w:w="2157" w:type="dxa"/>
          </w:tcPr>
          <w:p w14:paraId="5487CD19" w14:textId="14CB5AFA" w:rsidR="006D3D48" w:rsidRDefault="0058212B" w:rsidP="190F4299">
            <w:pPr>
              <w:jc w:val="both"/>
            </w:pPr>
            <w:r>
              <w:t>Pi Pico</w:t>
            </w:r>
          </w:p>
        </w:tc>
        <w:tc>
          <w:tcPr>
            <w:tcW w:w="2158" w:type="dxa"/>
          </w:tcPr>
          <w:p w14:paraId="682E4284" w14:textId="082AD27C" w:rsidR="006D3D48" w:rsidRDefault="0058212B" w:rsidP="190F4299">
            <w:pPr>
              <w:jc w:val="both"/>
            </w:pPr>
            <w:r>
              <w:t>25</w:t>
            </w:r>
          </w:p>
        </w:tc>
        <w:tc>
          <w:tcPr>
            <w:tcW w:w="2158" w:type="dxa"/>
          </w:tcPr>
          <w:p w14:paraId="78D4185D" w14:textId="7BB568ED" w:rsidR="006D3D48" w:rsidRDefault="0058212B" w:rsidP="190F4299">
            <w:pPr>
              <w:jc w:val="both"/>
            </w:pPr>
            <w:r>
              <w:t>MISO for SPI</w:t>
            </w:r>
          </w:p>
        </w:tc>
      </w:tr>
      <w:tr w:rsidR="006D3D48" w14:paraId="34C26886" w14:textId="77777777" w:rsidTr="00D33798">
        <w:trPr>
          <w:jc w:val="center"/>
        </w:trPr>
        <w:tc>
          <w:tcPr>
            <w:tcW w:w="2157" w:type="dxa"/>
          </w:tcPr>
          <w:p w14:paraId="5178E6B9" w14:textId="5436D25C" w:rsidR="006D3D48" w:rsidRDefault="0058212B" w:rsidP="190F4299">
            <w:pPr>
              <w:jc w:val="both"/>
            </w:pPr>
            <w:r>
              <w:t>23</w:t>
            </w:r>
          </w:p>
        </w:tc>
        <w:tc>
          <w:tcPr>
            <w:tcW w:w="2157" w:type="dxa"/>
          </w:tcPr>
          <w:p w14:paraId="26381DFA" w14:textId="6856378F" w:rsidR="006D3D48" w:rsidRDefault="0038291D" w:rsidP="190F4299">
            <w:pPr>
              <w:jc w:val="both"/>
            </w:pPr>
            <w:r>
              <w:t>Pi Pico</w:t>
            </w:r>
          </w:p>
        </w:tc>
        <w:tc>
          <w:tcPr>
            <w:tcW w:w="2158" w:type="dxa"/>
          </w:tcPr>
          <w:p w14:paraId="5EA0A113" w14:textId="4C0F7C73" w:rsidR="006D3D48" w:rsidRDefault="00D814C0" w:rsidP="190F4299">
            <w:pPr>
              <w:jc w:val="both"/>
            </w:pPr>
            <w:r>
              <w:t>24</w:t>
            </w:r>
          </w:p>
        </w:tc>
        <w:tc>
          <w:tcPr>
            <w:tcW w:w="2158" w:type="dxa"/>
          </w:tcPr>
          <w:p w14:paraId="51E2C055" w14:textId="2A30CB61" w:rsidR="006D3D48" w:rsidRDefault="00D814C0" w:rsidP="190F4299">
            <w:pPr>
              <w:jc w:val="both"/>
            </w:pPr>
            <w:r>
              <w:t>SC</w:t>
            </w:r>
            <w:r w:rsidR="00F714D1">
              <w:t>K for SPI</w:t>
            </w:r>
          </w:p>
        </w:tc>
      </w:tr>
      <w:tr w:rsidR="006D3D48" w14:paraId="52090D82" w14:textId="77777777" w:rsidTr="00D33798">
        <w:trPr>
          <w:jc w:val="center"/>
        </w:trPr>
        <w:tc>
          <w:tcPr>
            <w:tcW w:w="2157" w:type="dxa"/>
          </w:tcPr>
          <w:p w14:paraId="21309F5F" w14:textId="1CCCAE81" w:rsidR="006D3D48" w:rsidRDefault="00F714D1" w:rsidP="190F4299">
            <w:pPr>
              <w:jc w:val="both"/>
            </w:pPr>
            <w:r>
              <w:t>24</w:t>
            </w:r>
          </w:p>
        </w:tc>
        <w:tc>
          <w:tcPr>
            <w:tcW w:w="2157" w:type="dxa"/>
          </w:tcPr>
          <w:p w14:paraId="615EBCF4" w14:textId="764ADE07" w:rsidR="006D3D48" w:rsidRDefault="002622AF" w:rsidP="190F4299">
            <w:pPr>
              <w:jc w:val="both"/>
            </w:pPr>
            <w:r>
              <w:t>Pi Pico</w:t>
            </w:r>
          </w:p>
        </w:tc>
        <w:tc>
          <w:tcPr>
            <w:tcW w:w="2158" w:type="dxa"/>
          </w:tcPr>
          <w:p w14:paraId="2D6C5716" w14:textId="170B54A0" w:rsidR="006D3D48" w:rsidRDefault="002622AF" w:rsidP="190F4299">
            <w:pPr>
              <w:jc w:val="both"/>
            </w:pPr>
            <w:r>
              <w:t>2</w:t>
            </w:r>
            <w:r w:rsidR="00330B24">
              <w:t>2</w:t>
            </w:r>
          </w:p>
        </w:tc>
        <w:tc>
          <w:tcPr>
            <w:tcW w:w="2158" w:type="dxa"/>
          </w:tcPr>
          <w:p w14:paraId="0A83B463" w14:textId="79453FDD" w:rsidR="006D3D48" w:rsidRDefault="00330B24" w:rsidP="190F4299">
            <w:pPr>
              <w:jc w:val="both"/>
            </w:pPr>
            <w:r>
              <w:t>C</w:t>
            </w:r>
            <w:r w:rsidR="004D2B31">
              <w:t>SN</w:t>
            </w:r>
            <w:r>
              <w:t xml:space="preserve"> for SPI</w:t>
            </w:r>
          </w:p>
        </w:tc>
      </w:tr>
    </w:tbl>
    <w:p w14:paraId="2A0BC977" w14:textId="77777777" w:rsidR="00E5558F" w:rsidRDefault="00E5558F" w:rsidP="190F4299">
      <w:pPr>
        <w:jc w:val="both"/>
      </w:pPr>
    </w:p>
    <w:p w14:paraId="2CDDDE66" w14:textId="77777777" w:rsidR="00711856" w:rsidRDefault="00711856" w:rsidP="00C50509">
      <w:pPr>
        <w:keepNext/>
        <w:jc w:val="center"/>
      </w:pPr>
      <w:r>
        <w:rPr>
          <w:noProof/>
        </w:rPr>
        <w:drawing>
          <wp:inline distT="0" distB="0" distL="0" distR="0" wp14:anchorId="420681DC" wp14:editId="632CC2ED">
            <wp:extent cx="4433976" cy="313047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433976" cy="3130470"/>
                    </a:xfrm>
                    <a:prstGeom prst="rect">
                      <a:avLst/>
                    </a:prstGeom>
                  </pic:spPr>
                </pic:pic>
              </a:graphicData>
            </a:graphic>
          </wp:inline>
        </w:drawing>
      </w:r>
    </w:p>
    <w:p w14:paraId="3DEB27E3" w14:textId="77777777" w:rsidR="00A13C95" w:rsidRDefault="00A13C95" w:rsidP="00C50509">
      <w:pPr>
        <w:keepNext/>
        <w:jc w:val="center"/>
      </w:pPr>
    </w:p>
    <w:p w14:paraId="37E8E7E2" w14:textId="52686F06" w:rsidR="00D33798" w:rsidRPr="00A13C95" w:rsidRDefault="00C50509" w:rsidP="00A13C95">
      <w:pPr>
        <w:pStyle w:val="Caption"/>
        <w:jc w:val="center"/>
        <w:rPr>
          <w:color w:val="auto"/>
          <w:sz w:val="22"/>
          <w:szCs w:val="22"/>
        </w:rPr>
      </w:pPr>
      <w:bookmarkStart w:id="288" w:name="_Toc121214081"/>
      <w:r w:rsidRPr="00C50509">
        <w:rPr>
          <w:color w:val="auto"/>
          <w:sz w:val="22"/>
          <w:szCs w:val="22"/>
        </w:rPr>
        <w:t xml:space="preserve">Figure </w:t>
      </w:r>
      <w:r w:rsidRPr="00C50509">
        <w:rPr>
          <w:color w:val="auto"/>
          <w:sz w:val="22"/>
          <w:szCs w:val="22"/>
        </w:rPr>
        <w:fldChar w:fldCharType="begin"/>
      </w:r>
      <w:r w:rsidRPr="00C50509">
        <w:rPr>
          <w:color w:val="auto"/>
          <w:sz w:val="22"/>
          <w:szCs w:val="22"/>
        </w:rPr>
        <w:instrText xml:space="preserve"> SEQ Figure \* ARABIC </w:instrText>
      </w:r>
      <w:r w:rsidRPr="00C50509">
        <w:rPr>
          <w:color w:val="auto"/>
          <w:sz w:val="22"/>
          <w:szCs w:val="22"/>
        </w:rPr>
        <w:fldChar w:fldCharType="separate"/>
      </w:r>
      <w:r w:rsidR="0046015A">
        <w:rPr>
          <w:noProof/>
          <w:color w:val="auto"/>
          <w:sz w:val="22"/>
          <w:szCs w:val="22"/>
        </w:rPr>
        <w:t>59</w:t>
      </w:r>
      <w:r w:rsidRPr="00C50509">
        <w:rPr>
          <w:color w:val="auto"/>
          <w:sz w:val="22"/>
          <w:szCs w:val="22"/>
        </w:rPr>
        <w:fldChar w:fldCharType="end"/>
      </w:r>
      <w:r w:rsidRPr="00C50509">
        <w:rPr>
          <w:color w:val="auto"/>
          <w:sz w:val="22"/>
          <w:szCs w:val="22"/>
        </w:rPr>
        <w:t>: Control System Schematic V1</w:t>
      </w:r>
      <w:bookmarkEnd w:id="288"/>
    </w:p>
    <w:p w14:paraId="57ACB8E6" w14:textId="3A8712A7" w:rsidR="00E5558F" w:rsidRPr="00E5558F" w:rsidRDefault="00E5558F" w:rsidP="00711856">
      <w:pPr>
        <w:jc w:val="center"/>
      </w:pPr>
    </w:p>
    <w:p w14:paraId="7E03DCF8" w14:textId="445534D1" w:rsidR="00282D71" w:rsidRDefault="00BC658C" w:rsidP="00900496">
      <w:pPr>
        <w:jc w:val="both"/>
      </w:pPr>
      <w:r>
        <w:t>With</w:t>
      </w:r>
      <w:r w:rsidR="00486DDA">
        <w:t xml:space="preserve"> all the schematic connections made for the NVIDIA Jetson Nano, our main </w:t>
      </w:r>
      <w:r w:rsidR="00846288">
        <w:t>MCU, ne</w:t>
      </w:r>
      <w:r w:rsidR="00DF10AB">
        <w:t xml:space="preserve">xt </w:t>
      </w:r>
      <w:r w:rsidR="00196CC1">
        <w:t>is</w:t>
      </w:r>
      <w:r w:rsidR="00DF10AB">
        <w:t xml:space="preserve"> to finish the connection points for the </w:t>
      </w:r>
      <w:r w:rsidR="0025650D">
        <w:t xml:space="preserve">Raspberry Pi Pico our secondary MCU. This </w:t>
      </w:r>
      <w:r w:rsidR="00E3309B">
        <w:t xml:space="preserve">will be a significantly more involved process as </w:t>
      </w:r>
      <w:r w:rsidR="00564803">
        <w:t>we will need to implement 3 PWM channels</w:t>
      </w:r>
      <w:r w:rsidR="00F95CF1">
        <w:t xml:space="preserve"> </w:t>
      </w:r>
      <w:r w:rsidR="00C033D1">
        <w:t xml:space="preserve">and utilize </w:t>
      </w:r>
      <w:r w:rsidR="00EC0AA4">
        <w:t>the 12-Bit Analog to Digital Converter for the photodetector circuitry.</w:t>
      </w:r>
      <w:r w:rsidR="00B31A55">
        <w:t xml:space="preserve"> We wish to </w:t>
      </w:r>
      <w:r w:rsidR="00827A92">
        <w:t>use 3 colors to signify the status of our inspection machine. With green meaning no errors, yellow meaning some errors, and red meaning too many errors so halt production.</w:t>
      </w:r>
      <w:r w:rsidR="0008089B">
        <w:t xml:space="preserve"> Since we want this to be visible </w:t>
      </w:r>
      <w:r w:rsidR="00874AEF">
        <w:t xml:space="preserve">from outside the PCB enclosure, </w:t>
      </w:r>
      <w:r w:rsidR="00096A62">
        <w:t>these will be through hole mounted</w:t>
      </w:r>
      <w:r w:rsidR="00D802B3">
        <w:t>. Since we are through hole mounting the LEDs</w:t>
      </w:r>
      <w:r w:rsidR="00F56C76">
        <w:t>,</w:t>
      </w:r>
      <w:r w:rsidR="008A2F1A">
        <w:t xml:space="preserve"> we decided to also make</w:t>
      </w:r>
      <w:r w:rsidR="00717975">
        <w:t xml:space="preserve"> 3 of them </w:t>
      </w:r>
      <w:r w:rsidR="007A31BD">
        <w:t xml:space="preserve">with each being </w:t>
      </w:r>
      <w:r w:rsidR="00895D66">
        <w:t xml:space="preserve">1 color. </w:t>
      </w:r>
      <w:r w:rsidR="002A2FFB">
        <w:t>Given the complexity of the photodetector circuitry</w:t>
      </w:r>
      <w:r w:rsidR="00842C71">
        <w:t xml:space="preserve">, I will for the time being </w:t>
      </w:r>
      <w:r w:rsidR="00E42F29">
        <w:t>simply</w:t>
      </w:r>
      <w:r w:rsidR="00842C71">
        <w:t xml:space="preserve"> connect the sensor</w:t>
      </w:r>
      <w:r w:rsidR="004C738E">
        <w:t xml:space="preserve"> to the ADC directly</w:t>
      </w:r>
      <w:r w:rsidR="00F202CF">
        <w:t xml:space="preserve"> and apply the </w:t>
      </w:r>
      <w:r w:rsidR="001E14EF">
        <w:t>necessary</w:t>
      </w:r>
      <w:r w:rsidR="00F202CF">
        <w:t xml:space="preserve"> filtering</w:t>
      </w:r>
      <w:r w:rsidR="001E14EF">
        <w:t xml:space="preserve"> and amplification in the next revision of the </w:t>
      </w:r>
      <w:r w:rsidR="001E14EF">
        <w:lastRenderedPageBreak/>
        <w:t>schematic.</w:t>
      </w:r>
      <w:r w:rsidR="00AF25EA">
        <w:t xml:space="preserve"> Also, given the previously mentioned issue </w:t>
      </w:r>
      <w:r w:rsidR="00B52C90">
        <w:t xml:space="preserve">that will cause us to </w:t>
      </w:r>
      <w:r w:rsidR="001F18E4">
        <w:t>isolate the reference voltage of the ADC</w:t>
      </w:r>
      <w:r w:rsidR="00BD1FC0">
        <w:t>, I will for the time being connect it to the same 3.3V</w:t>
      </w:r>
      <w:r w:rsidR="005C2CE4">
        <w:t xml:space="preserve"> and GND supplying power to the Pico.</w:t>
      </w:r>
      <w:r w:rsidR="00311E2E">
        <w:t xml:space="preserve"> </w:t>
      </w:r>
      <w:r w:rsidR="004731C5">
        <w:t xml:space="preserve">We will be using some LEDs that we already have on hand. The </w:t>
      </w:r>
      <w:r w:rsidR="00A90BAE">
        <w:t xml:space="preserve">red, yellow, and green </w:t>
      </w:r>
      <w:r w:rsidR="004731C5">
        <w:t>LED or D</w:t>
      </w:r>
      <w:r w:rsidR="00924444">
        <w:t>4, D3, D2 (respectively) are all</w:t>
      </w:r>
      <w:r w:rsidR="00206AFF">
        <w:t xml:space="preserve"> 3mm</w:t>
      </w:r>
      <w:r w:rsidR="007F7544">
        <w:t xml:space="preserve"> size </w:t>
      </w:r>
      <w:r w:rsidR="004872A1">
        <w:t>requiring 20mA</w:t>
      </w:r>
      <w:r w:rsidR="00404A60">
        <w:t xml:space="preserve"> at 2-2.2V</w:t>
      </w:r>
      <w:r w:rsidR="00924444">
        <w:t xml:space="preserve">. </w:t>
      </w:r>
      <w:r w:rsidR="001F0DFB">
        <w:t xml:space="preserve">Because of this requirement for the LEDs, </w:t>
      </w:r>
      <w:r w:rsidR="00726711">
        <w:t xml:space="preserve">the closest resistor value is 68Ω. </w:t>
      </w:r>
      <w:r w:rsidR="00C52787">
        <w:t>Subsequently</w:t>
      </w:r>
      <w:r w:rsidR="0047785E">
        <w:t xml:space="preserve">, I have defined R2, R3, and R4 to be 68Ω </w:t>
      </w:r>
      <w:r w:rsidR="368DD8A7">
        <w:t>5%</w:t>
      </w:r>
      <w:r w:rsidR="00E60E36">
        <w:t xml:space="preserve"> 1/</w:t>
      </w:r>
      <w:r w:rsidR="368DD8A7">
        <w:t>4W Axial</w:t>
      </w:r>
      <w:r w:rsidR="00E60E36">
        <w:t xml:space="preserve"> resistors.</w:t>
      </w:r>
      <w:r w:rsidR="00726711">
        <w:t xml:space="preserve"> </w:t>
      </w:r>
      <w:r w:rsidR="00DC2A04">
        <w:t>I also decided to use the A output of different PWM blocks</w:t>
      </w:r>
      <w:r w:rsidR="00A80AE8">
        <w:t xml:space="preserve"> to avoid any</w:t>
      </w:r>
      <w:r w:rsidR="00516CA7">
        <w:t xml:space="preserve"> potential issues from using the same PWM block.</w:t>
      </w:r>
    </w:p>
    <w:p w14:paraId="7922FAC0" w14:textId="37CD8AF6" w:rsidR="001A7E0B" w:rsidRDefault="001A7E0B" w:rsidP="00900496">
      <w:pPr>
        <w:jc w:val="both"/>
      </w:pPr>
    </w:p>
    <w:p w14:paraId="3DAA9707" w14:textId="462122F2" w:rsidR="00E44EA9" w:rsidRPr="00E44EA9" w:rsidRDefault="00E44EA9" w:rsidP="00E44EA9">
      <w:pPr>
        <w:pStyle w:val="Caption"/>
        <w:keepNext/>
        <w:jc w:val="center"/>
        <w:rPr>
          <w:color w:val="auto"/>
          <w:sz w:val="22"/>
          <w:szCs w:val="22"/>
        </w:rPr>
      </w:pPr>
      <w:bookmarkStart w:id="289" w:name="_Toc121216932"/>
      <w:r w:rsidRPr="00216017">
        <w:rPr>
          <w:color w:val="auto"/>
          <w:sz w:val="22"/>
          <w:szCs w:val="22"/>
        </w:rPr>
        <w:t xml:space="preserve">Table </w:t>
      </w:r>
      <w:r w:rsidRPr="00216017">
        <w:rPr>
          <w:color w:val="auto"/>
          <w:sz w:val="22"/>
          <w:szCs w:val="22"/>
        </w:rPr>
        <w:fldChar w:fldCharType="begin"/>
      </w:r>
      <w:r w:rsidRPr="00216017">
        <w:rPr>
          <w:color w:val="auto"/>
          <w:sz w:val="22"/>
          <w:szCs w:val="22"/>
        </w:rPr>
        <w:instrText xml:space="preserve"> SEQ Table \* ARABIC </w:instrText>
      </w:r>
      <w:r w:rsidRPr="00216017">
        <w:rPr>
          <w:color w:val="auto"/>
          <w:sz w:val="22"/>
          <w:szCs w:val="22"/>
        </w:rPr>
        <w:fldChar w:fldCharType="separate"/>
      </w:r>
      <w:r w:rsidR="0046015A">
        <w:rPr>
          <w:noProof/>
          <w:color w:val="auto"/>
          <w:sz w:val="22"/>
          <w:szCs w:val="22"/>
        </w:rPr>
        <w:t>14</w:t>
      </w:r>
      <w:r w:rsidRPr="00216017">
        <w:rPr>
          <w:color w:val="auto"/>
          <w:sz w:val="22"/>
          <w:szCs w:val="22"/>
        </w:rPr>
        <w:fldChar w:fldCharType="end"/>
      </w:r>
      <w:r w:rsidRPr="00216017">
        <w:rPr>
          <w:color w:val="auto"/>
          <w:sz w:val="22"/>
          <w:szCs w:val="22"/>
        </w:rPr>
        <w:t xml:space="preserve">: </w:t>
      </w:r>
      <w:r>
        <w:rPr>
          <w:color w:val="auto"/>
          <w:sz w:val="22"/>
          <w:szCs w:val="22"/>
        </w:rPr>
        <w:t xml:space="preserve">Secondary MCU </w:t>
      </w:r>
      <w:r w:rsidR="00C2153C">
        <w:rPr>
          <w:color w:val="auto"/>
          <w:sz w:val="22"/>
          <w:szCs w:val="22"/>
        </w:rPr>
        <w:t>Connections on Control System PCB</w:t>
      </w:r>
      <w:bookmarkEnd w:id="289"/>
    </w:p>
    <w:p w14:paraId="0375FA30" w14:textId="77777777" w:rsidR="00E44EA9" w:rsidRDefault="00E44EA9" w:rsidP="00900496">
      <w:pPr>
        <w:jc w:val="both"/>
      </w:pPr>
    </w:p>
    <w:tbl>
      <w:tblPr>
        <w:tblStyle w:val="TableGrid"/>
        <w:tblW w:w="0" w:type="auto"/>
        <w:tblLook w:val="04A0" w:firstRow="1" w:lastRow="0" w:firstColumn="1" w:lastColumn="0" w:noHBand="0" w:noVBand="1"/>
      </w:tblPr>
      <w:tblGrid>
        <w:gridCol w:w="2157"/>
        <w:gridCol w:w="2157"/>
        <w:gridCol w:w="2158"/>
        <w:gridCol w:w="2158"/>
      </w:tblGrid>
      <w:tr w:rsidR="00137B81" w14:paraId="32EB7FFD" w14:textId="77777777" w:rsidTr="00137B81">
        <w:tc>
          <w:tcPr>
            <w:tcW w:w="2157" w:type="dxa"/>
          </w:tcPr>
          <w:p w14:paraId="5FE4747D" w14:textId="4A715D53" w:rsidR="00137B81" w:rsidRDefault="00137B81" w:rsidP="00900496">
            <w:pPr>
              <w:jc w:val="both"/>
            </w:pPr>
            <w:r>
              <w:t>Raspberry Pi Pico Pin</w:t>
            </w:r>
          </w:p>
        </w:tc>
        <w:tc>
          <w:tcPr>
            <w:tcW w:w="2157" w:type="dxa"/>
          </w:tcPr>
          <w:p w14:paraId="5A55CD41" w14:textId="71A766EF" w:rsidR="00137B81" w:rsidRDefault="00137B81" w:rsidP="00900496">
            <w:pPr>
              <w:jc w:val="both"/>
            </w:pPr>
            <w:r>
              <w:t>Destination</w:t>
            </w:r>
          </w:p>
        </w:tc>
        <w:tc>
          <w:tcPr>
            <w:tcW w:w="2158" w:type="dxa"/>
          </w:tcPr>
          <w:p w14:paraId="28B01B65" w14:textId="4E634DFC" w:rsidR="00137B81" w:rsidRDefault="00137B81" w:rsidP="00900496">
            <w:pPr>
              <w:jc w:val="both"/>
            </w:pPr>
            <w:r>
              <w:t>Destination Pin</w:t>
            </w:r>
          </w:p>
        </w:tc>
        <w:tc>
          <w:tcPr>
            <w:tcW w:w="2158" w:type="dxa"/>
          </w:tcPr>
          <w:p w14:paraId="0717B0EF" w14:textId="238C2CF8" w:rsidR="00137B81" w:rsidRDefault="00BE7E22" w:rsidP="00900496">
            <w:pPr>
              <w:jc w:val="both"/>
            </w:pPr>
            <w:r>
              <w:t>Description</w:t>
            </w:r>
          </w:p>
        </w:tc>
      </w:tr>
      <w:tr w:rsidR="00137B81" w14:paraId="2265F1B2" w14:textId="77777777" w:rsidTr="00137B81">
        <w:tc>
          <w:tcPr>
            <w:tcW w:w="2157" w:type="dxa"/>
          </w:tcPr>
          <w:p w14:paraId="0F99EB79" w14:textId="53A5E40F" w:rsidR="00137B81" w:rsidRDefault="00BE7E22" w:rsidP="00900496">
            <w:pPr>
              <w:jc w:val="both"/>
            </w:pPr>
            <w:r>
              <w:t>1</w:t>
            </w:r>
          </w:p>
        </w:tc>
        <w:tc>
          <w:tcPr>
            <w:tcW w:w="2157" w:type="dxa"/>
          </w:tcPr>
          <w:p w14:paraId="1EEB3D47" w14:textId="72FB16E7" w:rsidR="00137B81" w:rsidRDefault="00A0148F" w:rsidP="00900496">
            <w:pPr>
              <w:jc w:val="both"/>
            </w:pPr>
            <w:r>
              <w:t>R2</w:t>
            </w:r>
          </w:p>
        </w:tc>
        <w:tc>
          <w:tcPr>
            <w:tcW w:w="2158" w:type="dxa"/>
          </w:tcPr>
          <w:p w14:paraId="419A88BC" w14:textId="43CCAA36" w:rsidR="00137B81" w:rsidRDefault="00FF49FE" w:rsidP="00900496">
            <w:pPr>
              <w:jc w:val="both"/>
            </w:pPr>
            <w:r>
              <w:t>N/A</w:t>
            </w:r>
          </w:p>
        </w:tc>
        <w:tc>
          <w:tcPr>
            <w:tcW w:w="2158" w:type="dxa"/>
          </w:tcPr>
          <w:p w14:paraId="607C7A1F" w14:textId="01015A4A" w:rsidR="00137B81" w:rsidRDefault="00FF49FE" w:rsidP="00900496">
            <w:pPr>
              <w:jc w:val="both"/>
            </w:pPr>
            <w:r>
              <w:t>Green LED</w:t>
            </w:r>
          </w:p>
        </w:tc>
      </w:tr>
      <w:tr w:rsidR="00137B81" w14:paraId="3A9D5261" w14:textId="77777777" w:rsidTr="00137B81">
        <w:tc>
          <w:tcPr>
            <w:tcW w:w="2157" w:type="dxa"/>
          </w:tcPr>
          <w:p w14:paraId="3BF60BDC" w14:textId="6EFD6BA5" w:rsidR="00137B81" w:rsidRDefault="00C66DB4" w:rsidP="00900496">
            <w:pPr>
              <w:jc w:val="both"/>
            </w:pPr>
            <w:r>
              <w:t>3</w:t>
            </w:r>
          </w:p>
        </w:tc>
        <w:tc>
          <w:tcPr>
            <w:tcW w:w="2157" w:type="dxa"/>
          </w:tcPr>
          <w:p w14:paraId="6931DAB9" w14:textId="4CE15C65" w:rsidR="00137B81" w:rsidRDefault="00BD6BDF" w:rsidP="00900496">
            <w:pPr>
              <w:jc w:val="both"/>
            </w:pPr>
            <w:r>
              <w:t>D2, D</w:t>
            </w:r>
            <w:r w:rsidR="00C62405">
              <w:t>3, D4</w:t>
            </w:r>
          </w:p>
        </w:tc>
        <w:tc>
          <w:tcPr>
            <w:tcW w:w="2158" w:type="dxa"/>
          </w:tcPr>
          <w:p w14:paraId="38A0E950" w14:textId="01B45A52" w:rsidR="00137B81" w:rsidRDefault="00C62405" w:rsidP="00900496">
            <w:pPr>
              <w:jc w:val="both"/>
            </w:pPr>
            <w:r>
              <w:t>Cathode</w:t>
            </w:r>
          </w:p>
        </w:tc>
        <w:tc>
          <w:tcPr>
            <w:tcW w:w="2158" w:type="dxa"/>
          </w:tcPr>
          <w:p w14:paraId="10237071" w14:textId="4D04AFDC" w:rsidR="00137B81" w:rsidRDefault="00A73B70" w:rsidP="00900496">
            <w:pPr>
              <w:jc w:val="both"/>
            </w:pPr>
            <w:r>
              <w:t>GND</w:t>
            </w:r>
          </w:p>
        </w:tc>
      </w:tr>
      <w:tr w:rsidR="00137B81" w14:paraId="7791FA2B" w14:textId="77777777" w:rsidTr="00137B81">
        <w:tc>
          <w:tcPr>
            <w:tcW w:w="2157" w:type="dxa"/>
          </w:tcPr>
          <w:p w14:paraId="406E16F9" w14:textId="3A038888" w:rsidR="00137B81" w:rsidRDefault="00E023E8" w:rsidP="00900496">
            <w:pPr>
              <w:jc w:val="both"/>
            </w:pPr>
            <w:r>
              <w:t>4</w:t>
            </w:r>
          </w:p>
        </w:tc>
        <w:tc>
          <w:tcPr>
            <w:tcW w:w="2157" w:type="dxa"/>
          </w:tcPr>
          <w:p w14:paraId="5A743016" w14:textId="02BCD4B9" w:rsidR="00137B81" w:rsidRDefault="00E023E8" w:rsidP="00900496">
            <w:pPr>
              <w:jc w:val="both"/>
            </w:pPr>
            <w:r>
              <w:t>R3</w:t>
            </w:r>
          </w:p>
        </w:tc>
        <w:tc>
          <w:tcPr>
            <w:tcW w:w="2158" w:type="dxa"/>
          </w:tcPr>
          <w:p w14:paraId="3665AFD5" w14:textId="6E9D8565" w:rsidR="00137B81" w:rsidRDefault="00E023E8" w:rsidP="00900496">
            <w:pPr>
              <w:jc w:val="both"/>
            </w:pPr>
            <w:r>
              <w:t>N/A</w:t>
            </w:r>
          </w:p>
        </w:tc>
        <w:tc>
          <w:tcPr>
            <w:tcW w:w="2158" w:type="dxa"/>
          </w:tcPr>
          <w:p w14:paraId="7617512C" w14:textId="68D8930A" w:rsidR="00137B81" w:rsidRDefault="00E023E8" w:rsidP="00900496">
            <w:pPr>
              <w:jc w:val="both"/>
            </w:pPr>
            <w:r>
              <w:t>Yellow LED</w:t>
            </w:r>
          </w:p>
        </w:tc>
      </w:tr>
      <w:tr w:rsidR="00E023E8" w14:paraId="731CF274" w14:textId="77777777" w:rsidTr="00137B81">
        <w:tc>
          <w:tcPr>
            <w:tcW w:w="2157" w:type="dxa"/>
          </w:tcPr>
          <w:p w14:paraId="77BEBCD0" w14:textId="4219FE08" w:rsidR="00E023E8" w:rsidRDefault="005D496E" w:rsidP="00900496">
            <w:pPr>
              <w:jc w:val="both"/>
            </w:pPr>
            <w:r>
              <w:t>6</w:t>
            </w:r>
          </w:p>
        </w:tc>
        <w:tc>
          <w:tcPr>
            <w:tcW w:w="2157" w:type="dxa"/>
          </w:tcPr>
          <w:p w14:paraId="6B5E742A" w14:textId="318538DD" w:rsidR="00E023E8" w:rsidRDefault="005D496E" w:rsidP="00900496">
            <w:pPr>
              <w:jc w:val="both"/>
            </w:pPr>
            <w:r>
              <w:t>R4</w:t>
            </w:r>
          </w:p>
        </w:tc>
        <w:tc>
          <w:tcPr>
            <w:tcW w:w="2158" w:type="dxa"/>
          </w:tcPr>
          <w:p w14:paraId="219B7229" w14:textId="2FDC5CFC" w:rsidR="00E023E8" w:rsidRDefault="005D496E" w:rsidP="00900496">
            <w:pPr>
              <w:jc w:val="both"/>
            </w:pPr>
            <w:r>
              <w:t>N/A</w:t>
            </w:r>
          </w:p>
        </w:tc>
        <w:tc>
          <w:tcPr>
            <w:tcW w:w="2158" w:type="dxa"/>
          </w:tcPr>
          <w:p w14:paraId="63774EF5" w14:textId="615823E4" w:rsidR="00E023E8" w:rsidRDefault="005D496E" w:rsidP="00900496">
            <w:pPr>
              <w:jc w:val="both"/>
            </w:pPr>
            <w:r>
              <w:t>Red LED</w:t>
            </w:r>
          </w:p>
        </w:tc>
      </w:tr>
      <w:tr w:rsidR="005D496E" w14:paraId="7B26361A" w14:textId="77777777" w:rsidTr="00137B81">
        <w:tc>
          <w:tcPr>
            <w:tcW w:w="2157" w:type="dxa"/>
          </w:tcPr>
          <w:p w14:paraId="1EF1905D" w14:textId="76637193" w:rsidR="005D496E" w:rsidRDefault="003755A7" w:rsidP="00900496">
            <w:pPr>
              <w:jc w:val="both"/>
            </w:pPr>
            <w:r>
              <w:t>21</w:t>
            </w:r>
          </w:p>
        </w:tc>
        <w:tc>
          <w:tcPr>
            <w:tcW w:w="2157" w:type="dxa"/>
          </w:tcPr>
          <w:p w14:paraId="343BF9EE" w14:textId="6284AC39" w:rsidR="005D496E" w:rsidRDefault="003755A7" w:rsidP="00900496">
            <w:pPr>
              <w:jc w:val="both"/>
            </w:pPr>
            <w:r>
              <w:t>Jetson Nano J6</w:t>
            </w:r>
          </w:p>
        </w:tc>
        <w:tc>
          <w:tcPr>
            <w:tcW w:w="2158" w:type="dxa"/>
          </w:tcPr>
          <w:p w14:paraId="7BEFF780" w14:textId="272B77DF" w:rsidR="005D496E" w:rsidRDefault="006409D7" w:rsidP="00900496">
            <w:pPr>
              <w:jc w:val="both"/>
            </w:pPr>
            <w:r>
              <w:t>19</w:t>
            </w:r>
          </w:p>
        </w:tc>
        <w:tc>
          <w:tcPr>
            <w:tcW w:w="2158" w:type="dxa"/>
          </w:tcPr>
          <w:p w14:paraId="3FF6D3C0" w14:textId="44598DD2" w:rsidR="005D496E" w:rsidRDefault="00AE4FF4" w:rsidP="00900496">
            <w:pPr>
              <w:jc w:val="both"/>
            </w:pPr>
            <w:r>
              <w:t>MOSI for SPI</w:t>
            </w:r>
          </w:p>
        </w:tc>
      </w:tr>
      <w:tr w:rsidR="00AE4FF4" w14:paraId="13A4A2D1" w14:textId="77777777" w:rsidTr="00137B81">
        <w:tc>
          <w:tcPr>
            <w:tcW w:w="2157" w:type="dxa"/>
          </w:tcPr>
          <w:p w14:paraId="7F30B0C1" w14:textId="5A61897F" w:rsidR="00AE4FF4" w:rsidRDefault="006F14F1" w:rsidP="00900496">
            <w:pPr>
              <w:jc w:val="both"/>
            </w:pPr>
            <w:r>
              <w:t>22</w:t>
            </w:r>
          </w:p>
        </w:tc>
        <w:tc>
          <w:tcPr>
            <w:tcW w:w="2157" w:type="dxa"/>
          </w:tcPr>
          <w:p w14:paraId="09F9EB01" w14:textId="21F07787" w:rsidR="00AE4FF4" w:rsidRDefault="006F14F1" w:rsidP="00900496">
            <w:pPr>
              <w:jc w:val="both"/>
            </w:pPr>
            <w:r>
              <w:t>Jetson Nano J6</w:t>
            </w:r>
          </w:p>
        </w:tc>
        <w:tc>
          <w:tcPr>
            <w:tcW w:w="2158" w:type="dxa"/>
          </w:tcPr>
          <w:p w14:paraId="53B947D3" w14:textId="50921F4C" w:rsidR="00AE4FF4" w:rsidRDefault="006F14F1" w:rsidP="00900496">
            <w:pPr>
              <w:jc w:val="both"/>
            </w:pPr>
            <w:r>
              <w:t>24</w:t>
            </w:r>
          </w:p>
        </w:tc>
        <w:tc>
          <w:tcPr>
            <w:tcW w:w="2158" w:type="dxa"/>
          </w:tcPr>
          <w:p w14:paraId="060547EA" w14:textId="0E6F001D" w:rsidR="00AE4FF4" w:rsidRDefault="006F14F1" w:rsidP="00900496">
            <w:pPr>
              <w:jc w:val="both"/>
            </w:pPr>
            <w:r>
              <w:t>CSN for SPI</w:t>
            </w:r>
          </w:p>
        </w:tc>
      </w:tr>
      <w:tr w:rsidR="006F14F1" w14:paraId="7943CC3E" w14:textId="77777777" w:rsidTr="00137B81">
        <w:tc>
          <w:tcPr>
            <w:tcW w:w="2157" w:type="dxa"/>
          </w:tcPr>
          <w:p w14:paraId="78DE1513" w14:textId="268972FE" w:rsidR="006F14F1" w:rsidRDefault="006F14F1" w:rsidP="00900496">
            <w:pPr>
              <w:jc w:val="both"/>
            </w:pPr>
            <w:r>
              <w:t>2</w:t>
            </w:r>
            <w:r w:rsidR="003C5B22">
              <w:t>3</w:t>
            </w:r>
          </w:p>
        </w:tc>
        <w:tc>
          <w:tcPr>
            <w:tcW w:w="2157" w:type="dxa"/>
          </w:tcPr>
          <w:p w14:paraId="7ADB7096" w14:textId="7F9D2B58" w:rsidR="006F14F1" w:rsidRDefault="00A67607" w:rsidP="00900496">
            <w:pPr>
              <w:jc w:val="both"/>
            </w:pPr>
            <w:r>
              <w:t>Power2</w:t>
            </w:r>
          </w:p>
        </w:tc>
        <w:tc>
          <w:tcPr>
            <w:tcW w:w="2158" w:type="dxa"/>
          </w:tcPr>
          <w:p w14:paraId="4F7B1FE7" w14:textId="4B94CA9A" w:rsidR="006F14F1" w:rsidRDefault="00A67607" w:rsidP="00900496">
            <w:pPr>
              <w:jc w:val="both"/>
            </w:pPr>
            <w:r>
              <w:t>2</w:t>
            </w:r>
          </w:p>
        </w:tc>
        <w:tc>
          <w:tcPr>
            <w:tcW w:w="2158" w:type="dxa"/>
          </w:tcPr>
          <w:p w14:paraId="4183D309" w14:textId="310B4304" w:rsidR="006F14F1" w:rsidRDefault="002F2636" w:rsidP="00900496">
            <w:pPr>
              <w:jc w:val="both"/>
            </w:pPr>
            <w:r>
              <w:t>GND</w:t>
            </w:r>
          </w:p>
        </w:tc>
      </w:tr>
      <w:tr w:rsidR="002F2636" w14:paraId="1FDB73F2" w14:textId="77777777" w:rsidTr="00137B81">
        <w:tc>
          <w:tcPr>
            <w:tcW w:w="2157" w:type="dxa"/>
          </w:tcPr>
          <w:p w14:paraId="0162FF6C" w14:textId="18672A1A" w:rsidR="002F2636" w:rsidRDefault="002F2636" w:rsidP="00900496">
            <w:pPr>
              <w:jc w:val="both"/>
            </w:pPr>
            <w:r>
              <w:t>24</w:t>
            </w:r>
          </w:p>
        </w:tc>
        <w:tc>
          <w:tcPr>
            <w:tcW w:w="2157" w:type="dxa"/>
          </w:tcPr>
          <w:p w14:paraId="4DED7FA4" w14:textId="15C71546" w:rsidR="002F2636" w:rsidRDefault="006E373D" w:rsidP="00900496">
            <w:pPr>
              <w:jc w:val="both"/>
            </w:pPr>
            <w:r>
              <w:t>Jetson Nano J6</w:t>
            </w:r>
          </w:p>
        </w:tc>
        <w:tc>
          <w:tcPr>
            <w:tcW w:w="2158" w:type="dxa"/>
          </w:tcPr>
          <w:p w14:paraId="2B469344" w14:textId="3899B986" w:rsidR="002F2636" w:rsidRDefault="00022E0B" w:rsidP="00900496">
            <w:pPr>
              <w:jc w:val="both"/>
            </w:pPr>
            <w:r>
              <w:t>23</w:t>
            </w:r>
          </w:p>
        </w:tc>
        <w:tc>
          <w:tcPr>
            <w:tcW w:w="2158" w:type="dxa"/>
          </w:tcPr>
          <w:p w14:paraId="4D8C7118" w14:textId="2F4D6716" w:rsidR="002F2636" w:rsidRDefault="00022E0B" w:rsidP="00900496">
            <w:pPr>
              <w:jc w:val="both"/>
            </w:pPr>
            <w:r>
              <w:t>SCK</w:t>
            </w:r>
          </w:p>
        </w:tc>
      </w:tr>
      <w:tr w:rsidR="00022E0B" w14:paraId="21F34FD2" w14:textId="77777777" w:rsidTr="00137B81">
        <w:tc>
          <w:tcPr>
            <w:tcW w:w="2157" w:type="dxa"/>
          </w:tcPr>
          <w:p w14:paraId="0879F253" w14:textId="45A5B7D6" w:rsidR="00022E0B" w:rsidRDefault="00022E0B" w:rsidP="00900496">
            <w:pPr>
              <w:jc w:val="both"/>
            </w:pPr>
            <w:r>
              <w:t>25</w:t>
            </w:r>
          </w:p>
        </w:tc>
        <w:tc>
          <w:tcPr>
            <w:tcW w:w="2157" w:type="dxa"/>
          </w:tcPr>
          <w:p w14:paraId="495204C9" w14:textId="2C90FA3D" w:rsidR="00022E0B" w:rsidRDefault="00022E0B" w:rsidP="00900496">
            <w:pPr>
              <w:jc w:val="both"/>
            </w:pPr>
            <w:r>
              <w:t>Jetson Nano J6</w:t>
            </w:r>
          </w:p>
        </w:tc>
        <w:tc>
          <w:tcPr>
            <w:tcW w:w="2158" w:type="dxa"/>
          </w:tcPr>
          <w:p w14:paraId="6A8E7A6B" w14:textId="5D9749AC" w:rsidR="00022E0B" w:rsidRDefault="00B06B31" w:rsidP="00900496">
            <w:pPr>
              <w:jc w:val="both"/>
            </w:pPr>
            <w:r>
              <w:t>21</w:t>
            </w:r>
          </w:p>
        </w:tc>
        <w:tc>
          <w:tcPr>
            <w:tcW w:w="2158" w:type="dxa"/>
          </w:tcPr>
          <w:p w14:paraId="76FB4E2F" w14:textId="1B975B73" w:rsidR="00022E0B" w:rsidRDefault="00B06B31" w:rsidP="00900496">
            <w:pPr>
              <w:jc w:val="both"/>
            </w:pPr>
            <w:r>
              <w:t>MISO for SPI</w:t>
            </w:r>
          </w:p>
        </w:tc>
      </w:tr>
      <w:tr w:rsidR="005C5EB2" w14:paraId="51066A79" w14:textId="77777777" w:rsidTr="00137B81">
        <w:tc>
          <w:tcPr>
            <w:tcW w:w="2157" w:type="dxa"/>
          </w:tcPr>
          <w:p w14:paraId="5A341DD5" w14:textId="7FC303BA" w:rsidR="005C5EB2" w:rsidRDefault="005C5EB2" w:rsidP="005C5EB2">
            <w:pPr>
              <w:jc w:val="both"/>
            </w:pPr>
            <w:r>
              <w:t>33</w:t>
            </w:r>
          </w:p>
        </w:tc>
        <w:tc>
          <w:tcPr>
            <w:tcW w:w="2157" w:type="dxa"/>
          </w:tcPr>
          <w:p w14:paraId="1C6968BF" w14:textId="090EC094" w:rsidR="005C5EB2" w:rsidRDefault="00E44EA9" w:rsidP="005C5EB2">
            <w:pPr>
              <w:jc w:val="both"/>
            </w:pPr>
            <w:r>
              <w:t>Power2</w:t>
            </w:r>
          </w:p>
        </w:tc>
        <w:tc>
          <w:tcPr>
            <w:tcW w:w="2158" w:type="dxa"/>
          </w:tcPr>
          <w:p w14:paraId="12E41E3D" w14:textId="6406D57D" w:rsidR="005C5EB2" w:rsidRDefault="00E44EA9" w:rsidP="005C5EB2">
            <w:pPr>
              <w:jc w:val="both"/>
            </w:pPr>
            <w:r>
              <w:t>2</w:t>
            </w:r>
          </w:p>
        </w:tc>
        <w:tc>
          <w:tcPr>
            <w:tcW w:w="2158" w:type="dxa"/>
          </w:tcPr>
          <w:p w14:paraId="5468BC23" w14:textId="21988CAF" w:rsidR="005C5EB2" w:rsidRDefault="00E44EA9" w:rsidP="005C5EB2">
            <w:pPr>
              <w:jc w:val="both"/>
            </w:pPr>
            <w:r>
              <w:t>GND</w:t>
            </w:r>
          </w:p>
        </w:tc>
      </w:tr>
      <w:tr w:rsidR="00E44EA9" w14:paraId="0FD0423D" w14:textId="77777777" w:rsidTr="00137B81">
        <w:tc>
          <w:tcPr>
            <w:tcW w:w="2157" w:type="dxa"/>
          </w:tcPr>
          <w:p w14:paraId="7973C5AE" w14:textId="4D1D4A4B" w:rsidR="00E44EA9" w:rsidRDefault="00E44EA9" w:rsidP="00E44EA9">
            <w:pPr>
              <w:jc w:val="both"/>
            </w:pPr>
            <w:r>
              <w:t>35</w:t>
            </w:r>
          </w:p>
        </w:tc>
        <w:tc>
          <w:tcPr>
            <w:tcW w:w="2157" w:type="dxa"/>
          </w:tcPr>
          <w:p w14:paraId="6973A0F7" w14:textId="78872433" w:rsidR="00E44EA9" w:rsidRDefault="00E44EA9" w:rsidP="00E44EA9">
            <w:pPr>
              <w:jc w:val="both"/>
            </w:pPr>
            <w:r>
              <w:t>D1</w:t>
            </w:r>
          </w:p>
        </w:tc>
        <w:tc>
          <w:tcPr>
            <w:tcW w:w="2158" w:type="dxa"/>
          </w:tcPr>
          <w:p w14:paraId="13F30E35" w14:textId="3782D63A" w:rsidR="00E44EA9" w:rsidRDefault="00E44EA9" w:rsidP="00E44EA9">
            <w:pPr>
              <w:jc w:val="both"/>
            </w:pPr>
            <w:r>
              <w:t>Cathode</w:t>
            </w:r>
          </w:p>
        </w:tc>
        <w:tc>
          <w:tcPr>
            <w:tcW w:w="2158" w:type="dxa"/>
          </w:tcPr>
          <w:p w14:paraId="6E74BF00" w14:textId="265688D2" w:rsidR="00E44EA9" w:rsidRDefault="00E44EA9" w:rsidP="00E44EA9">
            <w:pPr>
              <w:jc w:val="both"/>
            </w:pPr>
            <w:r>
              <w:t>+3.3VDC Schottky</w:t>
            </w:r>
          </w:p>
        </w:tc>
      </w:tr>
      <w:tr w:rsidR="00E44EA9" w14:paraId="7D03BAA8" w14:textId="77777777" w:rsidTr="00137B81">
        <w:tc>
          <w:tcPr>
            <w:tcW w:w="2157" w:type="dxa"/>
          </w:tcPr>
          <w:p w14:paraId="77E8094E" w14:textId="4FE928B3" w:rsidR="00E44EA9" w:rsidRDefault="00E44EA9" w:rsidP="00E44EA9">
            <w:pPr>
              <w:jc w:val="both"/>
            </w:pPr>
            <w:r>
              <w:t>38</w:t>
            </w:r>
          </w:p>
        </w:tc>
        <w:tc>
          <w:tcPr>
            <w:tcW w:w="2157" w:type="dxa"/>
          </w:tcPr>
          <w:p w14:paraId="1BB9E74E" w14:textId="1847450E" w:rsidR="00E44EA9" w:rsidRDefault="00E44EA9" w:rsidP="00E44EA9">
            <w:pPr>
              <w:jc w:val="both"/>
            </w:pPr>
            <w:r>
              <w:t>Power2</w:t>
            </w:r>
          </w:p>
        </w:tc>
        <w:tc>
          <w:tcPr>
            <w:tcW w:w="2158" w:type="dxa"/>
          </w:tcPr>
          <w:p w14:paraId="45EB5974" w14:textId="0130DB8B" w:rsidR="00E44EA9" w:rsidRDefault="00E44EA9" w:rsidP="00E44EA9">
            <w:pPr>
              <w:jc w:val="both"/>
            </w:pPr>
            <w:r>
              <w:t>2</w:t>
            </w:r>
          </w:p>
        </w:tc>
        <w:tc>
          <w:tcPr>
            <w:tcW w:w="2158" w:type="dxa"/>
          </w:tcPr>
          <w:p w14:paraId="70D380DE" w14:textId="0DDDA568" w:rsidR="00E44EA9" w:rsidRDefault="00E44EA9" w:rsidP="00E44EA9">
            <w:pPr>
              <w:jc w:val="both"/>
            </w:pPr>
            <w:r>
              <w:t>GND</w:t>
            </w:r>
          </w:p>
        </w:tc>
      </w:tr>
      <w:tr w:rsidR="00E44EA9" w14:paraId="1CBE3450" w14:textId="77777777" w:rsidTr="00137B81">
        <w:tc>
          <w:tcPr>
            <w:tcW w:w="2157" w:type="dxa"/>
          </w:tcPr>
          <w:p w14:paraId="39ED2B5F" w14:textId="387C679D" w:rsidR="00E44EA9" w:rsidRDefault="00E44EA9" w:rsidP="00E44EA9">
            <w:pPr>
              <w:jc w:val="both"/>
            </w:pPr>
            <w:r>
              <w:t>39</w:t>
            </w:r>
          </w:p>
        </w:tc>
        <w:tc>
          <w:tcPr>
            <w:tcW w:w="2157" w:type="dxa"/>
          </w:tcPr>
          <w:p w14:paraId="5AA5AEAE" w14:textId="416C8255" w:rsidR="00E44EA9" w:rsidRDefault="00E44EA9" w:rsidP="00E44EA9">
            <w:pPr>
              <w:jc w:val="both"/>
            </w:pPr>
            <w:r>
              <w:t>D1</w:t>
            </w:r>
          </w:p>
        </w:tc>
        <w:tc>
          <w:tcPr>
            <w:tcW w:w="2158" w:type="dxa"/>
          </w:tcPr>
          <w:p w14:paraId="212B3AE1" w14:textId="4A90192F" w:rsidR="00E44EA9" w:rsidRDefault="00E44EA9" w:rsidP="00E44EA9">
            <w:pPr>
              <w:jc w:val="both"/>
            </w:pPr>
            <w:r>
              <w:t>Cathode</w:t>
            </w:r>
          </w:p>
        </w:tc>
        <w:tc>
          <w:tcPr>
            <w:tcW w:w="2158" w:type="dxa"/>
          </w:tcPr>
          <w:p w14:paraId="127E9246" w14:textId="5E734265" w:rsidR="00E44EA9" w:rsidRDefault="00E44EA9" w:rsidP="00E44EA9">
            <w:pPr>
              <w:jc w:val="both"/>
            </w:pPr>
            <w:r>
              <w:t>+3.3VDC Schottky</w:t>
            </w:r>
          </w:p>
        </w:tc>
      </w:tr>
    </w:tbl>
    <w:p w14:paraId="559C5854" w14:textId="77777777" w:rsidR="00B804E0" w:rsidRDefault="00B804E0" w:rsidP="00900496">
      <w:pPr>
        <w:jc w:val="both"/>
      </w:pPr>
    </w:p>
    <w:p w14:paraId="558DAF32" w14:textId="77777777" w:rsidR="00C50509" w:rsidRDefault="00C50509" w:rsidP="00900496">
      <w:pPr>
        <w:jc w:val="both"/>
      </w:pPr>
    </w:p>
    <w:p w14:paraId="4F63C928" w14:textId="158BCA29" w:rsidR="00FE4323" w:rsidRDefault="00B804E0" w:rsidP="00900496">
      <w:pPr>
        <w:jc w:val="both"/>
      </w:pPr>
      <w:r>
        <w:rPr>
          <w:noProof/>
        </w:rPr>
        <w:drawing>
          <wp:inline distT="0" distB="0" distL="0" distR="0" wp14:anchorId="45FB61D8" wp14:editId="6CF4F0D8">
            <wp:extent cx="5477510" cy="2423795"/>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77510" cy="2423795"/>
                    </a:xfrm>
                    <a:prstGeom prst="rect">
                      <a:avLst/>
                    </a:prstGeom>
                    <a:noFill/>
                    <a:ln>
                      <a:noFill/>
                    </a:ln>
                  </pic:spPr>
                </pic:pic>
              </a:graphicData>
            </a:graphic>
          </wp:inline>
        </w:drawing>
      </w:r>
    </w:p>
    <w:p w14:paraId="3445BCBF" w14:textId="49916091" w:rsidR="00FE4323" w:rsidRDefault="00FE4323" w:rsidP="00900496">
      <w:pPr>
        <w:jc w:val="both"/>
      </w:pPr>
    </w:p>
    <w:p w14:paraId="5C8A7A39" w14:textId="7CCDFBFB" w:rsidR="00B804E0" w:rsidRPr="00405C9D" w:rsidRDefault="00B804E0" w:rsidP="00405C9D">
      <w:pPr>
        <w:pStyle w:val="Caption"/>
        <w:jc w:val="center"/>
        <w:rPr>
          <w:color w:val="auto"/>
          <w:sz w:val="22"/>
          <w:szCs w:val="22"/>
        </w:rPr>
      </w:pPr>
      <w:bookmarkStart w:id="290" w:name="_Toc121214082"/>
      <w:r w:rsidRPr="00405C9D">
        <w:rPr>
          <w:color w:val="auto"/>
          <w:sz w:val="22"/>
          <w:szCs w:val="22"/>
        </w:rPr>
        <w:t xml:space="preserve">Figure </w:t>
      </w:r>
      <w:r w:rsidRPr="00405C9D">
        <w:rPr>
          <w:color w:val="auto"/>
          <w:sz w:val="22"/>
          <w:szCs w:val="22"/>
        </w:rPr>
        <w:fldChar w:fldCharType="begin"/>
      </w:r>
      <w:r w:rsidRPr="00405C9D">
        <w:rPr>
          <w:color w:val="auto"/>
          <w:sz w:val="22"/>
          <w:szCs w:val="22"/>
        </w:rPr>
        <w:instrText xml:space="preserve"> SEQ Figure \* ARABIC </w:instrText>
      </w:r>
      <w:r w:rsidRPr="00405C9D">
        <w:rPr>
          <w:color w:val="auto"/>
          <w:sz w:val="22"/>
          <w:szCs w:val="22"/>
        </w:rPr>
        <w:fldChar w:fldCharType="separate"/>
      </w:r>
      <w:r w:rsidR="0046015A">
        <w:rPr>
          <w:noProof/>
          <w:color w:val="auto"/>
          <w:sz w:val="22"/>
          <w:szCs w:val="22"/>
        </w:rPr>
        <w:t>60</w:t>
      </w:r>
      <w:r w:rsidRPr="00405C9D">
        <w:rPr>
          <w:color w:val="auto"/>
          <w:sz w:val="22"/>
          <w:szCs w:val="22"/>
        </w:rPr>
        <w:fldChar w:fldCharType="end"/>
      </w:r>
      <w:r w:rsidRPr="00405C9D">
        <w:rPr>
          <w:color w:val="auto"/>
          <w:sz w:val="22"/>
          <w:szCs w:val="22"/>
        </w:rPr>
        <w:t>: Control System Schematic V2</w:t>
      </w:r>
      <w:bookmarkEnd w:id="290"/>
    </w:p>
    <w:p w14:paraId="5A98BEED" w14:textId="3A8712A7" w:rsidR="00900496" w:rsidRPr="00405C9D" w:rsidRDefault="00900496" w:rsidP="00405C9D">
      <w:pPr>
        <w:pStyle w:val="Caption"/>
        <w:jc w:val="center"/>
        <w:rPr>
          <w:color w:val="auto"/>
          <w:sz w:val="22"/>
          <w:szCs w:val="22"/>
        </w:rPr>
      </w:pPr>
    </w:p>
    <w:p w14:paraId="2AD3BFF5" w14:textId="1D321BD3" w:rsidR="00FA1B12" w:rsidRDefault="006A2CF6" w:rsidP="00CF4030">
      <w:pPr>
        <w:jc w:val="both"/>
      </w:pPr>
      <w:r>
        <w:t xml:space="preserve">At this point in the Control System PCB design, the last </w:t>
      </w:r>
      <w:r w:rsidR="00FB6783">
        <w:t>couple</w:t>
      </w:r>
      <w:r>
        <w:t xml:space="preserve"> thing</w:t>
      </w:r>
      <w:r w:rsidR="00FE34A4">
        <w:t>s</w:t>
      </w:r>
      <w:r>
        <w:t xml:space="preserve"> to implement are the Schottky Diode </w:t>
      </w:r>
      <w:r w:rsidR="002219C1">
        <w:t xml:space="preserve">to power the </w:t>
      </w:r>
      <w:r w:rsidR="00BC6378">
        <w:t>Raspberry Pi Pico</w:t>
      </w:r>
      <w:r w:rsidR="00FE34A4">
        <w:t xml:space="preserve">, a stable 3.3V reference voltage for the Raspberry Pi Pico’s 12-Bit ADC, </w:t>
      </w:r>
      <w:r w:rsidR="003915C5">
        <w:t xml:space="preserve">the protection circuitry </w:t>
      </w:r>
      <w:r w:rsidR="00CA5CEF">
        <w:t>for powering the Jetson Nano</w:t>
      </w:r>
      <w:r w:rsidR="00FB6783">
        <w:t xml:space="preserve">, and the photodiode and its supporting </w:t>
      </w:r>
      <w:r w:rsidR="00A72CE6">
        <w:t>circuitry.</w:t>
      </w:r>
      <w:r w:rsidR="006F5FAE">
        <w:t xml:space="preserve"> </w:t>
      </w:r>
      <w:r w:rsidR="00092405">
        <w:t>With a</w:t>
      </w:r>
      <w:r w:rsidR="00164AA5">
        <w:t xml:space="preserve"> key issue being the unknown incident </w:t>
      </w:r>
      <w:r w:rsidR="00C71D1C">
        <w:t xml:space="preserve">light power values when our </w:t>
      </w:r>
      <w:r w:rsidR="00C71D1C">
        <w:lastRenderedPageBreak/>
        <w:t xml:space="preserve">laser </w:t>
      </w:r>
      <w:r w:rsidR="00802D01">
        <w:t>reflects</w:t>
      </w:r>
      <w:r w:rsidR="00C71D1C">
        <w:t xml:space="preserve"> off the </w:t>
      </w:r>
      <w:r w:rsidR="00F56C76">
        <w:t>Chromorphous</w:t>
      </w:r>
      <w:r w:rsidR="00C71D1C">
        <w:t xml:space="preserve"> </w:t>
      </w:r>
      <w:r w:rsidR="00485FF4">
        <w:t xml:space="preserve">fabric’s threads and when it reflects off the </w:t>
      </w:r>
      <w:r w:rsidR="00802D01">
        <w:t>backing of the manufacturing line.</w:t>
      </w:r>
      <w:r w:rsidR="00E60741">
        <w:t xml:space="preserve"> This</w:t>
      </w:r>
      <w:r w:rsidR="00C63C32">
        <w:t xml:space="preserve"> issue alone would change the values of several components on the PCB</w:t>
      </w:r>
      <w:r w:rsidR="006D35D9">
        <w:t xml:space="preserve">, such as the resistors and capacitors used to filter the returning </w:t>
      </w:r>
      <w:r w:rsidR="00F23509">
        <w:t>signal and</w:t>
      </w:r>
      <w:r w:rsidR="004565DE">
        <w:t xml:space="preserve"> support an operational amplifier in amplifying the signal to a high enough voltage level for our 12-Bit ADC to read.</w:t>
      </w:r>
      <w:r w:rsidR="00AE629F">
        <w:t xml:space="preserve"> Since this is a very hard to obtain value, and one we </w:t>
      </w:r>
      <w:r w:rsidR="00995145">
        <w:t xml:space="preserve">may only discover once a </w:t>
      </w:r>
      <w:r w:rsidR="00EA7D18">
        <w:t xml:space="preserve">test circuit is made via a breadboard </w:t>
      </w:r>
      <w:r w:rsidR="001C4398">
        <w:t>and the laser and photodiode are properly positioned</w:t>
      </w:r>
      <w:r w:rsidR="009A2B03">
        <w:t xml:space="preserve">, a workaround must be explored. The </w:t>
      </w:r>
      <w:r w:rsidR="00147C1D">
        <w:t xml:space="preserve">solution </w:t>
      </w:r>
      <w:r w:rsidR="004D2E6A">
        <w:t>to</w:t>
      </w:r>
      <w:r w:rsidR="00147C1D">
        <w:t xml:space="preserve"> move forward with PCB design, despite the guarantee for a change in component values, is to convert all component to through hole mounted components.</w:t>
      </w:r>
      <w:r w:rsidR="00497F1C">
        <w:t xml:space="preserve"> This way, when the values have been identified, </w:t>
      </w:r>
      <w:r w:rsidR="00725BEC">
        <w:t>the corresponding component can be easily found</w:t>
      </w:r>
      <w:r w:rsidR="001C77F0">
        <w:t xml:space="preserve"> as through hole resistors and </w:t>
      </w:r>
      <w:r w:rsidR="00034204">
        <w:t>capacitors</w:t>
      </w:r>
      <w:r w:rsidR="001C77F0">
        <w:t xml:space="preserve"> are readily available both online</w:t>
      </w:r>
      <w:r w:rsidR="008A41A3">
        <w:t xml:space="preserve">, </w:t>
      </w:r>
      <w:r w:rsidR="00034204">
        <w:t>on campus</w:t>
      </w:r>
      <w:r w:rsidR="008A41A3">
        <w:t>, and in my personal possession</w:t>
      </w:r>
      <w:r w:rsidR="00034204">
        <w:t>. On top of this, if the components are THM</w:t>
      </w:r>
      <w:r w:rsidR="00B61F10">
        <w:t xml:space="preserve"> and we happen to require value changes, the iteration to </w:t>
      </w:r>
      <w:r w:rsidR="00C80244">
        <w:t xml:space="preserve">the control system </w:t>
      </w:r>
      <w:r w:rsidR="00B61F10">
        <w:t>PCB can be made rapidly</w:t>
      </w:r>
      <w:r w:rsidR="003C7580">
        <w:t xml:space="preserve"> compared to waiting for a new SMT </w:t>
      </w:r>
      <w:r w:rsidR="00B50A0C">
        <w:t xml:space="preserve">component </w:t>
      </w:r>
      <w:r w:rsidR="003C7580">
        <w:t>version to arrive via the mail</w:t>
      </w:r>
      <w:r w:rsidR="00311EB8">
        <w:t xml:space="preserve"> or otherwise.</w:t>
      </w:r>
      <w:r w:rsidR="00D76C7A">
        <w:t xml:space="preserve"> </w:t>
      </w:r>
      <w:r w:rsidR="00F07066">
        <w:t xml:space="preserve">Another method I will implement to </w:t>
      </w:r>
      <w:r w:rsidR="00F72217">
        <w:t>account for this</w:t>
      </w:r>
      <w:r w:rsidR="005409B1">
        <w:t xml:space="preserve"> </w:t>
      </w:r>
      <w:r w:rsidR="00EC2FED">
        <w:t xml:space="preserve">two through hole connections. </w:t>
      </w:r>
      <w:r w:rsidR="0027170D">
        <w:t>T</w:t>
      </w:r>
      <w:r w:rsidR="00713A20">
        <w:t>his signal will most definitely require some form of analog signal modification using an op-amp</w:t>
      </w:r>
      <w:r w:rsidR="0027170D">
        <w:t xml:space="preserve">, but </w:t>
      </w:r>
      <w:r w:rsidR="00497078">
        <w:t xml:space="preserve">I am unable to identify </w:t>
      </w:r>
      <w:r w:rsidR="00EC7E56">
        <w:t>what is need</w:t>
      </w:r>
      <w:r w:rsidR="008418F9">
        <w:t>ed</w:t>
      </w:r>
      <w:r w:rsidR="00EC7E56">
        <w:t xml:space="preserve"> (either amplification</w:t>
      </w:r>
      <w:r w:rsidR="006A4202">
        <w:t xml:space="preserve"> or reduction)</w:t>
      </w:r>
      <w:r w:rsidR="008418F9">
        <w:t xml:space="preserve">. By implementing </w:t>
      </w:r>
      <w:r w:rsidR="001C1573">
        <w:t xml:space="preserve">a double jumper point, I can implement what is needed on a separate </w:t>
      </w:r>
      <w:r w:rsidR="004D2E6A">
        <w:t>mini-PCB</w:t>
      </w:r>
      <w:r w:rsidR="00873A24">
        <w:t xml:space="preserve"> and send it a signal via one </w:t>
      </w:r>
      <w:r w:rsidR="004D2E6A">
        <w:t>jumper and</w:t>
      </w:r>
      <w:r w:rsidR="00873A24">
        <w:t xml:space="preserve"> receive the signal back at the other jumper.</w:t>
      </w:r>
      <w:r w:rsidR="00FA1B12">
        <w:t xml:space="preserve"> Pin 1 of this 2-pin jumper will be tied to pin </w:t>
      </w:r>
      <w:r w:rsidR="000B2DB7">
        <w:t xml:space="preserve">36 of the Pico which outputs 3.3V to be used as the biasing voltage of the photodiode (this voltage may need to be changed in the future). </w:t>
      </w:r>
      <w:r w:rsidR="00BC24A5">
        <w:t>Then, pin 2 of this jumper will be tied to pin 34 of the Pico which is an input pin to the 12-Bit ADC in order to read the signal received from the photodiode.</w:t>
      </w:r>
    </w:p>
    <w:p w14:paraId="5E9BDB3F" w14:textId="77777777" w:rsidR="00FA1B12" w:rsidRDefault="00FA1B12" w:rsidP="00CF4030">
      <w:pPr>
        <w:jc w:val="both"/>
      </w:pPr>
    </w:p>
    <w:p w14:paraId="278DD7A6" w14:textId="26D00716" w:rsidR="00B878BD" w:rsidRDefault="00B0626B" w:rsidP="00CF4030">
      <w:pPr>
        <w:jc w:val="both"/>
      </w:pPr>
      <w:r>
        <w:t>In</w:t>
      </w:r>
      <w:r w:rsidR="000837AE">
        <w:t xml:space="preserve"> the case of</w:t>
      </w:r>
      <w:r w:rsidR="00FB6783">
        <w:t xml:space="preserve"> the Schottky Diode for the Raspberry Pi Pico</w:t>
      </w:r>
      <w:r w:rsidR="001B258F">
        <w:t xml:space="preserve"> the selection is easy. </w:t>
      </w:r>
      <w:r w:rsidR="0047485C">
        <w:t>Since the Pico can be powered via the VSYS pin with</w:t>
      </w:r>
      <w:r w:rsidR="00E36DF0">
        <w:t xml:space="preserve"> 1.8V to 5.5Vs</w:t>
      </w:r>
      <w:r w:rsidR="0053558D">
        <w:t xml:space="preserve">, we will use 5V to match the voltage required for the NVIDIA Jetson Nano. This 5V also correlates to the 5V the Pico would get if it was powered via USB. For this reason, based on the </w:t>
      </w:r>
      <w:r w:rsidR="008E645C">
        <w:t xml:space="preserve">diagram of the Raspberry Pi Pico’s </w:t>
      </w:r>
      <w:r w:rsidR="002337CD">
        <w:t>power chain</w:t>
      </w:r>
      <w:r w:rsidR="008E645C">
        <w:t xml:space="preserve">, we can use </w:t>
      </w:r>
      <w:r w:rsidR="00672BC1">
        <w:t>an equivalent</w:t>
      </w:r>
      <w:r w:rsidR="008E645C">
        <w:t xml:space="preserve"> Sc</w:t>
      </w:r>
      <w:r w:rsidR="006A01CF">
        <w:t xml:space="preserve">hottky Diode </w:t>
      </w:r>
      <w:r w:rsidR="00672BC1">
        <w:t>to</w:t>
      </w:r>
      <w:r w:rsidR="006A01CF">
        <w:t xml:space="preserve"> MBR120VLS</w:t>
      </w:r>
      <w:r w:rsidR="00D163DA">
        <w:t>FT1G</w:t>
      </w:r>
      <w:r w:rsidR="00672BC1">
        <w:t xml:space="preserve">. The through hole version of this is known as </w:t>
      </w:r>
      <w:r w:rsidR="00E663F5" w:rsidRPr="00E663F5">
        <w:t>1N5817-TP</w:t>
      </w:r>
      <w:r w:rsidR="00E663F5">
        <w:t xml:space="preserve"> </w:t>
      </w:r>
      <w:r w:rsidR="00391FC1">
        <w:t>which is a 20V</w:t>
      </w:r>
      <w:r w:rsidR="004E33B8">
        <w:t xml:space="preserve"> 1A</w:t>
      </w:r>
      <w:r w:rsidR="00397A74">
        <w:t xml:space="preserve"> fast recovery diode.</w:t>
      </w:r>
      <w:r w:rsidR="001B1BCC">
        <w:t xml:space="preserve"> After this diode will also follow a voltage divider to step the 5V down to 3.3V </w:t>
      </w:r>
      <w:r w:rsidR="002C58E4">
        <w:t>in order</w:t>
      </w:r>
      <w:r w:rsidR="001B1BCC">
        <w:t xml:space="preserve"> to be used by the ADC_VREF pin of the Pico. This 3.3V will act as the reference voltage of </w:t>
      </w:r>
      <w:r w:rsidR="000D1AF9">
        <w:t xml:space="preserve">ADC found in the Pico and will require the removal of </w:t>
      </w:r>
      <w:r w:rsidR="007D2EE7">
        <w:t>resistor R7 (as labeled by the Raspberry Pi Pico diagrams)</w:t>
      </w:r>
      <w:r w:rsidR="00A31B53">
        <w:t xml:space="preserve">. This will also involve tying the ground </w:t>
      </w:r>
      <w:r w:rsidR="00DC56B8">
        <w:t>of the 5V line to pin 33</w:t>
      </w:r>
      <w:r w:rsidR="00EA4A4F">
        <w:t xml:space="preserve"> (AGND) on the Pico.</w:t>
      </w:r>
      <w:r w:rsidR="001A70BF">
        <w:t xml:space="preserve"> The voltage divider will involve the 5V signal going into a 1kΩ resistor, then into </w:t>
      </w:r>
      <w:r w:rsidR="00EE2365">
        <w:t>pin 35 of the Pico (ADC_VREF) and into a 2kΩ resistor</w:t>
      </w:r>
      <w:r w:rsidR="00FC2063">
        <w:t xml:space="preserve"> which then connects to the GND of the 5V supply.</w:t>
      </w:r>
    </w:p>
    <w:p w14:paraId="2A715189" w14:textId="77777777" w:rsidR="00B878BD" w:rsidRDefault="00B878BD" w:rsidP="00CF4030">
      <w:pPr>
        <w:jc w:val="both"/>
      </w:pPr>
    </w:p>
    <w:p w14:paraId="02C9AEDD" w14:textId="58DD009D" w:rsidR="00AF141A" w:rsidRPr="00477F34" w:rsidRDefault="00B878BD" w:rsidP="00CF4030">
      <w:pPr>
        <w:jc w:val="both"/>
      </w:pPr>
      <w:r>
        <w:t>In the case of the protection circuitry for th</w:t>
      </w:r>
      <w:r w:rsidR="00FA735A">
        <w:t xml:space="preserve">e NVIDIA Jetson Nano’s power pins, we need to protect both pins as each one only accepts 5V with a 2.5A maximum. </w:t>
      </w:r>
      <w:r w:rsidR="00257B78">
        <w:t xml:space="preserve">I want to allow </w:t>
      </w:r>
      <w:r w:rsidR="00FA735A">
        <w:t xml:space="preserve">the Jetson to pull </w:t>
      </w:r>
      <w:r w:rsidR="00257B78">
        <w:t xml:space="preserve">current from the entire range of 0 to 2.5A, but not more. In order to enforce this, I will make use of an </w:t>
      </w:r>
      <w:r w:rsidR="00226838">
        <w:t xml:space="preserve">electronic fuse (eFuse). </w:t>
      </w:r>
      <w:r w:rsidR="00185865">
        <w:t xml:space="preserve">This integrated circuit (IC) is only </w:t>
      </w:r>
      <w:r w:rsidR="00DF29E1">
        <w:t>available as a surface mount component and currently is the only one on the PCB</w:t>
      </w:r>
      <w:r w:rsidR="00DF7AD1">
        <w:t xml:space="preserve"> aside from the Pico.</w:t>
      </w:r>
      <w:r w:rsidR="000E3474">
        <w:t xml:space="preserve"> I will be using the Texas Instruments </w:t>
      </w:r>
      <w:r w:rsidR="000E3474" w:rsidRPr="000E3474">
        <w:t>TPS25200DRVT</w:t>
      </w:r>
      <w:r w:rsidR="000E3474">
        <w:t xml:space="preserve"> which is an eFuse allowing for 2.5V to 6.5V (5V in our case)</w:t>
      </w:r>
      <w:r w:rsidR="00BA0603">
        <w:t xml:space="preserve"> and a current output of </w:t>
      </w:r>
      <w:r w:rsidR="006D6D2D">
        <w:t>2.5A</w:t>
      </w:r>
      <w:r w:rsidR="005D08C6">
        <w:t>.</w:t>
      </w:r>
      <w:r w:rsidR="003C0494">
        <w:t xml:space="preserve"> Following the data found on</w:t>
      </w:r>
      <w:r w:rsidR="00CE34AC">
        <w:t xml:space="preserve"> the datasheet we have a few values to determine</w:t>
      </w:r>
      <w:r w:rsidR="006F16E0">
        <w:t xml:space="preserve"> </w:t>
      </w:r>
      <w:r w:rsidR="00351656">
        <w:t>and will be utilizing the simplified schematic provided on the datasheet.</w:t>
      </w:r>
    </w:p>
    <w:p w14:paraId="31BB3D76" w14:textId="77777777" w:rsidR="00AF141A" w:rsidRDefault="00AF141A" w:rsidP="006F5FAE">
      <w:pPr>
        <w:jc w:val="both"/>
      </w:pPr>
    </w:p>
    <w:p w14:paraId="29CD22BA" w14:textId="122D3E73" w:rsidR="000F7AC7" w:rsidRDefault="000F7AC7" w:rsidP="006F5FAE">
      <w:pPr>
        <w:jc w:val="both"/>
      </w:pPr>
      <w:r>
        <w:t>Finally, for the Auto-Focusing system, it is assumed only one stepper motor is needed</w:t>
      </w:r>
      <w:r w:rsidR="00B25E71">
        <w:t xml:space="preserve">. With that only one </w:t>
      </w:r>
      <w:r w:rsidR="00D842FC" w:rsidRPr="00D842FC">
        <w:t>A4988 Stepper Motor Driver Carrier</w:t>
      </w:r>
      <w:r w:rsidR="00D842FC">
        <w:t xml:space="preserve"> will be implemented along with one</w:t>
      </w:r>
      <w:r w:rsidR="00095599">
        <w:t xml:space="preserve"> 4 terminal block in order to connect the NEMA 17 stepper motor. </w:t>
      </w:r>
      <w:r w:rsidR="00480373">
        <w:t xml:space="preserve">The </w:t>
      </w:r>
      <w:r w:rsidR="007807AD">
        <w:t>4-terminal</w:t>
      </w:r>
      <w:r w:rsidR="0042195E">
        <w:t xml:space="preserve"> block</w:t>
      </w:r>
      <w:r w:rsidR="00204998">
        <w:t xml:space="preserve"> (STEPPER1)</w:t>
      </w:r>
      <w:r w:rsidR="0042195E">
        <w:t xml:space="preserve"> to connect to the stepper motor is </w:t>
      </w:r>
      <w:r w:rsidR="00F31145">
        <w:t>arranged however I see fit. For simplicity, I will connect 2B</w:t>
      </w:r>
      <w:r w:rsidR="00204998">
        <w:t xml:space="preserve"> of the A4988 to pin 1 of STEPPER1, 2A to pin 2, 1A to pin3, and 1B to pin 4.</w:t>
      </w:r>
      <w:r w:rsidR="003430F7">
        <w:t xml:space="preserve"> </w:t>
      </w:r>
      <w:r w:rsidR="00DB58EB">
        <w:t>The A4988 requires two power inputs VDD</w:t>
      </w:r>
      <w:r w:rsidR="00627992">
        <w:t xml:space="preserve"> and its GND and VMOT and its GND. VDD is the </w:t>
      </w:r>
      <w:r w:rsidR="00062DB6">
        <w:t xml:space="preserve">supply to the logic circuit of the A4988 and can be from 3V to 5.5V. In this case I will utilize pin </w:t>
      </w:r>
      <w:r w:rsidR="00875370">
        <w:t xml:space="preserve">36 of the </w:t>
      </w:r>
      <w:r w:rsidR="002C58E4">
        <w:t>Pico</w:t>
      </w:r>
      <w:r w:rsidR="00875370">
        <w:t xml:space="preserve"> which is a 3.3V </w:t>
      </w:r>
      <w:r w:rsidR="005C5AEB">
        <w:t xml:space="preserve">out and </w:t>
      </w:r>
      <w:r w:rsidR="005C5AEB">
        <w:lastRenderedPageBreak/>
        <w:t xml:space="preserve">the GND from </w:t>
      </w:r>
      <w:r w:rsidR="000A5378">
        <w:t>5V</w:t>
      </w:r>
      <w:r w:rsidR="00BD08DF">
        <w:t>.</w:t>
      </w:r>
      <w:r w:rsidR="000A1ED1">
        <w:t xml:space="preserve"> </w:t>
      </w:r>
      <w:r w:rsidR="00E7259F">
        <w:t xml:space="preserve">VMOT is the supply for </w:t>
      </w:r>
      <w:r w:rsidR="00E01D83">
        <w:t>the stepper Motor and takes 8V to 35V</w:t>
      </w:r>
      <w:r w:rsidR="00CE6BB0">
        <w:t xml:space="preserve">. In our case </w:t>
      </w:r>
      <w:r w:rsidR="006864E1">
        <w:t>the NEMA 17 stepper motor selected requires 12V</w:t>
      </w:r>
      <w:r w:rsidR="00431EC0">
        <w:t xml:space="preserve"> which comes from pin 3 of </w:t>
      </w:r>
      <w:r w:rsidR="00191B65">
        <w:t>POWER1 from the power supply PCB. Its associated GND is on pin 4 of POWER1.</w:t>
      </w:r>
      <w:r w:rsidR="000152FB">
        <w:t xml:space="preserve"> Between this 12V and GND I will </w:t>
      </w:r>
      <w:r w:rsidR="00AD23B9">
        <w:t>use a 1</w:t>
      </w:r>
      <w:r w:rsidR="00B80BD5">
        <w:t xml:space="preserve">00µF </w:t>
      </w:r>
      <w:r w:rsidR="00002E56">
        <w:t>electrolytic</w:t>
      </w:r>
      <w:r w:rsidR="00B80BD5">
        <w:t xml:space="preserve"> capacitor </w:t>
      </w:r>
      <w:r w:rsidR="002D1F6F">
        <w:t xml:space="preserve">close to the A4988 </w:t>
      </w:r>
      <w:r w:rsidR="0097789A">
        <w:t xml:space="preserve">to protect </w:t>
      </w:r>
      <w:r w:rsidR="002D1F6F">
        <w:t>it</w:t>
      </w:r>
      <w:r w:rsidR="0097789A">
        <w:t xml:space="preserve"> from </w:t>
      </w:r>
      <w:r w:rsidR="009347FC">
        <w:t>voltage spikes</w:t>
      </w:r>
      <w:r w:rsidR="00002E56">
        <w:t>.</w:t>
      </w:r>
      <w:r w:rsidR="002D1F6F">
        <w:t xml:space="preserve"> </w:t>
      </w:r>
      <w:r w:rsidR="003971D1">
        <w:t xml:space="preserve">After this it is required to </w:t>
      </w:r>
      <w:r w:rsidR="00F91C17">
        <w:t xml:space="preserve">configure </w:t>
      </w:r>
      <w:r w:rsidR="002C58E4">
        <w:t>micro step</w:t>
      </w:r>
      <w:r w:rsidR="00F91C17">
        <w:t xml:space="preserve"> resolution of the A4988 using MS1, MS2, and MS3.</w:t>
      </w:r>
      <w:r w:rsidR="00D42CE3">
        <w:t xml:space="preserve"> Using the table below</w:t>
      </w:r>
      <w:r w:rsidR="00904A95">
        <w:t xml:space="preserve">, we can see that all 3 pins must be pulled </w:t>
      </w:r>
      <w:r w:rsidR="00335045">
        <w:t xml:space="preserve">high </w:t>
      </w:r>
      <w:r w:rsidR="00E454F9">
        <w:t xml:space="preserve">to our logic voltage in order to set our desired resolution of </w:t>
      </w:r>
      <w:r w:rsidR="006E776B">
        <w:t>sixteenth steps.</w:t>
      </w:r>
    </w:p>
    <w:p w14:paraId="58E1DD5B" w14:textId="77777777" w:rsidR="007A6198" w:rsidRDefault="007A6198" w:rsidP="006F5FAE">
      <w:pPr>
        <w:jc w:val="both"/>
      </w:pPr>
    </w:p>
    <w:p w14:paraId="533F25FA" w14:textId="00A61A31" w:rsidR="007A6198" w:rsidRPr="007A6198" w:rsidRDefault="007A6198" w:rsidP="007A6198">
      <w:pPr>
        <w:pStyle w:val="Caption"/>
        <w:keepNext/>
        <w:jc w:val="center"/>
        <w:rPr>
          <w:color w:val="auto"/>
          <w:sz w:val="22"/>
          <w:szCs w:val="22"/>
        </w:rPr>
      </w:pPr>
      <w:bookmarkStart w:id="291" w:name="_Toc121216933"/>
      <w:r w:rsidRPr="00216017">
        <w:rPr>
          <w:color w:val="auto"/>
          <w:sz w:val="22"/>
          <w:szCs w:val="22"/>
        </w:rPr>
        <w:t xml:space="preserve">Table </w:t>
      </w:r>
      <w:r w:rsidRPr="00216017">
        <w:rPr>
          <w:color w:val="auto"/>
          <w:sz w:val="22"/>
          <w:szCs w:val="22"/>
        </w:rPr>
        <w:fldChar w:fldCharType="begin"/>
      </w:r>
      <w:r w:rsidRPr="00216017">
        <w:rPr>
          <w:color w:val="auto"/>
          <w:sz w:val="22"/>
          <w:szCs w:val="22"/>
        </w:rPr>
        <w:instrText xml:space="preserve"> SEQ Table \* ARABIC </w:instrText>
      </w:r>
      <w:r w:rsidRPr="00216017">
        <w:rPr>
          <w:color w:val="auto"/>
          <w:sz w:val="22"/>
          <w:szCs w:val="22"/>
        </w:rPr>
        <w:fldChar w:fldCharType="separate"/>
      </w:r>
      <w:r w:rsidR="0046015A">
        <w:rPr>
          <w:noProof/>
          <w:color w:val="auto"/>
          <w:sz w:val="22"/>
          <w:szCs w:val="22"/>
        </w:rPr>
        <w:t>15</w:t>
      </w:r>
      <w:r w:rsidRPr="00216017">
        <w:rPr>
          <w:color w:val="auto"/>
          <w:sz w:val="22"/>
          <w:szCs w:val="22"/>
        </w:rPr>
        <w:fldChar w:fldCharType="end"/>
      </w:r>
      <w:r w:rsidRPr="00216017">
        <w:rPr>
          <w:color w:val="auto"/>
          <w:sz w:val="22"/>
          <w:szCs w:val="22"/>
        </w:rPr>
        <w:t xml:space="preserve">: </w:t>
      </w:r>
      <w:r>
        <w:rPr>
          <w:color w:val="auto"/>
          <w:sz w:val="22"/>
          <w:szCs w:val="22"/>
        </w:rPr>
        <w:t xml:space="preserve">A4988 Stepper Motor Driver Carrier </w:t>
      </w:r>
      <w:r w:rsidR="00735BC8">
        <w:rPr>
          <w:color w:val="auto"/>
          <w:sz w:val="22"/>
          <w:szCs w:val="22"/>
        </w:rPr>
        <w:t>Microstep Resolution Configuration</w:t>
      </w:r>
      <w:bookmarkEnd w:id="291"/>
    </w:p>
    <w:p w14:paraId="1743BB42" w14:textId="77777777" w:rsidR="007A6198" w:rsidRDefault="007A6198" w:rsidP="006F5FAE">
      <w:pPr>
        <w:jc w:val="both"/>
      </w:pPr>
    </w:p>
    <w:tbl>
      <w:tblPr>
        <w:tblStyle w:val="TableGrid"/>
        <w:tblW w:w="0" w:type="auto"/>
        <w:tblLook w:val="04A0" w:firstRow="1" w:lastRow="0" w:firstColumn="1" w:lastColumn="0" w:noHBand="0" w:noVBand="1"/>
      </w:tblPr>
      <w:tblGrid>
        <w:gridCol w:w="2157"/>
        <w:gridCol w:w="2157"/>
        <w:gridCol w:w="2158"/>
        <w:gridCol w:w="2158"/>
      </w:tblGrid>
      <w:tr w:rsidR="007A6198" w14:paraId="5399979E" w14:textId="77777777" w:rsidTr="007A6198">
        <w:tc>
          <w:tcPr>
            <w:tcW w:w="2157" w:type="dxa"/>
          </w:tcPr>
          <w:p w14:paraId="5B98FBE4" w14:textId="1970501D" w:rsidR="007A6198" w:rsidRDefault="007A6198" w:rsidP="007A6198">
            <w:pPr>
              <w:jc w:val="center"/>
            </w:pPr>
            <w:r>
              <w:t>MS1</w:t>
            </w:r>
          </w:p>
        </w:tc>
        <w:tc>
          <w:tcPr>
            <w:tcW w:w="2157" w:type="dxa"/>
          </w:tcPr>
          <w:p w14:paraId="17044607" w14:textId="3DB5B44A" w:rsidR="007A6198" w:rsidRDefault="007A6198" w:rsidP="007A6198">
            <w:pPr>
              <w:jc w:val="center"/>
            </w:pPr>
            <w:r>
              <w:t>MS2</w:t>
            </w:r>
          </w:p>
        </w:tc>
        <w:tc>
          <w:tcPr>
            <w:tcW w:w="2158" w:type="dxa"/>
          </w:tcPr>
          <w:p w14:paraId="19FF391C" w14:textId="26380C77" w:rsidR="007A6198" w:rsidRDefault="007A6198" w:rsidP="007A6198">
            <w:pPr>
              <w:jc w:val="center"/>
            </w:pPr>
            <w:r>
              <w:t>MS3</w:t>
            </w:r>
          </w:p>
        </w:tc>
        <w:tc>
          <w:tcPr>
            <w:tcW w:w="2158" w:type="dxa"/>
          </w:tcPr>
          <w:p w14:paraId="6F3EB458" w14:textId="13E7F1F5" w:rsidR="007A6198" w:rsidRDefault="007A6198" w:rsidP="007A6198">
            <w:pPr>
              <w:jc w:val="center"/>
            </w:pPr>
            <w:r>
              <w:t>Microstep Resolution</w:t>
            </w:r>
          </w:p>
        </w:tc>
      </w:tr>
      <w:tr w:rsidR="007A6198" w14:paraId="76434ECD" w14:textId="77777777" w:rsidTr="007A6198">
        <w:tc>
          <w:tcPr>
            <w:tcW w:w="2157" w:type="dxa"/>
          </w:tcPr>
          <w:p w14:paraId="465A67C8" w14:textId="425C5351" w:rsidR="007A6198" w:rsidRDefault="007A6198" w:rsidP="007A6198">
            <w:pPr>
              <w:jc w:val="center"/>
            </w:pPr>
            <w:r>
              <w:t>LOW</w:t>
            </w:r>
          </w:p>
        </w:tc>
        <w:tc>
          <w:tcPr>
            <w:tcW w:w="2157" w:type="dxa"/>
          </w:tcPr>
          <w:p w14:paraId="154C4644" w14:textId="26063866" w:rsidR="007A6198" w:rsidRDefault="007A6198" w:rsidP="007A6198">
            <w:pPr>
              <w:jc w:val="center"/>
            </w:pPr>
            <w:r>
              <w:t>LOW</w:t>
            </w:r>
          </w:p>
        </w:tc>
        <w:tc>
          <w:tcPr>
            <w:tcW w:w="2158" w:type="dxa"/>
          </w:tcPr>
          <w:p w14:paraId="2A3053AE" w14:textId="6388C468" w:rsidR="007A6198" w:rsidRDefault="007A6198" w:rsidP="007A6198">
            <w:pPr>
              <w:jc w:val="center"/>
            </w:pPr>
            <w:r>
              <w:t>LOW</w:t>
            </w:r>
          </w:p>
        </w:tc>
        <w:tc>
          <w:tcPr>
            <w:tcW w:w="2158" w:type="dxa"/>
          </w:tcPr>
          <w:p w14:paraId="1B06FDCD" w14:textId="56BA1484" w:rsidR="007A6198" w:rsidRDefault="007A6198" w:rsidP="007A6198">
            <w:pPr>
              <w:jc w:val="center"/>
            </w:pPr>
            <w:r>
              <w:t>Full Step</w:t>
            </w:r>
          </w:p>
        </w:tc>
      </w:tr>
      <w:tr w:rsidR="007A6198" w14:paraId="0B7C9FA5" w14:textId="77777777" w:rsidTr="007A6198">
        <w:tc>
          <w:tcPr>
            <w:tcW w:w="2157" w:type="dxa"/>
          </w:tcPr>
          <w:p w14:paraId="0F330A8F" w14:textId="0D1D02AF" w:rsidR="007A6198" w:rsidRDefault="007A6198" w:rsidP="007A6198">
            <w:pPr>
              <w:jc w:val="center"/>
            </w:pPr>
            <w:r>
              <w:t>HIGH</w:t>
            </w:r>
          </w:p>
        </w:tc>
        <w:tc>
          <w:tcPr>
            <w:tcW w:w="2157" w:type="dxa"/>
          </w:tcPr>
          <w:p w14:paraId="3428BBA2" w14:textId="7132927F" w:rsidR="007A6198" w:rsidRDefault="007A6198" w:rsidP="007A6198">
            <w:pPr>
              <w:jc w:val="center"/>
            </w:pPr>
            <w:r>
              <w:t>LOW</w:t>
            </w:r>
          </w:p>
        </w:tc>
        <w:tc>
          <w:tcPr>
            <w:tcW w:w="2158" w:type="dxa"/>
          </w:tcPr>
          <w:p w14:paraId="19B30BB9" w14:textId="1B1953EC" w:rsidR="007A6198" w:rsidRDefault="007A6198" w:rsidP="007A6198">
            <w:pPr>
              <w:jc w:val="center"/>
            </w:pPr>
            <w:r>
              <w:t>LOW</w:t>
            </w:r>
          </w:p>
        </w:tc>
        <w:tc>
          <w:tcPr>
            <w:tcW w:w="2158" w:type="dxa"/>
          </w:tcPr>
          <w:p w14:paraId="04D571D5" w14:textId="3783507A" w:rsidR="007A6198" w:rsidRDefault="007A6198" w:rsidP="007A6198">
            <w:pPr>
              <w:jc w:val="center"/>
            </w:pPr>
            <w:r>
              <w:t>Half Step</w:t>
            </w:r>
          </w:p>
        </w:tc>
      </w:tr>
      <w:tr w:rsidR="007A6198" w14:paraId="5EB94900" w14:textId="77777777" w:rsidTr="007A6198">
        <w:tc>
          <w:tcPr>
            <w:tcW w:w="2157" w:type="dxa"/>
          </w:tcPr>
          <w:p w14:paraId="4705374F" w14:textId="686716EA" w:rsidR="007A6198" w:rsidRDefault="007A6198" w:rsidP="007A6198">
            <w:pPr>
              <w:jc w:val="center"/>
            </w:pPr>
            <w:r>
              <w:t>LOW</w:t>
            </w:r>
          </w:p>
        </w:tc>
        <w:tc>
          <w:tcPr>
            <w:tcW w:w="2157" w:type="dxa"/>
          </w:tcPr>
          <w:p w14:paraId="2E27BEA5" w14:textId="196B28FC" w:rsidR="007A6198" w:rsidRDefault="007A6198" w:rsidP="007A6198">
            <w:pPr>
              <w:jc w:val="center"/>
            </w:pPr>
            <w:r>
              <w:t>HIGH</w:t>
            </w:r>
          </w:p>
        </w:tc>
        <w:tc>
          <w:tcPr>
            <w:tcW w:w="2158" w:type="dxa"/>
          </w:tcPr>
          <w:p w14:paraId="45C99DD4" w14:textId="2F5A2897" w:rsidR="007A6198" w:rsidRDefault="007A6198" w:rsidP="007A6198">
            <w:pPr>
              <w:jc w:val="center"/>
            </w:pPr>
            <w:r>
              <w:t>LOW</w:t>
            </w:r>
          </w:p>
        </w:tc>
        <w:tc>
          <w:tcPr>
            <w:tcW w:w="2158" w:type="dxa"/>
          </w:tcPr>
          <w:p w14:paraId="62B89858" w14:textId="467B9CA8" w:rsidR="007A6198" w:rsidRDefault="007A6198" w:rsidP="007A6198">
            <w:pPr>
              <w:jc w:val="center"/>
            </w:pPr>
            <w:r>
              <w:t>Quarter Step</w:t>
            </w:r>
          </w:p>
        </w:tc>
      </w:tr>
      <w:tr w:rsidR="007A6198" w14:paraId="44F8F761" w14:textId="77777777" w:rsidTr="007A6198">
        <w:tc>
          <w:tcPr>
            <w:tcW w:w="2157" w:type="dxa"/>
          </w:tcPr>
          <w:p w14:paraId="1E991F39" w14:textId="7A7325DC" w:rsidR="007A6198" w:rsidRDefault="007A6198" w:rsidP="007A6198">
            <w:pPr>
              <w:jc w:val="center"/>
            </w:pPr>
            <w:r>
              <w:t>HIGH</w:t>
            </w:r>
          </w:p>
        </w:tc>
        <w:tc>
          <w:tcPr>
            <w:tcW w:w="2157" w:type="dxa"/>
          </w:tcPr>
          <w:p w14:paraId="734F865A" w14:textId="3F046D67" w:rsidR="007A6198" w:rsidRDefault="007A6198" w:rsidP="007A6198">
            <w:pPr>
              <w:jc w:val="center"/>
            </w:pPr>
            <w:r>
              <w:t>HIGH</w:t>
            </w:r>
          </w:p>
        </w:tc>
        <w:tc>
          <w:tcPr>
            <w:tcW w:w="2158" w:type="dxa"/>
          </w:tcPr>
          <w:p w14:paraId="4CE210D2" w14:textId="04B9F28D" w:rsidR="007A6198" w:rsidRDefault="007A6198" w:rsidP="007A6198">
            <w:pPr>
              <w:jc w:val="center"/>
            </w:pPr>
            <w:r>
              <w:t>LOW</w:t>
            </w:r>
          </w:p>
        </w:tc>
        <w:tc>
          <w:tcPr>
            <w:tcW w:w="2158" w:type="dxa"/>
          </w:tcPr>
          <w:p w14:paraId="17AC384F" w14:textId="56B7672F" w:rsidR="007A6198" w:rsidRDefault="007A6198" w:rsidP="007A6198">
            <w:pPr>
              <w:jc w:val="center"/>
            </w:pPr>
            <w:r>
              <w:t>Eighth Step</w:t>
            </w:r>
          </w:p>
        </w:tc>
      </w:tr>
      <w:tr w:rsidR="007A6198" w14:paraId="24DC94C1" w14:textId="77777777" w:rsidTr="007A6198">
        <w:tc>
          <w:tcPr>
            <w:tcW w:w="2157" w:type="dxa"/>
          </w:tcPr>
          <w:p w14:paraId="2E0A9EDE" w14:textId="2230B1BC" w:rsidR="007A6198" w:rsidRDefault="007A6198" w:rsidP="007A6198">
            <w:pPr>
              <w:jc w:val="center"/>
            </w:pPr>
            <w:r>
              <w:t>HIGH</w:t>
            </w:r>
          </w:p>
        </w:tc>
        <w:tc>
          <w:tcPr>
            <w:tcW w:w="2157" w:type="dxa"/>
          </w:tcPr>
          <w:p w14:paraId="687D7C9E" w14:textId="6835D61A" w:rsidR="007A6198" w:rsidRDefault="007A6198" w:rsidP="007A6198">
            <w:pPr>
              <w:jc w:val="center"/>
            </w:pPr>
            <w:r>
              <w:t>HIGH</w:t>
            </w:r>
          </w:p>
        </w:tc>
        <w:tc>
          <w:tcPr>
            <w:tcW w:w="2158" w:type="dxa"/>
          </w:tcPr>
          <w:p w14:paraId="3122AEAA" w14:textId="34051A25" w:rsidR="007A6198" w:rsidRDefault="007A6198" w:rsidP="007A6198">
            <w:pPr>
              <w:jc w:val="center"/>
            </w:pPr>
            <w:r>
              <w:t>HIGH</w:t>
            </w:r>
          </w:p>
        </w:tc>
        <w:tc>
          <w:tcPr>
            <w:tcW w:w="2158" w:type="dxa"/>
          </w:tcPr>
          <w:p w14:paraId="1A936D80" w14:textId="3E9B3984" w:rsidR="007A6198" w:rsidRDefault="007A6198" w:rsidP="007A6198">
            <w:pPr>
              <w:jc w:val="center"/>
            </w:pPr>
            <w:r>
              <w:t>Sixteenth Step</w:t>
            </w:r>
          </w:p>
        </w:tc>
      </w:tr>
    </w:tbl>
    <w:p w14:paraId="19A3232A" w14:textId="77777777" w:rsidR="007A6198" w:rsidRDefault="007A6198" w:rsidP="006F5FAE">
      <w:pPr>
        <w:jc w:val="both"/>
      </w:pPr>
    </w:p>
    <w:p w14:paraId="0AC70CA1" w14:textId="62FE257D" w:rsidR="005C5AEB" w:rsidRDefault="002E37A5" w:rsidP="006F5FAE">
      <w:pPr>
        <w:jc w:val="both"/>
      </w:pPr>
      <w:r>
        <w:t xml:space="preserve">In order to </w:t>
      </w:r>
      <w:r w:rsidR="00B97652">
        <w:t>set these 3 pins high, first they will be bridged together on the PCB, then connected to the 3.3V already being supplied to A4988 from pin 36 on the Pico. This is our logic I/O voltage for the Pico, 3.3V.</w:t>
      </w:r>
      <w:r w:rsidR="00C06907">
        <w:t xml:space="preserve"> </w:t>
      </w:r>
      <w:r w:rsidR="00C07838">
        <w:t xml:space="preserve">The A4988 chip features </w:t>
      </w:r>
      <w:r w:rsidR="00223413">
        <w:t xml:space="preserve">three pins for controlling its power states which are RESET, SLEEP, and ENABLE. </w:t>
      </w:r>
      <w:r w:rsidR="00D65FA2">
        <w:t xml:space="preserve">Given that we will not be varying the power states of the A4988, we will use the simple always on configuration which leaves the ENABLE pin </w:t>
      </w:r>
      <w:r w:rsidR="00F50083">
        <w:t>open and</w:t>
      </w:r>
      <w:r w:rsidR="00D65FA2">
        <w:t xml:space="preserve"> ties the SLEEP pin to the RESET pin. </w:t>
      </w:r>
      <w:r w:rsidR="00C06907">
        <w:t xml:space="preserve">Finally, the STEP and DIR pins are left, which control what the controller </w:t>
      </w:r>
      <w:r w:rsidR="002E5980">
        <w:t>is telling the stepper motor to do. This communication is done via the UART protocol</w:t>
      </w:r>
      <w:r w:rsidR="007438E3">
        <w:t xml:space="preserve"> and </w:t>
      </w:r>
      <w:r w:rsidR="004151F8">
        <w:t>must be given to pins on the Pico which are UART capable. In our case, that will be pin 16 (UART0_TX) and pin 17 (UART0_RX).</w:t>
      </w:r>
    </w:p>
    <w:p w14:paraId="5013E55B" w14:textId="77777777" w:rsidR="005C5AEB" w:rsidRDefault="005C5AEB" w:rsidP="006F5FAE">
      <w:pPr>
        <w:jc w:val="both"/>
      </w:pPr>
    </w:p>
    <w:p w14:paraId="03AC93CF" w14:textId="1A51BCAA" w:rsidR="00B878BD" w:rsidRDefault="0068532A" w:rsidP="00716B72">
      <w:pPr>
        <w:jc w:val="center"/>
      </w:pPr>
      <w:r>
        <w:rPr>
          <w:noProof/>
        </w:rPr>
        <w:drawing>
          <wp:inline distT="0" distB="0" distL="0" distR="0" wp14:anchorId="4DCBDDD6" wp14:editId="5143A5F4">
            <wp:extent cx="2609850" cy="2028825"/>
            <wp:effectExtent l="0" t="0" r="0" b="9525"/>
            <wp:docPr id="188058049" name="Picture 188058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09850" cy="2028825"/>
                    </a:xfrm>
                    <a:prstGeom prst="rect">
                      <a:avLst/>
                    </a:prstGeom>
                    <a:noFill/>
                    <a:ln>
                      <a:noFill/>
                    </a:ln>
                  </pic:spPr>
                </pic:pic>
              </a:graphicData>
            </a:graphic>
          </wp:inline>
        </w:drawing>
      </w:r>
    </w:p>
    <w:p w14:paraId="356BD0B4" w14:textId="77777777" w:rsidR="00716B72" w:rsidRDefault="00716B72" w:rsidP="00716B72">
      <w:pPr>
        <w:jc w:val="center"/>
      </w:pPr>
    </w:p>
    <w:p w14:paraId="6101B0A6" w14:textId="6D5CD63D" w:rsidR="00716B72" w:rsidRDefault="00716B72" w:rsidP="00716B72">
      <w:pPr>
        <w:pStyle w:val="Caption"/>
        <w:jc w:val="center"/>
        <w:rPr>
          <w:color w:val="auto"/>
          <w:sz w:val="22"/>
          <w:szCs w:val="22"/>
        </w:rPr>
      </w:pPr>
      <w:bookmarkStart w:id="292" w:name="_Toc121214083"/>
      <w:r w:rsidRPr="00405C9D">
        <w:rPr>
          <w:color w:val="auto"/>
          <w:sz w:val="22"/>
          <w:szCs w:val="22"/>
        </w:rPr>
        <w:t xml:space="preserve">Figure </w:t>
      </w:r>
      <w:r w:rsidRPr="00405C9D">
        <w:rPr>
          <w:color w:val="auto"/>
          <w:sz w:val="22"/>
          <w:szCs w:val="22"/>
        </w:rPr>
        <w:fldChar w:fldCharType="begin"/>
      </w:r>
      <w:r w:rsidRPr="00405C9D">
        <w:rPr>
          <w:color w:val="auto"/>
          <w:sz w:val="22"/>
          <w:szCs w:val="22"/>
        </w:rPr>
        <w:instrText xml:space="preserve"> SEQ Figure \* ARABIC </w:instrText>
      </w:r>
      <w:r w:rsidRPr="00405C9D">
        <w:rPr>
          <w:color w:val="auto"/>
          <w:sz w:val="22"/>
          <w:szCs w:val="22"/>
        </w:rPr>
        <w:fldChar w:fldCharType="separate"/>
      </w:r>
      <w:r w:rsidR="0046015A">
        <w:rPr>
          <w:noProof/>
          <w:color w:val="auto"/>
          <w:sz w:val="22"/>
          <w:szCs w:val="22"/>
        </w:rPr>
        <w:t>61</w:t>
      </w:r>
      <w:r w:rsidRPr="00405C9D">
        <w:rPr>
          <w:color w:val="auto"/>
          <w:sz w:val="22"/>
          <w:szCs w:val="22"/>
        </w:rPr>
        <w:fldChar w:fldCharType="end"/>
      </w:r>
      <w:r w:rsidRPr="00405C9D">
        <w:rPr>
          <w:color w:val="auto"/>
          <w:sz w:val="22"/>
          <w:szCs w:val="22"/>
        </w:rPr>
        <w:t xml:space="preserve">: </w:t>
      </w:r>
      <w:r w:rsidR="00C05762" w:rsidRPr="00C05762">
        <w:rPr>
          <w:color w:val="auto"/>
          <w:sz w:val="22"/>
          <w:szCs w:val="22"/>
        </w:rPr>
        <w:t>TPS25200 5-V eFuse</w:t>
      </w:r>
      <w:r w:rsidR="00C05762">
        <w:rPr>
          <w:color w:val="auto"/>
          <w:sz w:val="22"/>
          <w:szCs w:val="22"/>
        </w:rPr>
        <w:t xml:space="preserve"> </w:t>
      </w:r>
      <w:r w:rsidR="0068532A">
        <w:rPr>
          <w:color w:val="auto"/>
          <w:sz w:val="22"/>
          <w:szCs w:val="22"/>
        </w:rPr>
        <w:t>Simplified</w:t>
      </w:r>
      <w:r w:rsidR="00C05762">
        <w:rPr>
          <w:color w:val="auto"/>
          <w:sz w:val="22"/>
          <w:szCs w:val="22"/>
        </w:rPr>
        <w:t xml:space="preserve"> Schematic</w:t>
      </w:r>
      <w:r w:rsidR="0068532A">
        <w:rPr>
          <w:color w:val="auto"/>
          <w:sz w:val="22"/>
          <w:szCs w:val="22"/>
        </w:rPr>
        <w:t xml:space="preserve"> (</w:t>
      </w:r>
      <w:r w:rsidR="0068532A" w:rsidRPr="00C05762">
        <w:rPr>
          <w:color w:val="auto"/>
          <w:sz w:val="22"/>
          <w:szCs w:val="22"/>
        </w:rPr>
        <w:t>TPS25200</w:t>
      </w:r>
      <w:r w:rsidR="0068532A">
        <w:rPr>
          <w:color w:val="auto"/>
          <w:sz w:val="22"/>
          <w:szCs w:val="22"/>
        </w:rPr>
        <w:t xml:space="preserve"> Datasheet)</w:t>
      </w:r>
      <w:bookmarkEnd w:id="292"/>
    </w:p>
    <w:p w14:paraId="017F8F31" w14:textId="77777777" w:rsidR="006F16E0" w:rsidRDefault="006F16E0" w:rsidP="006F16E0"/>
    <w:p w14:paraId="72B0BE83" w14:textId="611067E7" w:rsidR="006F16E0" w:rsidRDefault="00351656" w:rsidP="00C73B67">
      <w:pPr>
        <w:jc w:val="both"/>
      </w:pPr>
      <w:r>
        <w:t>First of all and m</w:t>
      </w:r>
      <w:r w:rsidR="006F16E0">
        <w:t>ost importantly is R</w:t>
      </w:r>
      <w:r w:rsidR="006F16E0">
        <w:rPr>
          <w:vertAlign w:val="subscript"/>
        </w:rPr>
        <w:t>LIM</w:t>
      </w:r>
      <w:r w:rsidR="006F16E0">
        <w:t xml:space="preserve"> which is determined by knowing our desired maximum current limit.</w:t>
      </w:r>
      <w:r w:rsidR="00C73B67">
        <w:t xml:space="preserve"> It is also noted in the datasheet that the recommended 1% resistor range for R</w:t>
      </w:r>
      <w:r w:rsidR="00A46501">
        <w:rPr>
          <w:vertAlign w:val="subscript"/>
        </w:rPr>
        <w:t>LIM</w:t>
      </w:r>
      <w:r w:rsidR="00C73B67">
        <w:t xml:space="preserve"> is 33kΩ ≤ RILIM ≤ 1100</w:t>
      </w:r>
      <w:r w:rsidR="00F83597">
        <w:t>k</w:t>
      </w:r>
      <w:r w:rsidR="00C73B67">
        <w:t>Ω to ensure stability of the internal regulation loop</w:t>
      </w:r>
      <w:r w:rsidR="00524A22">
        <w:t>. In</w:t>
      </w:r>
      <w:r>
        <w:t xml:space="preserve"> our case that value is 2.5A or 2500mA</w:t>
      </w:r>
      <w:r w:rsidR="000111D9">
        <w:t xml:space="preserve"> and using the equation</w:t>
      </w:r>
      <w:r w:rsidR="00344839">
        <w:t xml:space="preserve"> provided in the datasheet</w:t>
      </w:r>
      <w:r w:rsidR="000111D9">
        <w:t xml:space="preserve"> below</w:t>
      </w:r>
    </w:p>
    <w:p w14:paraId="64FF7EE0" w14:textId="77777777" w:rsidR="00121D54" w:rsidRDefault="00121D54" w:rsidP="00CF4030">
      <w:pPr>
        <w:jc w:val="both"/>
      </w:pPr>
    </w:p>
    <w:p w14:paraId="027EEE2C" w14:textId="351B6C1D" w:rsidR="00344839" w:rsidRDefault="004C51E9" w:rsidP="004C51E9">
      <w:pPr>
        <w:jc w:val="center"/>
      </w:pPr>
      <w:r>
        <w:rPr>
          <w:noProof/>
        </w:rPr>
        <w:lastRenderedPageBreak/>
        <w:drawing>
          <wp:inline distT="0" distB="0" distL="0" distR="0" wp14:anchorId="03320BD2" wp14:editId="70CD64D6">
            <wp:extent cx="1609725" cy="552450"/>
            <wp:effectExtent l="0" t="0" r="9525" b="0"/>
            <wp:docPr id="188058051" name="Picture 188058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09725" cy="552450"/>
                    </a:xfrm>
                    <a:prstGeom prst="rect">
                      <a:avLst/>
                    </a:prstGeom>
                    <a:noFill/>
                    <a:ln>
                      <a:noFill/>
                    </a:ln>
                  </pic:spPr>
                </pic:pic>
              </a:graphicData>
            </a:graphic>
          </wp:inline>
        </w:drawing>
      </w:r>
    </w:p>
    <w:p w14:paraId="5139B133" w14:textId="77777777" w:rsidR="00121D54" w:rsidRDefault="00121D54" w:rsidP="00AE079C">
      <w:pPr>
        <w:jc w:val="both"/>
      </w:pPr>
    </w:p>
    <w:p w14:paraId="6041EE29" w14:textId="0B1195DE" w:rsidR="005E7467" w:rsidRDefault="003E5A79" w:rsidP="00AE079C">
      <w:pPr>
        <w:jc w:val="both"/>
      </w:pPr>
      <w:r>
        <w:t>When using 2500mA for I</w:t>
      </w:r>
      <w:r>
        <w:rPr>
          <w:vertAlign w:val="subscript"/>
        </w:rPr>
        <w:t>OS(MAX)</w:t>
      </w:r>
      <w:r>
        <w:t xml:space="preserve"> I get a value of </w:t>
      </w:r>
      <w:r w:rsidR="0013244A">
        <w:t>41.42</w:t>
      </w:r>
      <w:r w:rsidR="00511110">
        <w:t>193</w:t>
      </w:r>
      <w:r w:rsidR="00F83597">
        <w:t>k</w:t>
      </w:r>
      <w:r w:rsidR="00511110">
        <w:t xml:space="preserve">Ω. This resistor value needs to be a precise as possible so, I rounded up to the nearest standard resistor value with a </w:t>
      </w:r>
      <w:r w:rsidR="00864698">
        <w:t>±</w:t>
      </w:r>
      <w:r w:rsidR="00511110">
        <w:t>1%</w:t>
      </w:r>
      <w:r w:rsidR="00864698">
        <w:t xml:space="preserve"> tolerance which is </w:t>
      </w:r>
      <w:r w:rsidR="00B87545">
        <w:t xml:space="preserve">a </w:t>
      </w:r>
      <w:r w:rsidR="00864698">
        <w:t>42.2</w:t>
      </w:r>
      <w:r w:rsidR="00F83597">
        <w:t>k</w:t>
      </w:r>
      <w:r w:rsidR="00B87545">
        <w:t>Ω resistor.</w:t>
      </w:r>
      <w:r w:rsidR="00E50778">
        <w:t xml:space="preserve"> </w:t>
      </w:r>
      <w:r w:rsidR="00CD0B55">
        <w:t xml:space="preserve">By rounding up our maximum current value will be slightly lower than 2.5A and therefore we will have to use the same </w:t>
      </w:r>
      <w:r w:rsidR="00C20E64">
        <w:t>equation but</w:t>
      </w:r>
      <w:r w:rsidR="00CD0B55">
        <w:t xml:space="preserve"> solve for I</w:t>
      </w:r>
      <w:r w:rsidR="00CD0B55">
        <w:rPr>
          <w:vertAlign w:val="subscript"/>
        </w:rPr>
        <w:t>OS(MAX)</w:t>
      </w:r>
      <w:r w:rsidR="00CD0B55">
        <w:t xml:space="preserve"> now. Using a 42.2</w:t>
      </w:r>
      <w:r w:rsidR="00F83597">
        <w:t>k</w:t>
      </w:r>
      <w:r w:rsidR="00CD0B55">
        <w:t>Ω resistor for R</w:t>
      </w:r>
      <w:r w:rsidR="00CD0B55">
        <w:rPr>
          <w:vertAlign w:val="subscript"/>
        </w:rPr>
        <w:t>LIM</w:t>
      </w:r>
      <w:r w:rsidR="00CD0B55">
        <w:t xml:space="preserve"> we get an I</w:t>
      </w:r>
      <w:r w:rsidR="00CD0B55">
        <w:rPr>
          <w:vertAlign w:val="subscript"/>
        </w:rPr>
        <w:t>OS(MAX)</w:t>
      </w:r>
      <w:r w:rsidR="00CD0B55">
        <w:t xml:space="preserve"> of </w:t>
      </w:r>
      <w:r w:rsidR="00010E24">
        <w:t>2455.14mA or 2.4</w:t>
      </w:r>
      <w:r w:rsidR="007B0369">
        <w:t>6A.</w:t>
      </w:r>
      <w:r w:rsidR="00C20E64">
        <w:t xml:space="preserve"> </w:t>
      </w:r>
      <w:r w:rsidR="008E71A6">
        <w:t>Using the equation found in the datasheet below, we can determine the nominal current I</w:t>
      </w:r>
      <w:r w:rsidR="008E71A6">
        <w:rPr>
          <w:vertAlign w:val="subscript"/>
        </w:rPr>
        <w:t>OS(NOM)</w:t>
      </w:r>
      <w:r w:rsidR="008E71A6">
        <w:t xml:space="preserve"> and the minimum current I</w:t>
      </w:r>
      <w:r w:rsidR="008E71A6">
        <w:rPr>
          <w:vertAlign w:val="subscript"/>
        </w:rPr>
        <w:t>OS(MIN)</w:t>
      </w:r>
    </w:p>
    <w:p w14:paraId="3A5617BC" w14:textId="77777777" w:rsidR="008E71A6" w:rsidRDefault="008E71A6" w:rsidP="006F16E0"/>
    <w:p w14:paraId="104FFE27" w14:textId="3147500C" w:rsidR="008E71A6" w:rsidRDefault="00AE079C" w:rsidP="00AE079C">
      <w:pPr>
        <w:jc w:val="center"/>
      </w:pPr>
      <w:r>
        <w:rPr>
          <w:noProof/>
        </w:rPr>
        <w:drawing>
          <wp:inline distT="0" distB="0" distL="0" distR="0" wp14:anchorId="48E79499" wp14:editId="76AA450A">
            <wp:extent cx="1581150" cy="438150"/>
            <wp:effectExtent l="0" t="0" r="0" b="0"/>
            <wp:docPr id="188058053" name="Picture 188058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81150" cy="438150"/>
                    </a:xfrm>
                    <a:prstGeom prst="rect">
                      <a:avLst/>
                    </a:prstGeom>
                    <a:noFill/>
                    <a:ln>
                      <a:noFill/>
                    </a:ln>
                  </pic:spPr>
                </pic:pic>
              </a:graphicData>
            </a:graphic>
          </wp:inline>
        </w:drawing>
      </w:r>
      <w:r>
        <w:t xml:space="preserve"> </w:t>
      </w:r>
      <w:r>
        <w:rPr>
          <w:noProof/>
        </w:rPr>
        <w:drawing>
          <wp:inline distT="0" distB="0" distL="0" distR="0" wp14:anchorId="5CA11DDA" wp14:editId="47B15E9B">
            <wp:extent cx="1549555" cy="438150"/>
            <wp:effectExtent l="0" t="0" r="0" b="0"/>
            <wp:docPr id="188058052" name="Picture 188058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50969" cy="438550"/>
                    </a:xfrm>
                    <a:prstGeom prst="rect">
                      <a:avLst/>
                    </a:prstGeom>
                    <a:noFill/>
                    <a:ln>
                      <a:noFill/>
                    </a:ln>
                  </pic:spPr>
                </pic:pic>
              </a:graphicData>
            </a:graphic>
          </wp:inline>
        </w:drawing>
      </w:r>
    </w:p>
    <w:p w14:paraId="201636DC" w14:textId="77777777" w:rsidR="00AE079C" w:rsidRDefault="00AE079C" w:rsidP="00AE079C">
      <w:pPr>
        <w:jc w:val="center"/>
      </w:pPr>
    </w:p>
    <w:p w14:paraId="27DBAC42" w14:textId="32A6BE3D" w:rsidR="00AE079C" w:rsidRDefault="00AE079C" w:rsidP="00AE079C">
      <w:pPr>
        <w:jc w:val="both"/>
      </w:pPr>
      <w:r>
        <w:t>This gives us an I</w:t>
      </w:r>
      <w:r>
        <w:rPr>
          <w:vertAlign w:val="subscript"/>
        </w:rPr>
        <w:t>OS(NOM)</w:t>
      </w:r>
      <w:r>
        <w:t xml:space="preserve"> of </w:t>
      </w:r>
      <w:r w:rsidR="006C5C13">
        <w:t>2303.89mA or 2.3</w:t>
      </w:r>
      <w:r w:rsidR="00364A26">
        <w:t>A and an I</w:t>
      </w:r>
      <w:r w:rsidR="00364A26">
        <w:rPr>
          <w:vertAlign w:val="subscript"/>
        </w:rPr>
        <w:t>OS(MIN)</w:t>
      </w:r>
      <w:r w:rsidR="00364A26">
        <w:t xml:space="preserve"> of </w:t>
      </w:r>
      <w:r w:rsidR="00D8299A">
        <w:t>2152.0</w:t>
      </w:r>
      <w:r w:rsidR="00933A2F">
        <w:t>4mA or 2.15A.</w:t>
      </w:r>
      <w:r w:rsidR="003168EA">
        <w:t xml:space="preserve"> </w:t>
      </w:r>
      <w:r w:rsidR="00827918">
        <w:t xml:space="preserve">The other values we need to determine are simply stated in the datasheet. For </w:t>
      </w:r>
      <w:r w:rsidR="00481E40">
        <w:t>C</w:t>
      </w:r>
      <w:r w:rsidR="00481E40">
        <w:rPr>
          <w:vertAlign w:val="subscript"/>
        </w:rPr>
        <w:t>IN</w:t>
      </w:r>
      <w:r w:rsidR="00481E40">
        <w:t xml:space="preserve"> </w:t>
      </w:r>
      <w:r w:rsidR="00F1443A" w:rsidRPr="00F1443A">
        <w:t xml:space="preserve">a 0.1µF or greater ceramic bypass capacitor </w:t>
      </w:r>
      <w:r w:rsidR="00F1443A">
        <w:t xml:space="preserve">is specified so </w:t>
      </w:r>
      <w:r w:rsidR="003473EB">
        <w:t xml:space="preserve">a </w:t>
      </w:r>
      <w:r w:rsidR="003473EB" w:rsidRPr="00F1443A">
        <w:t>0.1µF</w:t>
      </w:r>
      <w:r w:rsidR="003473EB">
        <w:t xml:space="preserve"> capacitor will be used. For </w:t>
      </w:r>
      <w:r w:rsidR="004174C1">
        <w:t>C</w:t>
      </w:r>
      <w:r w:rsidR="00253657">
        <w:rPr>
          <w:vertAlign w:val="subscript"/>
        </w:rPr>
        <w:t>OUT</w:t>
      </w:r>
      <w:r w:rsidR="00253657">
        <w:t xml:space="preserve"> the graph found below is provided in the datasheet </w:t>
      </w:r>
      <w:r w:rsidR="007A3AAB">
        <w:t xml:space="preserve">for determining </w:t>
      </w:r>
      <w:r w:rsidR="00524A22">
        <w:t>an appropriate value.</w:t>
      </w:r>
    </w:p>
    <w:p w14:paraId="565CAC44" w14:textId="77777777" w:rsidR="00524A22" w:rsidRDefault="00524A22" w:rsidP="00AE079C">
      <w:pPr>
        <w:jc w:val="both"/>
      </w:pPr>
    </w:p>
    <w:p w14:paraId="351765EB" w14:textId="703AA057" w:rsidR="00524A22" w:rsidRDefault="00A74FA1" w:rsidP="00A74FA1">
      <w:pPr>
        <w:jc w:val="center"/>
      </w:pPr>
      <w:r>
        <w:rPr>
          <w:noProof/>
        </w:rPr>
        <w:drawing>
          <wp:inline distT="0" distB="0" distL="0" distR="0" wp14:anchorId="0EE85AD0" wp14:editId="19F89361">
            <wp:extent cx="4695825" cy="1866900"/>
            <wp:effectExtent l="0" t="0" r="9525" b="0"/>
            <wp:docPr id="188058054" name="Picture 188058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95825" cy="1866900"/>
                    </a:xfrm>
                    <a:prstGeom prst="rect">
                      <a:avLst/>
                    </a:prstGeom>
                    <a:noFill/>
                    <a:ln>
                      <a:noFill/>
                    </a:ln>
                  </pic:spPr>
                </pic:pic>
              </a:graphicData>
            </a:graphic>
          </wp:inline>
        </w:drawing>
      </w:r>
    </w:p>
    <w:p w14:paraId="44440DA9" w14:textId="77777777" w:rsidR="009D5BE2" w:rsidRDefault="009D5BE2" w:rsidP="00A74FA1">
      <w:pPr>
        <w:jc w:val="center"/>
      </w:pPr>
    </w:p>
    <w:p w14:paraId="2C41E220" w14:textId="540CE663" w:rsidR="009D5BE2" w:rsidRPr="009D5BE2" w:rsidRDefault="009D5BE2" w:rsidP="009D5BE2">
      <w:pPr>
        <w:pStyle w:val="Caption"/>
        <w:jc w:val="center"/>
        <w:rPr>
          <w:color w:val="auto"/>
          <w:sz w:val="22"/>
          <w:szCs w:val="22"/>
        </w:rPr>
      </w:pPr>
      <w:bookmarkStart w:id="293" w:name="_Toc121214084"/>
      <w:r w:rsidRPr="00405C9D">
        <w:rPr>
          <w:color w:val="auto"/>
          <w:sz w:val="22"/>
          <w:szCs w:val="22"/>
        </w:rPr>
        <w:t xml:space="preserve">Figure </w:t>
      </w:r>
      <w:r w:rsidRPr="00405C9D">
        <w:rPr>
          <w:color w:val="auto"/>
          <w:sz w:val="22"/>
          <w:szCs w:val="22"/>
        </w:rPr>
        <w:fldChar w:fldCharType="begin"/>
      </w:r>
      <w:r w:rsidRPr="00405C9D">
        <w:rPr>
          <w:color w:val="auto"/>
          <w:sz w:val="22"/>
          <w:szCs w:val="22"/>
        </w:rPr>
        <w:instrText xml:space="preserve"> SEQ Figure \* ARABIC </w:instrText>
      </w:r>
      <w:r w:rsidRPr="00405C9D">
        <w:rPr>
          <w:color w:val="auto"/>
          <w:sz w:val="22"/>
          <w:szCs w:val="22"/>
        </w:rPr>
        <w:fldChar w:fldCharType="separate"/>
      </w:r>
      <w:r w:rsidR="0046015A">
        <w:rPr>
          <w:noProof/>
          <w:color w:val="auto"/>
          <w:sz w:val="22"/>
          <w:szCs w:val="22"/>
        </w:rPr>
        <w:t>62</w:t>
      </w:r>
      <w:r w:rsidRPr="00405C9D">
        <w:rPr>
          <w:color w:val="auto"/>
          <w:sz w:val="22"/>
          <w:szCs w:val="22"/>
        </w:rPr>
        <w:fldChar w:fldCharType="end"/>
      </w:r>
      <w:r w:rsidRPr="00405C9D">
        <w:rPr>
          <w:color w:val="auto"/>
          <w:sz w:val="22"/>
          <w:szCs w:val="22"/>
        </w:rPr>
        <w:t xml:space="preserve">: </w:t>
      </w:r>
      <w:r w:rsidRPr="00C05762">
        <w:rPr>
          <w:color w:val="auto"/>
          <w:sz w:val="22"/>
          <w:szCs w:val="22"/>
        </w:rPr>
        <w:t>TPS25200 5-V eFuse</w:t>
      </w:r>
      <w:r>
        <w:rPr>
          <w:color w:val="auto"/>
          <w:sz w:val="22"/>
          <w:szCs w:val="22"/>
        </w:rPr>
        <w:t xml:space="preserve"> </w:t>
      </w:r>
      <w:r w:rsidR="001F3F7C">
        <w:rPr>
          <w:color w:val="auto"/>
          <w:sz w:val="22"/>
          <w:szCs w:val="22"/>
        </w:rPr>
        <w:t>V</w:t>
      </w:r>
      <w:r w:rsidR="001F3F7C">
        <w:rPr>
          <w:color w:val="auto"/>
          <w:sz w:val="22"/>
          <w:szCs w:val="22"/>
          <w:vertAlign w:val="subscript"/>
        </w:rPr>
        <w:t>OUT</w:t>
      </w:r>
      <w:r w:rsidR="001F3F7C">
        <w:rPr>
          <w:color w:val="auto"/>
          <w:sz w:val="22"/>
          <w:szCs w:val="22"/>
        </w:rPr>
        <w:t xml:space="preserve"> vs C</w:t>
      </w:r>
      <w:r w:rsidR="001F3F7C">
        <w:rPr>
          <w:color w:val="auto"/>
          <w:sz w:val="22"/>
          <w:szCs w:val="22"/>
          <w:vertAlign w:val="subscript"/>
        </w:rPr>
        <w:t>OUT</w:t>
      </w:r>
      <w:r w:rsidR="001F3F7C">
        <w:rPr>
          <w:color w:val="auto"/>
          <w:sz w:val="22"/>
          <w:szCs w:val="22"/>
        </w:rPr>
        <w:t xml:space="preserve"> </w:t>
      </w:r>
      <w:r>
        <w:rPr>
          <w:color w:val="auto"/>
          <w:sz w:val="22"/>
          <w:szCs w:val="22"/>
        </w:rPr>
        <w:t>(</w:t>
      </w:r>
      <w:r w:rsidRPr="00C05762">
        <w:rPr>
          <w:color w:val="auto"/>
          <w:sz w:val="22"/>
          <w:szCs w:val="22"/>
        </w:rPr>
        <w:t>TPS25200</w:t>
      </w:r>
      <w:r>
        <w:rPr>
          <w:color w:val="auto"/>
          <w:sz w:val="22"/>
          <w:szCs w:val="22"/>
        </w:rPr>
        <w:t xml:space="preserve"> Datasheet)</w:t>
      </w:r>
      <w:bookmarkEnd w:id="293"/>
    </w:p>
    <w:p w14:paraId="14E5958E" w14:textId="77777777" w:rsidR="00A74FA1" w:rsidRDefault="00A74FA1" w:rsidP="00A74FA1">
      <w:pPr>
        <w:jc w:val="center"/>
      </w:pPr>
    </w:p>
    <w:p w14:paraId="16732664" w14:textId="2887F1FA" w:rsidR="00A74FA1" w:rsidRDefault="00A74FA1" w:rsidP="00A74FA1">
      <w:pPr>
        <w:jc w:val="both"/>
      </w:pPr>
      <w:r>
        <w:t>Using the graph, I determined 50</w:t>
      </w:r>
      <w:r w:rsidRPr="00F1443A">
        <w:t>µF</w:t>
      </w:r>
      <w:r>
        <w:t xml:space="preserve"> to be a reasonable value to limit our peak output voltage</w:t>
      </w:r>
      <w:r w:rsidR="00B85D93">
        <w:t>.</w:t>
      </w:r>
      <w:r w:rsidR="00914BDA">
        <w:t xml:space="preserve"> It is also noted that this should be a </w:t>
      </w:r>
      <w:r w:rsidR="0074327A">
        <w:t>low ESR ceramic capacitor.</w:t>
      </w:r>
      <w:r w:rsidR="00DB285B">
        <w:t xml:space="preserve"> </w:t>
      </w:r>
      <w:r w:rsidR="00371857">
        <w:t>We already know V</w:t>
      </w:r>
      <w:r w:rsidR="00371857">
        <w:rPr>
          <w:vertAlign w:val="subscript"/>
        </w:rPr>
        <w:t>IN</w:t>
      </w:r>
      <w:r w:rsidR="00371857">
        <w:t xml:space="preserve"> to be 5V from our power supply and V</w:t>
      </w:r>
      <w:r w:rsidR="00371857">
        <w:rPr>
          <w:vertAlign w:val="subscript"/>
        </w:rPr>
        <w:t>OUT</w:t>
      </w:r>
      <w:r w:rsidR="00371857">
        <w:t xml:space="preserve"> to be 5V required for the Jetson Nano.</w:t>
      </w:r>
      <w:r w:rsidR="00547546">
        <w:t xml:space="preserve"> V</w:t>
      </w:r>
      <w:r w:rsidR="00547546">
        <w:rPr>
          <w:vertAlign w:val="subscript"/>
        </w:rPr>
        <w:t>IO</w:t>
      </w:r>
      <w:r w:rsidR="00547546">
        <w:t xml:space="preserve"> is the voltage of our </w:t>
      </w:r>
      <w:r w:rsidR="00A66BCC">
        <w:t xml:space="preserve">I/O logic, which for the PICO is typically 3.3V. </w:t>
      </w:r>
      <w:r w:rsidR="004045C2">
        <w:t xml:space="preserve">With these values we have determined and been provided, </w:t>
      </w:r>
      <w:r w:rsidR="001C3C9A">
        <w:t xml:space="preserve">two eFuses can be implemented into the Control System Schematic in order to protect the power pins of the NVIDIA Jetson Nano from </w:t>
      </w:r>
      <w:r w:rsidR="00DA7236">
        <w:t xml:space="preserve">an overvoltage </w:t>
      </w:r>
      <w:r w:rsidR="006B41DE">
        <w:t>or over current events. It is also worth noting th</w:t>
      </w:r>
      <w:r w:rsidR="00411B21">
        <w:t>e details of the voltage protection, which can be summarized by the graph below</w:t>
      </w:r>
      <w:r w:rsidR="00316D62">
        <w:t>.</w:t>
      </w:r>
    </w:p>
    <w:p w14:paraId="6DD7A909" w14:textId="77777777" w:rsidR="00316D62" w:rsidRDefault="00316D62" w:rsidP="00A74FA1">
      <w:pPr>
        <w:jc w:val="both"/>
      </w:pPr>
    </w:p>
    <w:p w14:paraId="1D7BD272" w14:textId="6E93C62D" w:rsidR="00316D62" w:rsidRPr="00547546" w:rsidRDefault="009D5BE2" w:rsidP="009D5BE2">
      <w:pPr>
        <w:jc w:val="center"/>
      </w:pPr>
      <w:r>
        <w:rPr>
          <w:noProof/>
        </w:rPr>
        <w:lastRenderedPageBreak/>
        <w:drawing>
          <wp:inline distT="0" distB="0" distL="0" distR="0" wp14:anchorId="145BAA51" wp14:editId="15FCDA37">
            <wp:extent cx="3067050" cy="1952625"/>
            <wp:effectExtent l="0" t="0" r="0" b="9525"/>
            <wp:docPr id="188058055" name="Picture 188058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67050" cy="1952625"/>
                    </a:xfrm>
                    <a:prstGeom prst="rect">
                      <a:avLst/>
                    </a:prstGeom>
                    <a:noFill/>
                    <a:ln>
                      <a:noFill/>
                    </a:ln>
                  </pic:spPr>
                </pic:pic>
              </a:graphicData>
            </a:graphic>
          </wp:inline>
        </w:drawing>
      </w:r>
    </w:p>
    <w:p w14:paraId="19EAD911" w14:textId="77777777" w:rsidR="00716B72" w:rsidRDefault="00716B72" w:rsidP="00CF4030">
      <w:pPr>
        <w:jc w:val="both"/>
      </w:pPr>
    </w:p>
    <w:p w14:paraId="3306424B" w14:textId="05227638" w:rsidR="006F2947" w:rsidRDefault="006F2947" w:rsidP="006F2947">
      <w:pPr>
        <w:pStyle w:val="Caption"/>
        <w:jc w:val="center"/>
        <w:rPr>
          <w:color w:val="auto"/>
          <w:sz w:val="22"/>
          <w:szCs w:val="22"/>
        </w:rPr>
      </w:pPr>
      <w:bookmarkStart w:id="294" w:name="_Toc121214085"/>
      <w:r w:rsidRPr="00405C9D">
        <w:rPr>
          <w:color w:val="auto"/>
          <w:sz w:val="22"/>
          <w:szCs w:val="22"/>
        </w:rPr>
        <w:t xml:space="preserve">Figure </w:t>
      </w:r>
      <w:r w:rsidRPr="00405C9D">
        <w:rPr>
          <w:color w:val="auto"/>
          <w:sz w:val="22"/>
          <w:szCs w:val="22"/>
        </w:rPr>
        <w:fldChar w:fldCharType="begin"/>
      </w:r>
      <w:r w:rsidRPr="00405C9D">
        <w:rPr>
          <w:color w:val="auto"/>
          <w:sz w:val="22"/>
          <w:szCs w:val="22"/>
        </w:rPr>
        <w:instrText xml:space="preserve"> SEQ Figure \* ARABIC </w:instrText>
      </w:r>
      <w:r w:rsidRPr="00405C9D">
        <w:rPr>
          <w:color w:val="auto"/>
          <w:sz w:val="22"/>
          <w:szCs w:val="22"/>
        </w:rPr>
        <w:fldChar w:fldCharType="separate"/>
      </w:r>
      <w:r w:rsidR="0046015A">
        <w:rPr>
          <w:noProof/>
          <w:color w:val="auto"/>
          <w:sz w:val="22"/>
          <w:szCs w:val="22"/>
        </w:rPr>
        <w:t>63</w:t>
      </w:r>
      <w:r w:rsidRPr="00405C9D">
        <w:rPr>
          <w:color w:val="auto"/>
          <w:sz w:val="22"/>
          <w:szCs w:val="22"/>
        </w:rPr>
        <w:fldChar w:fldCharType="end"/>
      </w:r>
      <w:r w:rsidRPr="00405C9D">
        <w:rPr>
          <w:color w:val="auto"/>
          <w:sz w:val="22"/>
          <w:szCs w:val="22"/>
        </w:rPr>
        <w:t xml:space="preserve">: </w:t>
      </w:r>
      <w:r w:rsidRPr="00C05762">
        <w:rPr>
          <w:color w:val="auto"/>
          <w:sz w:val="22"/>
          <w:szCs w:val="22"/>
        </w:rPr>
        <w:t>TPS25200 5-V eFuse</w:t>
      </w:r>
      <w:r>
        <w:rPr>
          <w:color w:val="auto"/>
          <w:sz w:val="22"/>
          <w:szCs w:val="22"/>
        </w:rPr>
        <w:t xml:space="preserve"> V</w:t>
      </w:r>
      <w:r>
        <w:rPr>
          <w:color w:val="auto"/>
          <w:sz w:val="22"/>
          <w:szCs w:val="22"/>
          <w:vertAlign w:val="subscript"/>
        </w:rPr>
        <w:t>IN</w:t>
      </w:r>
      <w:r>
        <w:rPr>
          <w:color w:val="auto"/>
          <w:sz w:val="22"/>
          <w:szCs w:val="22"/>
        </w:rPr>
        <w:t xml:space="preserve"> vs V</w:t>
      </w:r>
      <w:r>
        <w:rPr>
          <w:color w:val="auto"/>
          <w:sz w:val="22"/>
          <w:szCs w:val="22"/>
          <w:vertAlign w:val="subscript"/>
        </w:rPr>
        <w:t>OUT</w:t>
      </w:r>
      <w:r>
        <w:rPr>
          <w:color w:val="auto"/>
          <w:sz w:val="22"/>
          <w:szCs w:val="22"/>
        </w:rPr>
        <w:t xml:space="preserve"> (</w:t>
      </w:r>
      <w:r w:rsidRPr="00C05762">
        <w:rPr>
          <w:color w:val="auto"/>
          <w:sz w:val="22"/>
          <w:szCs w:val="22"/>
        </w:rPr>
        <w:t>TPS25200</w:t>
      </w:r>
      <w:r>
        <w:rPr>
          <w:color w:val="auto"/>
          <w:sz w:val="22"/>
          <w:szCs w:val="22"/>
        </w:rPr>
        <w:t xml:space="preserve"> Datasheet)</w:t>
      </w:r>
      <w:bookmarkEnd w:id="294"/>
    </w:p>
    <w:p w14:paraId="2E583F7D" w14:textId="77777777" w:rsidR="005B374B" w:rsidRDefault="005B374B" w:rsidP="006F5FAE">
      <w:pPr>
        <w:jc w:val="both"/>
      </w:pPr>
    </w:p>
    <w:p w14:paraId="379E701D" w14:textId="04D1E2D4" w:rsidR="006C4145" w:rsidRDefault="00A008ED" w:rsidP="006F5FAE">
      <w:pPr>
        <w:jc w:val="both"/>
      </w:pPr>
      <w:r>
        <w:t xml:space="preserve">At this point, all expectations of the Control System PCB have been accounted for and </w:t>
      </w:r>
      <w:r w:rsidR="00EE605C">
        <w:t xml:space="preserve">the schematic needs to be updated to reflect this. </w:t>
      </w:r>
      <w:r w:rsidR="00DC3771">
        <w:t xml:space="preserve">Below is a table of </w:t>
      </w:r>
      <w:r w:rsidR="00073B99">
        <w:t>all the connections that need to be made, and below that will be the third version of the Control System Schematic.</w:t>
      </w:r>
    </w:p>
    <w:p w14:paraId="6D574D7B" w14:textId="77777777" w:rsidR="00073B99" w:rsidRDefault="00073B99" w:rsidP="006F5FAE">
      <w:pPr>
        <w:jc w:val="both"/>
      </w:pPr>
    </w:p>
    <w:p w14:paraId="5C58C5EB" w14:textId="78E934FC" w:rsidR="00073B99" w:rsidRDefault="00073B99" w:rsidP="00073B99">
      <w:pPr>
        <w:pStyle w:val="Caption"/>
        <w:keepNext/>
        <w:jc w:val="center"/>
        <w:rPr>
          <w:color w:val="auto"/>
          <w:sz w:val="22"/>
          <w:szCs w:val="22"/>
        </w:rPr>
      </w:pPr>
      <w:bookmarkStart w:id="295" w:name="_Toc121216934"/>
      <w:r w:rsidRPr="00216017">
        <w:rPr>
          <w:color w:val="auto"/>
          <w:sz w:val="22"/>
          <w:szCs w:val="22"/>
        </w:rPr>
        <w:t xml:space="preserve">Table </w:t>
      </w:r>
      <w:r w:rsidRPr="00216017">
        <w:rPr>
          <w:color w:val="auto"/>
          <w:sz w:val="22"/>
          <w:szCs w:val="22"/>
        </w:rPr>
        <w:fldChar w:fldCharType="begin"/>
      </w:r>
      <w:r w:rsidRPr="00216017">
        <w:rPr>
          <w:color w:val="auto"/>
          <w:sz w:val="22"/>
          <w:szCs w:val="22"/>
        </w:rPr>
        <w:instrText xml:space="preserve"> SEQ Table \* ARABIC </w:instrText>
      </w:r>
      <w:r w:rsidRPr="00216017">
        <w:rPr>
          <w:color w:val="auto"/>
          <w:sz w:val="22"/>
          <w:szCs w:val="22"/>
        </w:rPr>
        <w:fldChar w:fldCharType="separate"/>
      </w:r>
      <w:r w:rsidR="0046015A">
        <w:rPr>
          <w:noProof/>
          <w:color w:val="auto"/>
          <w:sz w:val="22"/>
          <w:szCs w:val="22"/>
        </w:rPr>
        <w:t>16</w:t>
      </w:r>
      <w:r w:rsidRPr="00216017">
        <w:rPr>
          <w:color w:val="auto"/>
          <w:sz w:val="22"/>
          <w:szCs w:val="22"/>
        </w:rPr>
        <w:fldChar w:fldCharType="end"/>
      </w:r>
      <w:r w:rsidRPr="00216017">
        <w:rPr>
          <w:color w:val="auto"/>
          <w:sz w:val="22"/>
          <w:szCs w:val="22"/>
        </w:rPr>
        <w:t xml:space="preserve">: </w:t>
      </w:r>
      <w:r>
        <w:rPr>
          <w:color w:val="auto"/>
          <w:sz w:val="22"/>
          <w:szCs w:val="22"/>
        </w:rPr>
        <w:t>All connections made in version 3 of the Control System Schematic</w:t>
      </w:r>
      <w:bookmarkEnd w:id="295"/>
    </w:p>
    <w:tbl>
      <w:tblPr>
        <w:tblStyle w:val="TableGrid"/>
        <w:tblW w:w="0" w:type="auto"/>
        <w:tblLook w:val="04A0" w:firstRow="1" w:lastRow="0" w:firstColumn="1" w:lastColumn="0" w:noHBand="0" w:noVBand="1"/>
      </w:tblPr>
      <w:tblGrid>
        <w:gridCol w:w="2157"/>
        <w:gridCol w:w="2157"/>
        <w:gridCol w:w="2158"/>
        <w:gridCol w:w="2158"/>
      </w:tblGrid>
      <w:tr w:rsidR="00073B99" w14:paraId="6C04AAE5" w14:textId="77777777" w:rsidTr="00073B99">
        <w:tc>
          <w:tcPr>
            <w:tcW w:w="2157" w:type="dxa"/>
          </w:tcPr>
          <w:p w14:paraId="3494D395" w14:textId="2D0A8751" w:rsidR="00073B99" w:rsidRDefault="00073B99" w:rsidP="004168F2">
            <w:pPr>
              <w:jc w:val="center"/>
            </w:pPr>
            <w:r>
              <w:t>O</w:t>
            </w:r>
            <w:r w:rsidR="002C1B9A">
              <w:t>rigin</w:t>
            </w:r>
          </w:p>
        </w:tc>
        <w:tc>
          <w:tcPr>
            <w:tcW w:w="2157" w:type="dxa"/>
          </w:tcPr>
          <w:p w14:paraId="4C85CB87" w14:textId="7C6E59F1" w:rsidR="00073B99" w:rsidRDefault="002C1B9A" w:rsidP="004168F2">
            <w:pPr>
              <w:jc w:val="center"/>
            </w:pPr>
            <w:r>
              <w:t>Destination</w:t>
            </w:r>
          </w:p>
        </w:tc>
        <w:tc>
          <w:tcPr>
            <w:tcW w:w="2158" w:type="dxa"/>
          </w:tcPr>
          <w:p w14:paraId="43DDD010" w14:textId="46CCDF75" w:rsidR="00073B99" w:rsidRDefault="005B2EF2" w:rsidP="004168F2">
            <w:pPr>
              <w:jc w:val="center"/>
            </w:pPr>
            <w:r>
              <w:t>NET</w:t>
            </w:r>
          </w:p>
        </w:tc>
        <w:tc>
          <w:tcPr>
            <w:tcW w:w="2158" w:type="dxa"/>
          </w:tcPr>
          <w:p w14:paraId="2F83BD5F" w14:textId="0E996D93" w:rsidR="00073B99" w:rsidRDefault="00D118F4" w:rsidP="004168F2">
            <w:pPr>
              <w:jc w:val="center"/>
            </w:pPr>
            <w:r>
              <w:t>Description</w:t>
            </w:r>
          </w:p>
        </w:tc>
      </w:tr>
      <w:tr w:rsidR="00073B99" w14:paraId="11B22A13" w14:textId="77777777" w:rsidTr="00073B99">
        <w:tc>
          <w:tcPr>
            <w:tcW w:w="2157" w:type="dxa"/>
          </w:tcPr>
          <w:p w14:paraId="0A1CF4AD" w14:textId="36990C68" w:rsidR="00073B99" w:rsidRDefault="00D74954" w:rsidP="00073B99">
            <w:r>
              <w:t>POWER1-PIN-1</w:t>
            </w:r>
          </w:p>
        </w:tc>
        <w:tc>
          <w:tcPr>
            <w:tcW w:w="2157" w:type="dxa"/>
          </w:tcPr>
          <w:p w14:paraId="13E35077" w14:textId="7D37C148" w:rsidR="00073B99" w:rsidRDefault="00E836FB" w:rsidP="00073B99">
            <w:r>
              <w:t>R6</w:t>
            </w:r>
          </w:p>
        </w:tc>
        <w:tc>
          <w:tcPr>
            <w:tcW w:w="2158" w:type="dxa"/>
          </w:tcPr>
          <w:p w14:paraId="1292A0E0" w14:textId="0B0D9238" w:rsidR="00073B99" w:rsidRDefault="00960B52" w:rsidP="00073B99">
            <w:r>
              <w:t>+5V</w:t>
            </w:r>
          </w:p>
        </w:tc>
        <w:tc>
          <w:tcPr>
            <w:tcW w:w="2158" w:type="dxa"/>
          </w:tcPr>
          <w:p w14:paraId="1E327B55" w14:textId="3FF8794D" w:rsidR="00073B99" w:rsidRDefault="00960B52" w:rsidP="00073B99">
            <w:r>
              <w:t xml:space="preserve">5V to </w:t>
            </w:r>
            <w:r w:rsidR="00424CF6">
              <w:t xml:space="preserve">U1 enable </w:t>
            </w:r>
            <w:r w:rsidR="00673688">
              <w:t>p</w:t>
            </w:r>
            <w:r w:rsidR="00424CF6">
              <w:t>ull up resistor</w:t>
            </w:r>
          </w:p>
        </w:tc>
      </w:tr>
      <w:tr w:rsidR="00430E04" w14:paraId="3A71884C" w14:textId="77777777" w:rsidTr="00073B99">
        <w:tc>
          <w:tcPr>
            <w:tcW w:w="2157" w:type="dxa"/>
          </w:tcPr>
          <w:p w14:paraId="4AD32269" w14:textId="4EA3E23D" w:rsidR="00430E04" w:rsidRDefault="00430E04" w:rsidP="00430E04">
            <w:r>
              <w:t>POWER1-PIN-1</w:t>
            </w:r>
          </w:p>
        </w:tc>
        <w:tc>
          <w:tcPr>
            <w:tcW w:w="2157" w:type="dxa"/>
          </w:tcPr>
          <w:p w14:paraId="20DBF4B5" w14:textId="002B1981" w:rsidR="00430E04" w:rsidRDefault="00430E04" w:rsidP="00430E04">
            <w:r>
              <w:t>U1-PIN-6</w:t>
            </w:r>
          </w:p>
        </w:tc>
        <w:tc>
          <w:tcPr>
            <w:tcW w:w="2158" w:type="dxa"/>
          </w:tcPr>
          <w:p w14:paraId="31478013" w14:textId="107E0717" w:rsidR="00430E04" w:rsidRDefault="00430E04" w:rsidP="00430E04">
            <w:r>
              <w:t>+5V</w:t>
            </w:r>
          </w:p>
        </w:tc>
        <w:tc>
          <w:tcPr>
            <w:tcW w:w="2158" w:type="dxa"/>
          </w:tcPr>
          <w:p w14:paraId="1F0914D9" w14:textId="4DE2AAB0" w:rsidR="00430E04" w:rsidRDefault="00430E04" w:rsidP="00430E04">
            <w:r>
              <w:t>5V to U1 Vin</w:t>
            </w:r>
          </w:p>
        </w:tc>
      </w:tr>
      <w:tr w:rsidR="00430E04" w14:paraId="1D9FBD01" w14:textId="77777777" w:rsidTr="00073B99">
        <w:tc>
          <w:tcPr>
            <w:tcW w:w="2157" w:type="dxa"/>
          </w:tcPr>
          <w:p w14:paraId="0BE9ADA8" w14:textId="50BBA272" w:rsidR="00430E04" w:rsidRDefault="00430E04" w:rsidP="00430E04">
            <w:r>
              <w:t>POWER1-PIN-2</w:t>
            </w:r>
          </w:p>
        </w:tc>
        <w:tc>
          <w:tcPr>
            <w:tcW w:w="2157" w:type="dxa"/>
          </w:tcPr>
          <w:p w14:paraId="1EB7C606" w14:textId="4953CE20" w:rsidR="00430E04" w:rsidRDefault="00430E04" w:rsidP="00430E04">
            <w:r>
              <w:t>U1-PIN-7</w:t>
            </w:r>
          </w:p>
        </w:tc>
        <w:tc>
          <w:tcPr>
            <w:tcW w:w="2158" w:type="dxa"/>
          </w:tcPr>
          <w:p w14:paraId="0B348C4E" w14:textId="2F176BE1" w:rsidR="00430E04" w:rsidRDefault="00430E04" w:rsidP="00430E04">
            <w:r>
              <w:t>GND_5V</w:t>
            </w:r>
          </w:p>
        </w:tc>
        <w:tc>
          <w:tcPr>
            <w:tcW w:w="2158" w:type="dxa"/>
          </w:tcPr>
          <w:p w14:paraId="79F741AF" w14:textId="309270CE" w:rsidR="00430E04" w:rsidRDefault="00430E04" w:rsidP="00430E04">
            <w:r>
              <w:t>PowerPAD to GND for heatsinking</w:t>
            </w:r>
          </w:p>
        </w:tc>
      </w:tr>
      <w:tr w:rsidR="00430E04" w14:paraId="52E6BDA8" w14:textId="77777777" w:rsidTr="00073B99">
        <w:tc>
          <w:tcPr>
            <w:tcW w:w="2157" w:type="dxa"/>
          </w:tcPr>
          <w:p w14:paraId="55939F90" w14:textId="06EA734E" w:rsidR="00430E04" w:rsidRDefault="00430E04" w:rsidP="00430E04">
            <w:r>
              <w:t>POWER1-PIN-2</w:t>
            </w:r>
          </w:p>
        </w:tc>
        <w:tc>
          <w:tcPr>
            <w:tcW w:w="2157" w:type="dxa"/>
          </w:tcPr>
          <w:p w14:paraId="1B5D3E91" w14:textId="6B563C0B" w:rsidR="00430E04" w:rsidRDefault="00430E04" w:rsidP="00430E04">
            <w:r>
              <w:t>U1-PIN-5</w:t>
            </w:r>
          </w:p>
        </w:tc>
        <w:tc>
          <w:tcPr>
            <w:tcW w:w="2158" w:type="dxa"/>
          </w:tcPr>
          <w:p w14:paraId="6335FFB0" w14:textId="664A617D" w:rsidR="00430E04" w:rsidRDefault="00430E04" w:rsidP="00430E04">
            <w:r>
              <w:t>GND_5V</w:t>
            </w:r>
          </w:p>
        </w:tc>
        <w:tc>
          <w:tcPr>
            <w:tcW w:w="2158" w:type="dxa"/>
          </w:tcPr>
          <w:p w14:paraId="299EF9ED" w14:textId="4E8ADD0A" w:rsidR="00430E04" w:rsidRDefault="00430E04" w:rsidP="00430E04">
            <w:r>
              <w:t>U1 Grounding</w:t>
            </w:r>
          </w:p>
        </w:tc>
      </w:tr>
      <w:tr w:rsidR="00430E04" w14:paraId="12B80C07" w14:textId="77777777" w:rsidTr="00073B99">
        <w:tc>
          <w:tcPr>
            <w:tcW w:w="2157" w:type="dxa"/>
          </w:tcPr>
          <w:p w14:paraId="2DDC7543" w14:textId="1E18D30B" w:rsidR="00430E04" w:rsidRDefault="00430E04" w:rsidP="00430E04">
            <w:r>
              <w:t>POWER1-PIN-2</w:t>
            </w:r>
          </w:p>
        </w:tc>
        <w:tc>
          <w:tcPr>
            <w:tcW w:w="2157" w:type="dxa"/>
          </w:tcPr>
          <w:p w14:paraId="7D8B4435" w14:textId="3965215E" w:rsidR="00430E04" w:rsidRDefault="00430E04" w:rsidP="00430E04">
            <w:r>
              <w:t>C4</w:t>
            </w:r>
          </w:p>
        </w:tc>
        <w:tc>
          <w:tcPr>
            <w:tcW w:w="2158" w:type="dxa"/>
          </w:tcPr>
          <w:p w14:paraId="62C4A049" w14:textId="77BDDADA" w:rsidR="00430E04" w:rsidRDefault="00430E04" w:rsidP="00430E04">
            <w:r>
              <w:t>GND_5V</w:t>
            </w:r>
          </w:p>
        </w:tc>
        <w:tc>
          <w:tcPr>
            <w:tcW w:w="2158" w:type="dxa"/>
          </w:tcPr>
          <w:p w14:paraId="2C45F440" w14:textId="4981D6E1" w:rsidR="00430E04" w:rsidRDefault="00430E04" w:rsidP="00430E04">
            <w:r>
              <w:t>U1 C</w:t>
            </w:r>
            <w:r>
              <w:rPr>
                <w:vertAlign w:val="subscript"/>
              </w:rPr>
              <w:t>IN</w:t>
            </w:r>
          </w:p>
        </w:tc>
      </w:tr>
      <w:tr w:rsidR="00430E04" w14:paraId="6D7E222B" w14:textId="77777777" w:rsidTr="00073B99">
        <w:tc>
          <w:tcPr>
            <w:tcW w:w="2157" w:type="dxa"/>
          </w:tcPr>
          <w:p w14:paraId="28AAD9CD" w14:textId="7A4FA377" w:rsidR="00430E04" w:rsidRDefault="00430E04" w:rsidP="00430E04">
            <w:r>
              <w:t>U1-PIN-6</w:t>
            </w:r>
          </w:p>
        </w:tc>
        <w:tc>
          <w:tcPr>
            <w:tcW w:w="2157" w:type="dxa"/>
          </w:tcPr>
          <w:p w14:paraId="3D726224" w14:textId="5C3F1400" w:rsidR="00430E04" w:rsidRDefault="00430E04" w:rsidP="00430E04">
            <w:r>
              <w:t>C4</w:t>
            </w:r>
          </w:p>
        </w:tc>
        <w:tc>
          <w:tcPr>
            <w:tcW w:w="2158" w:type="dxa"/>
          </w:tcPr>
          <w:p w14:paraId="682BE2A8" w14:textId="7AEF22EE" w:rsidR="00430E04" w:rsidRDefault="00430E04" w:rsidP="00430E04">
            <w:r>
              <w:t>+5V</w:t>
            </w:r>
          </w:p>
        </w:tc>
        <w:tc>
          <w:tcPr>
            <w:tcW w:w="2158" w:type="dxa"/>
          </w:tcPr>
          <w:p w14:paraId="76A3303A" w14:textId="431C09FC" w:rsidR="00430E04" w:rsidRDefault="00430E04" w:rsidP="00430E04">
            <w:r>
              <w:t>U1 C</w:t>
            </w:r>
            <w:r>
              <w:rPr>
                <w:vertAlign w:val="subscript"/>
              </w:rPr>
              <w:t>IN</w:t>
            </w:r>
          </w:p>
        </w:tc>
      </w:tr>
      <w:tr w:rsidR="00430E04" w14:paraId="25559AB3" w14:textId="77777777" w:rsidTr="00073B99">
        <w:tc>
          <w:tcPr>
            <w:tcW w:w="2157" w:type="dxa"/>
          </w:tcPr>
          <w:p w14:paraId="3D0ADB52" w14:textId="0A16A219" w:rsidR="00430E04" w:rsidRDefault="00430E04" w:rsidP="00430E04">
            <w:r>
              <w:t>POWER1-PIN-2</w:t>
            </w:r>
          </w:p>
        </w:tc>
        <w:tc>
          <w:tcPr>
            <w:tcW w:w="2157" w:type="dxa"/>
          </w:tcPr>
          <w:p w14:paraId="648CBC38" w14:textId="21554EA8" w:rsidR="00430E04" w:rsidRDefault="00430E04" w:rsidP="00430E04">
            <w:r>
              <w:t>R11</w:t>
            </w:r>
          </w:p>
        </w:tc>
        <w:tc>
          <w:tcPr>
            <w:tcW w:w="2158" w:type="dxa"/>
          </w:tcPr>
          <w:p w14:paraId="061D8B9C" w14:textId="60B75800" w:rsidR="00430E04" w:rsidRDefault="00430E04" w:rsidP="00430E04">
            <w:r>
              <w:t>GND_5V</w:t>
            </w:r>
          </w:p>
        </w:tc>
        <w:tc>
          <w:tcPr>
            <w:tcW w:w="2158" w:type="dxa"/>
          </w:tcPr>
          <w:p w14:paraId="36819C4A" w14:textId="74B7D116" w:rsidR="00430E04" w:rsidRDefault="00430E04" w:rsidP="00430E04">
            <w:r>
              <w:t>U1 R</w:t>
            </w:r>
            <w:r>
              <w:rPr>
                <w:vertAlign w:val="subscript"/>
              </w:rPr>
              <w:t>LIM</w:t>
            </w:r>
          </w:p>
        </w:tc>
      </w:tr>
      <w:tr w:rsidR="00430E04" w14:paraId="26B2AB84" w14:textId="77777777" w:rsidTr="00073B99">
        <w:tc>
          <w:tcPr>
            <w:tcW w:w="2157" w:type="dxa"/>
          </w:tcPr>
          <w:p w14:paraId="1E3D12DE" w14:textId="4ADD3812" w:rsidR="00430E04" w:rsidRDefault="00430E04" w:rsidP="00430E04">
            <w:r>
              <w:t>POWER1-PIN-2</w:t>
            </w:r>
          </w:p>
        </w:tc>
        <w:tc>
          <w:tcPr>
            <w:tcW w:w="2157" w:type="dxa"/>
          </w:tcPr>
          <w:p w14:paraId="280989FE" w14:textId="23BCE6C7" w:rsidR="00430E04" w:rsidRDefault="00430E04" w:rsidP="00430E04">
            <w:r>
              <w:t>C2</w:t>
            </w:r>
          </w:p>
        </w:tc>
        <w:tc>
          <w:tcPr>
            <w:tcW w:w="2158" w:type="dxa"/>
          </w:tcPr>
          <w:p w14:paraId="10FFA9B9" w14:textId="20EE2AC6" w:rsidR="00430E04" w:rsidRDefault="00430E04" w:rsidP="00430E04">
            <w:r>
              <w:t>GND_5V</w:t>
            </w:r>
          </w:p>
        </w:tc>
        <w:tc>
          <w:tcPr>
            <w:tcW w:w="2158" w:type="dxa"/>
          </w:tcPr>
          <w:p w14:paraId="3B1EC685" w14:textId="6BEBB688" w:rsidR="00430E04" w:rsidRDefault="00430E04" w:rsidP="00430E04">
            <w:r>
              <w:t>U1 C</w:t>
            </w:r>
            <w:r>
              <w:rPr>
                <w:vertAlign w:val="subscript"/>
              </w:rPr>
              <w:t>OUT</w:t>
            </w:r>
          </w:p>
        </w:tc>
      </w:tr>
      <w:tr w:rsidR="00430E04" w14:paraId="7E8725C9" w14:textId="77777777" w:rsidTr="00073B99">
        <w:tc>
          <w:tcPr>
            <w:tcW w:w="2157" w:type="dxa"/>
          </w:tcPr>
          <w:p w14:paraId="1E942845" w14:textId="338FC76E" w:rsidR="00430E04" w:rsidRDefault="00192E53" w:rsidP="00430E04">
            <w:r>
              <w:t>U1-PIN</w:t>
            </w:r>
            <w:r w:rsidR="009D2A8A">
              <w:t>-</w:t>
            </w:r>
            <w:r w:rsidR="00CA08FD">
              <w:t>2</w:t>
            </w:r>
          </w:p>
        </w:tc>
        <w:tc>
          <w:tcPr>
            <w:tcW w:w="2157" w:type="dxa"/>
          </w:tcPr>
          <w:p w14:paraId="34D99491" w14:textId="4431B672" w:rsidR="00430E04" w:rsidRDefault="009D2A8A" w:rsidP="00430E04">
            <w:r>
              <w:t>R11</w:t>
            </w:r>
          </w:p>
        </w:tc>
        <w:tc>
          <w:tcPr>
            <w:tcW w:w="2158" w:type="dxa"/>
          </w:tcPr>
          <w:p w14:paraId="1A254CAE" w14:textId="6412DABD" w:rsidR="00430E04" w:rsidRDefault="00063F02" w:rsidP="00430E04">
            <w:r>
              <w:t>ILIM</w:t>
            </w:r>
            <w:r w:rsidR="00312242">
              <w:t>_1</w:t>
            </w:r>
          </w:p>
        </w:tc>
        <w:tc>
          <w:tcPr>
            <w:tcW w:w="2158" w:type="dxa"/>
          </w:tcPr>
          <w:p w14:paraId="23FB660F" w14:textId="217597CD" w:rsidR="00430E04" w:rsidRDefault="00C30628" w:rsidP="00430E04">
            <w:r>
              <w:t>U1 Current limiting resistor</w:t>
            </w:r>
          </w:p>
        </w:tc>
      </w:tr>
      <w:tr w:rsidR="00430E04" w14:paraId="2C5BBB51" w14:textId="77777777" w:rsidTr="00073B99">
        <w:tc>
          <w:tcPr>
            <w:tcW w:w="2157" w:type="dxa"/>
          </w:tcPr>
          <w:p w14:paraId="1C51DF2D" w14:textId="409EFC37" w:rsidR="00430E04" w:rsidRDefault="00F800A3" w:rsidP="00430E04">
            <w:r>
              <w:t>U1-PIN-</w:t>
            </w:r>
            <w:r w:rsidR="00CA08FD">
              <w:t>1</w:t>
            </w:r>
          </w:p>
        </w:tc>
        <w:tc>
          <w:tcPr>
            <w:tcW w:w="2157" w:type="dxa"/>
          </w:tcPr>
          <w:p w14:paraId="0BEB74AD" w14:textId="6690D490" w:rsidR="00430E04" w:rsidRDefault="00CA08FD" w:rsidP="00430E04">
            <w:r>
              <w:t>C2</w:t>
            </w:r>
          </w:p>
        </w:tc>
        <w:tc>
          <w:tcPr>
            <w:tcW w:w="2158" w:type="dxa"/>
          </w:tcPr>
          <w:p w14:paraId="62E7D495" w14:textId="098974D2" w:rsidR="00430E04" w:rsidRDefault="00CA08FD" w:rsidP="00430E04">
            <w:r>
              <w:t>+5V/2.5A_1</w:t>
            </w:r>
          </w:p>
        </w:tc>
        <w:tc>
          <w:tcPr>
            <w:tcW w:w="2158" w:type="dxa"/>
          </w:tcPr>
          <w:p w14:paraId="72D339C2" w14:textId="0C1E3AB9" w:rsidR="00430E04" w:rsidRDefault="00C30628" w:rsidP="00430E04">
            <w:r>
              <w:t xml:space="preserve">U1 </w:t>
            </w:r>
            <w:r w:rsidR="004F3A04">
              <w:t>Regulated 5V</w:t>
            </w:r>
            <w:r w:rsidR="0062785C">
              <w:t>/2.5A max</w:t>
            </w:r>
          </w:p>
        </w:tc>
      </w:tr>
      <w:tr w:rsidR="00F800A3" w14:paraId="5EC3052C" w14:textId="77777777" w:rsidTr="00073B99">
        <w:tc>
          <w:tcPr>
            <w:tcW w:w="2157" w:type="dxa"/>
          </w:tcPr>
          <w:p w14:paraId="09747DB1" w14:textId="663DC25E" w:rsidR="00F800A3" w:rsidRDefault="006409DA" w:rsidP="00430E04">
            <w:r>
              <w:t>U1-PIN</w:t>
            </w:r>
            <w:r w:rsidR="00244CD6">
              <w:t>-</w:t>
            </w:r>
            <w:r w:rsidR="00E434A2">
              <w:t>1</w:t>
            </w:r>
          </w:p>
        </w:tc>
        <w:tc>
          <w:tcPr>
            <w:tcW w:w="2157" w:type="dxa"/>
          </w:tcPr>
          <w:p w14:paraId="55069849" w14:textId="035A64F3" w:rsidR="00F800A3" w:rsidRDefault="00564F47" w:rsidP="00430E04">
            <w:r>
              <w:t>JETSON_J6-PIN-</w:t>
            </w:r>
            <w:r w:rsidR="00717C44">
              <w:t>2</w:t>
            </w:r>
          </w:p>
        </w:tc>
        <w:tc>
          <w:tcPr>
            <w:tcW w:w="2158" w:type="dxa"/>
          </w:tcPr>
          <w:p w14:paraId="790D1011" w14:textId="294E72FF" w:rsidR="00F800A3" w:rsidRDefault="00717C44" w:rsidP="00430E04">
            <w:r>
              <w:t>+5V/2.5A_1</w:t>
            </w:r>
          </w:p>
        </w:tc>
        <w:tc>
          <w:tcPr>
            <w:tcW w:w="2158" w:type="dxa"/>
          </w:tcPr>
          <w:p w14:paraId="052E5D6E" w14:textId="1321E879" w:rsidR="00F800A3" w:rsidRDefault="005262D3" w:rsidP="00430E04">
            <w:r>
              <w:t>Regulated 5V for Jetson</w:t>
            </w:r>
          </w:p>
        </w:tc>
      </w:tr>
      <w:tr w:rsidR="00F800A3" w14:paraId="60AE1621" w14:textId="77777777" w:rsidTr="00073B99">
        <w:tc>
          <w:tcPr>
            <w:tcW w:w="2157" w:type="dxa"/>
          </w:tcPr>
          <w:p w14:paraId="5A50B07E" w14:textId="04307E2A" w:rsidR="00F800A3" w:rsidRDefault="00EA291F" w:rsidP="00430E04">
            <w:r>
              <w:t>POWER1-PIN-2</w:t>
            </w:r>
          </w:p>
        </w:tc>
        <w:tc>
          <w:tcPr>
            <w:tcW w:w="2157" w:type="dxa"/>
          </w:tcPr>
          <w:p w14:paraId="648FAEAF" w14:textId="4A7A2CE2" w:rsidR="00F800A3" w:rsidRDefault="00EA291F" w:rsidP="00430E04">
            <w:r>
              <w:t>JETSON_J6-PIN-</w:t>
            </w:r>
            <w:r w:rsidR="008C74E1">
              <w:t>6</w:t>
            </w:r>
          </w:p>
        </w:tc>
        <w:tc>
          <w:tcPr>
            <w:tcW w:w="2158" w:type="dxa"/>
          </w:tcPr>
          <w:p w14:paraId="772D5267" w14:textId="0181DE20" w:rsidR="00F800A3" w:rsidRDefault="008C74E1" w:rsidP="00430E04">
            <w:r>
              <w:t>GND_5V</w:t>
            </w:r>
          </w:p>
        </w:tc>
        <w:tc>
          <w:tcPr>
            <w:tcW w:w="2158" w:type="dxa"/>
          </w:tcPr>
          <w:p w14:paraId="20BF29AA" w14:textId="5E436E29" w:rsidR="00F800A3" w:rsidRDefault="0041569F" w:rsidP="00430E04">
            <w:r>
              <w:t>Grounding for Jetson</w:t>
            </w:r>
          </w:p>
        </w:tc>
      </w:tr>
      <w:tr w:rsidR="00F800A3" w14:paraId="36D1EA39" w14:textId="77777777" w:rsidTr="00073B99">
        <w:tc>
          <w:tcPr>
            <w:tcW w:w="2157" w:type="dxa"/>
          </w:tcPr>
          <w:p w14:paraId="2E44A17D" w14:textId="59447735" w:rsidR="00F800A3" w:rsidRDefault="005262D3" w:rsidP="00430E04">
            <w:r>
              <w:t>U1-PIN-3</w:t>
            </w:r>
          </w:p>
        </w:tc>
        <w:tc>
          <w:tcPr>
            <w:tcW w:w="2157" w:type="dxa"/>
          </w:tcPr>
          <w:p w14:paraId="19F3FBD9" w14:textId="25103A10" w:rsidR="00F800A3" w:rsidRDefault="00E30151" w:rsidP="00430E04">
            <w:r>
              <w:t>R10</w:t>
            </w:r>
          </w:p>
        </w:tc>
        <w:tc>
          <w:tcPr>
            <w:tcW w:w="2158" w:type="dxa"/>
          </w:tcPr>
          <w:p w14:paraId="40117997" w14:textId="6638EB90" w:rsidR="00F800A3" w:rsidRDefault="002B51E2" w:rsidP="00430E04">
            <w:r>
              <w:t>U1_FAULT</w:t>
            </w:r>
          </w:p>
        </w:tc>
        <w:tc>
          <w:tcPr>
            <w:tcW w:w="2158" w:type="dxa"/>
          </w:tcPr>
          <w:p w14:paraId="797273D0" w14:textId="3289E9E7" w:rsidR="00F800A3" w:rsidRDefault="002B51E2" w:rsidP="00430E04">
            <w:r>
              <w:t>U1 fault</w:t>
            </w:r>
            <w:r w:rsidR="001F5B0E">
              <w:t xml:space="preserve"> pull up</w:t>
            </w:r>
          </w:p>
        </w:tc>
      </w:tr>
      <w:tr w:rsidR="00F800A3" w14:paraId="29330BBC" w14:textId="77777777" w:rsidTr="00073B99">
        <w:tc>
          <w:tcPr>
            <w:tcW w:w="2157" w:type="dxa"/>
          </w:tcPr>
          <w:p w14:paraId="02EFA28A" w14:textId="400B4B6E" w:rsidR="00F800A3" w:rsidRDefault="00D56243" w:rsidP="00430E04">
            <w:r>
              <w:t>U1-PIN</w:t>
            </w:r>
            <w:r w:rsidR="00595935">
              <w:t>-3</w:t>
            </w:r>
          </w:p>
        </w:tc>
        <w:tc>
          <w:tcPr>
            <w:tcW w:w="2157" w:type="dxa"/>
          </w:tcPr>
          <w:p w14:paraId="3E3B40B4" w14:textId="42E61EBC" w:rsidR="00F800A3" w:rsidRDefault="00AA3D81" w:rsidP="00430E04">
            <w:r>
              <w:t>PICO-PIN-</w:t>
            </w:r>
            <w:r w:rsidR="009D5329">
              <w:t>10</w:t>
            </w:r>
          </w:p>
        </w:tc>
        <w:tc>
          <w:tcPr>
            <w:tcW w:w="2158" w:type="dxa"/>
          </w:tcPr>
          <w:p w14:paraId="022E188E" w14:textId="22A98E77" w:rsidR="00F800A3" w:rsidRDefault="009D5329" w:rsidP="00430E04">
            <w:r>
              <w:t>U1_FAULT</w:t>
            </w:r>
          </w:p>
        </w:tc>
        <w:tc>
          <w:tcPr>
            <w:tcW w:w="2158" w:type="dxa"/>
          </w:tcPr>
          <w:p w14:paraId="3D70BDED" w14:textId="1976CE41" w:rsidR="00F800A3" w:rsidRDefault="00D63D1F" w:rsidP="00430E04">
            <w:r>
              <w:t>Pico read</w:t>
            </w:r>
            <w:r w:rsidR="006B2C50">
              <w:t xml:space="preserve"> U1</w:t>
            </w:r>
            <w:r>
              <w:t xml:space="preserve"> fault</w:t>
            </w:r>
          </w:p>
        </w:tc>
      </w:tr>
      <w:tr w:rsidR="00430E04" w14:paraId="6A433B55" w14:textId="77777777" w:rsidTr="00073B99">
        <w:tc>
          <w:tcPr>
            <w:tcW w:w="2157" w:type="dxa"/>
          </w:tcPr>
          <w:p w14:paraId="7B04C53C" w14:textId="0251C563" w:rsidR="00430E04" w:rsidRDefault="00407FC5" w:rsidP="00430E04">
            <w:r>
              <w:t>R10</w:t>
            </w:r>
          </w:p>
        </w:tc>
        <w:tc>
          <w:tcPr>
            <w:tcW w:w="2157" w:type="dxa"/>
          </w:tcPr>
          <w:p w14:paraId="010F80B1" w14:textId="3C63F0B2" w:rsidR="00430E04" w:rsidRDefault="0045515B" w:rsidP="00430E04">
            <w:r>
              <w:t>PICO-PIN-36</w:t>
            </w:r>
          </w:p>
        </w:tc>
        <w:tc>
          <w:tcPr>
            <w:tcW w:w="2158" w:type="dxa"/>
          </w:tcPr>
          <w:p w14:paraId="4AC8BD5F" w14:textId="7F366E49" w:rsidR="00430E04" w:rsidRDefault="0045515B" w:rsidP="00430E04">
            <w:r>
              <w:t>PICO_+3.3V</w:t>
            </w:r>
          </w:p>
        </w:tc>
        <w:tc>
          <w:tcPr>
            <w:tcW w:w="2158" w:type="dxa"/>
          </w:tcPr>
          <w:p w14:paraId="1215D2C3" w14:textId="230C5255" w:rsidR="00430E04" w:rsidRDefault="0045515B" w:rsidP="00430E04">
            <w:r>
              <w:t xml:space="preserve">3.3V </w:t>
            </w:r>
            <w:r w:rsidR="00DE4ACE">
              <w:t>from Pico</w:t>
            </w:r>
          </w:p>
        </w:tc>
      </w:tr>
      <w:tr w:rsidR="001F5B0E" w14:paraId="284BC079" w14:textId="77777777" w:rsidTr="00073B99">
        <w:tc>
          <w:tcPr>
            <w:tcW w:w="2157" w:type="dxa"/>
          </w:tcPr>
          <w:p w14:paraId="23087082" w14:textId="45B8DCA1" w:rsidR="001F5B0E" w:rsidRDefault="001F5B0E" w:rsidP="001F5B0E">
            <w:r>
              <w:t>POWER1-PIN-1</w:t>
            </w:r>
          </w:p>
        </w:tc>
        <w:tc>
          <w:tcPr>
            <w:tcW w:w="2157" w:type="dxa"/>
          </w:tcPr>
          <w:p w14:paraId="15D0E2E7" w14:textId="312723BA" w:rsidR="001F5B0E" w:rsidRDefault="001F5B0E" w:rsidP="001F5B0E">
            <w:r>
              <w:t>R</w:t>
            </w:r>
            <w:r w:rsidR="00430A54">
              <w:t>7</w:t>
            </w:r>
          </w:p>
        </w:tc>
        <w:tc>
          <w:tcPr>
            <w:tcW w:w="2158" w:type="dxa"/>
          </w:tcPr>
          <w:p w14:paraId="099D69D3" w14:textId="4EF6100D" w:rsidR="001F5B0E" w:rsidRDefault="001F5B0E" w:rsidP="001F5B0E">
            <w:r>
              <w:t>+5V</w:t>
            </w:r>
          </w:p>
        </w:tc>
        <w:tc>
          <w:tcPr>
            <w:tcW w:w="2158" w:type="dxa"/>
          </w:tcPr>
          <w:p w14:paraId="76F17613" w14:textId="1701A966" w:rsidR="001F5B0E" w:rsidRDefault="001F5B0E" w:rsidP="001F5B0E">
            <w:r>
              <w:t>5V to U2 enable pull up resistor</w:t>
            </w:r>
          </w:p>
        </w:tc>
      </w:tr>
      <w:tr w:rsidR="001F5B0E" w14:paraId="4BBC54C1" w14:textId="77777777" w:rsidTr="00073B99">
        <w:tc>
          <w:tcPr>
            <w:tcW w:w="2157" w:type="dxa"/>
          </w:tcPr>
          <w:p w14:paraId="51415B82" w14:textId="3D84B2B0" w:rsidR="001F5B0E" w:rsidRDefault="001F5B0E" w:rsidP="001F5B0E">
            <w:r>
              <w:t>POWER1-PIN-1</w:t>
            </w:r>
          </w:p>
        </w:tc>
        <w:tc>
          <w:tcPr>
            <w:tcW w:w="2157" w:type="dxa"/>
          </w:tcPr>
          <w:p w14:paraId="53605E4C" w14:textId="7B9E5D65" w:rsidR="001F5B0E" w:rsidRDefault="001F5B0E" w:rsidP="001F5B0E">
            <w:r>
              <w:t>U2-PIN-6</w:t>
            </w:r>
          </w:p>
        </w:tc>
        <w:tc>
          <w:tcPr>
            <w:tcW w:w="2158" w:type="dxa"/>
          </w:tcPr>
          <w:p w14:paraId="330E72CF" w14:textId="5D6E9B7B" w:rsidR="001F5B0E" w:rsidRDefault="001F5B0E" w:rsidP="001F5B0E">
            <w:r>
              <w:t>+5V</w:t>
            </w:r>
          </w:p>
        </w:tc>
        <w:tc>
          <w:tcPr>
            <w:tcW w:w="2158" w:type="dxa"/>
          </w:tcPr>
          <w:p w14:paraId="4C5749F0" w14:textId="19ADCED5" w:rsidR="001F5B0E" w:rsidRDefault="001F5B0E" w:rsidP="001F5B0E">
            <w:r>
              <w:t>5V to U</w:t>
            </w:r>
            <w:r w:rsidR="00430A54">
              <w:t>2</w:t>
            </w:r>
            <w:r>
              <w:t xml:space="preserve"> Vin</w:t>
            </w:r>
          </w:p>
        </w:tc>
      </w:tr>
      <w:tr w:rsidR="001F5B0E" w14:paraId="55B5668A" w14:textId="77777777" w:rsidTr="00073B99">
        <w:tc>
          <w:tcPr>
            <w:tcW w:w="2157" w:type="dxa"/>
          </w:tcPr>
          <w:p w14:paraId="5591786D" w14:textId="45DBE5AD" w:rsidR="001F5B0E" w:rsidRDefault="001F5B0E" w:rsidP="001F5B0E">
            <w:r>
              <w:t>POWER1-PIN-2</w:t>
            </w:r>
          </w:p>
        </w:tc>
        <w:tc>
          <w:tcPr>
            <w:tcW w:w="2157" w:type="dxa"/>
          </w:tcPr>
          <w:p w14:paraId="48C5E136" w14:textId="7EC11E85" w:rsidR="001F5B0E" w:rsidRDefault="001F5B0E" w:rsidP="001F5B0E">
            <w:r>
              <w:t>U2-PIN-7</w:t>
            </w:r>
          </w:p>
        </w:tc>
        <w:tc>
          <w:tcPr>
            <w:tcW w:w="2158" w:type="dxa"/>
          </w:tcPr>
          <w:p w14:paraId="6A5DB8DE" w14:textId="4658EC9C" w:rsidR="001F5B0E" w:rsidRDefault="001F5B0E" w:rsidP="001F5B0E">
            <w:r>
              <w:t>GND_5V</w:t>
            </w:r>
          </w:p>
        </w:tc>
        <w:tc>
          <w:tcPr>
            <w:tcW w:w="2158" w:type="dxa"/>
          </w:tcPr>
          <w:p w14:paraId="288A1E34" w14:textId="5C79F60F" w:rsidR="001F5B0E" w:rsidRDefault="001F5B0E" w:rsidP="001F5B0E">
            <w:r>
              <w:t>PowerPAD to GND for heatsinking</w:t>
            </w:r>
          </w:p>
        </w:tc>
      </w:tr>
      <w:tr w:rsidR="001F5B0E" w14:paraId="6FE8E31E" w14:textId="77777777" w:rsidTr="00073B99">
        <w:tc>
          <w:tcPr>
            <w:tcW w:w="2157" w:type="dxa"/>
          </w:tcPr>
          <w:p w14:paraId="5F23B6BA" w14:textId="4DE1920A" w:rsidR="001F5B0E" w:rsidRDefault="001F5B0E" w:rsidP="001F5B0E">
            <w:r>
              <w:t>POWER1-PIN-2</w:t>
            </w:r>
          </w:p>
        </w:tc>
        <w:tc>
          <w:tcPr>
            <w:tcW w:w="2157" w:type="dxa"/>
          </w:tcPr>
          <w:p w14:paraId="7825ED0F" w14:textId="510A087A" w:rsidR="001F5B0E" w:rsidRDefault="001F5B0E" w:rsidP="001F5B0E">
            <w:r>
              <w:t>U2-PIN-5</w:t>
            </w:r>
          </w:p>
        </w:tc>
        <w:tc>
          <w:tcPr>
            <w:tcW w:w="2158" w:type="dxa"/>
          </w:tcPr>
          <w:p w14:paraId="62046370" w14:textId="2B5482F2" w:rsidR="001F5B0E" w:rsidRDefault="001F5B0E" w:rsidP="001F5B0E">
            <w:r>
              <w:t>GND_5V</w:t>
            </w:r>
          </w:p>
        </w:tc>
        <w:tc>
          <w:tcPr>
            <w:tcW w:w="2158" w:type="dxa"/>
          </w:tcPr>
          <w:p w14:paraId="5D67BDCA" w14:textId="163C7443" w:rsidR="001F5B0E" w:rsidRDefault="001F5B0E" w:rsidP="001F5B0E">
            <w:r>
              <w:t>U</w:t>
            </w:r>
            <w:r w:rsidR="0017455D">
              <w:t>2</w:t>
            </w:r>
            <w:r>
              <w:t xml:space="preserve"> Grounding</w:t>
            </w:r>
          </w:p>
        </w:tc>
      </w:tr>
      <w:tr w:rsidR="001F5B0E" w14:paraId="49C68310" w14:textId="77777777" w:rsidTr="00073B99">
        <w:tc>
          <w:tcPr>
            <w:tcW w:w="2157" w:type="dxa"/>
          </w:tcPr>
          <w:p w14:paraId="5FC66E09" w14:textId="28F1CED8" w:rsidR="001F5B0E" w:rsidRDefault="001F5B0E" w:rsidP="001F5B0E">
            <w:r>
              <w:t>POWER1-PIN-2</w:t>
            </w:r>
          </w:p>
        </w:tc>
        <w:tc>
          <w:tcPr>
            <w:tcW w:w="2157" w:type="dxa"/>
          </w:tcPr>
          <w:p w14:paraId="5A7826DC" w14:textId="76684C73" w:rsidR="001F5B0E" w:rsidRDefault="001F5B0E" w:rsidP="001F5B0E">
            <w:r>
              <w:t>C</w:t>
            </w:r>
            <w:r w:rsidR="005304C0">
              <w:t>3</w:t>
            </w:r>
          </w:p>
        </w:tc>
        <w:tc>
          <w:tcPr>
            <w:tcW w:w="2158" w:type="dxa"/>
          </w:tcPr>
          <w:p w14:paraId="4E77ACB9" w14:textId="0D25C59E" w:rsidR="001F5B0E" w:rsidRDefault="001F5B0E" w:rsidP="001F5B0E">
            <w:r>
              <w:t>GND_5V</w:t>
            </w:r>
          </w:p>
        </w:tc>
        <w:tc>
          <w:tcPr>
            <w:tcW w:w="2158" w:type="dxa"/>
          </w:tcPr>
          <w:p w14:paraId="602A1723" w14:textId="76137B09" w:rsidR="001F5B0E" w:rsidRDefault="001F5B0E" w:rsidP="001F5B0E">
            <w:r>
              <w:t>U</w:t>
            </w:r>
            <w:r w:rsidR="0017455D">
              <w:t>2</w:t>
            </w:r>
            <w:r>
              <w:t xml:space="preserve"> C</w:t>
            </w:r>
            <w:r>
              <w:rPr>
                <w:vertAlign w:val="subscript"/>
              </w:rPr>
              <w:t>IN</w:t>
            </w:r>
          </w:p>
        </w:tc>
      </w:tr>
      <w:tr w:rsidR="001F5B0E" w14:paraId="276C8ED3" w14:textId="77777777" w:rsidTr="00073B99">
        <w:tc>
          <w:tcPr>
            <w:tcW w:w="2157" w:type="dxa"/>
          </w:tcPr>
          <w:p w14:paraId="1E5A46B1" w14:textId="0DC3AFCB" w:rsidR="001F5B0E" w:rsidRDefault="001F5B0E" w:rsidP="001F5B0E">
            <w:r>
              <w:lastRenderedPageBreak/>
              <w:t>U1-PIN-6</w:t>
            </w:r>
          </w:p>
        </w:tc>
        <w:tc>
          <w:tcPr>
            <w:tcW w:w="2157" w:type="dxa"/>
          </w:tcPr>
          <w:p w14:paraId="0856C108" w14:textId="1E8AC2F3" w:rsidR="001F5B0E" w:rsidRDefault="001F5B0E" w:rsidP="001F5B0E">
            <w:r>
              <w:t>C</w:t>
            </w:r>
            <w:r w:rsidR="005304C0">
              <w:t>3</w:t>
            </w:r>
          </w:p>
        </w:tc>
        <w:tc>
          <w:tcPr>
            <w:tcW w:w="2158" w:type="dxa"/>
          </w:tcPr>
          <w:p w14:paraId="03380363" w14:textId="36E39562" w:rsidR="001F5B0E" w:rsidRDefault="001F5B0E" w:rsidP="001F5B0E">
            <w:r>
              <w:t>+5V</w:t>
            </w:r>
          </w:p>
        </w:tc>
        <w:tc>
          <w:tcPr>
            <w:tcW w:w="2158" w:type="dxa"/>
          </w:tcPr>
          <w:p w14:paraId="16E69847" w14:textId="69056566" w:rsidR="001F5B0E" w:rsidRPr="005D1562" w:rsidRDefault="001F5B0E" w:rsidP="001F5B0E">
            <w:r>
              <w:t>U</w:t>
            </w:r>
            <w:r w:rsidR="0017455D">
              <w:t>2</w:t>
            </w:r>
            <w:r>
              <w:t xml:space="preserve"> C</w:t>
            </w:r>
            <w:r>
              <w:rPr>
                <w:vertAlign w:val="subscript"/>
              </w:rPr>
              <w:t>IN</w:t>
            </w:r>
          </w:p>
        </w:tc>
      </w:tr>
      <w:tr w:rsidR="001F5B0E" w14:paraId="3C290A73" w14:textId="77777777" w:rsidTr="00073B99">
        <w:tc>
          <w:tcPr>
            <w:tcW w:w="2157" w:type="dxa"/>
          </w:tcPr>
          <w:p w14:paraId="3C75F8BA" w14:textId="4FFAE731" w:rsidR="001F5B0E" w:rsidRDefault="001F5B0E" w:rsidP="001F5B0E">
            <w:r>
              <w:t>POWER1-PIN-2</w:t>
            </w:r>
          </w:p>
        </w:tc>
        <w:tc>
          <w:tcPr>
            <w:tcW w:w="2157" w:type="dxa"/>
          </w:tcPr>
          <w:p w14:paraId="14D3D156" w14:textId="382B4DEF" w:rsidR="001F5B0E" w:rsidRDefault="001F5B0E" w:rsidP="001F5B0E">
            <w:r>
              <w:t>R</w:t>
            </w:r>
            <w:r w:rsidR="00783116">
              <w:t>9</w:t>
            </w:r>
          </w:p>
        </w:tc>
        <w:tc>
          <w:tcPr>
            <w:tcW w:w="2158" w:type="dxa"/>
          </w:tcPr>
          <w:p w14:paraId="1D129AF3" w14:textId="53E97EA0" w:rsidR="001F5B0E" w:rsidRDefault="001F5B0E" w:rsidP="001F5B0E">
            <w:r>
              <w:t>GND_5V</w:t>
            </w:r>
          </w:p>
        </w:tc>
        <w:tc>
          <w:tcPr>
            <w:tcW w:w="2158" w:type="dxa"/>
          </w:tcPr>
          <w:p w14:paraId="6DCF136C" w14:textId="7131BC78" w:rsidR="001F5B0E" w:rsidRPr="00501924" w:rsidRDefault="001F5B0E" w:rsidP="001F5B0E">
            <w:r>
              <w:t>U</w:t>
            </w:r>
            <w:r w:rsidR="0017455D">
              <w:t>2</w:t>
            </w:r>
            <w:r>
              <w:t xml:space="preserve"> R</w:t>
            </w:r>
            <w:r>
              <w:rPr>
                <w:vertAlign w:val="subscript"/>
              </w:rPr>
              <w:t>LIM</w:t>
            </w:r>
          </w:p>
        </w:tc>
      </w:tr>
      <w:tr w:rsidR="001F5B0E" w14:paraId="5D4DE318" w14:textId="77777777" w:rsidTr="00073B99">
        <w:tc>
          <w:tcPr>
            <w:tcW w:w="2157" w:type="dxa"/>
          </w:tcPr>
          <w:p w14:paraId="32B70108" w14:textId="383B0801" w:rsidR="001F5B0E" w:rsidRDefault="001F5B0E" w:rsidP="001F5B0E">
            <w:r>
              <w:t>POWER1-PIN-2</w:t>
            </w:r>
          </w:p>
        </w:tc>
        <w:tc>
          <w:tcPr>
            <w:tcW w:w="2157" w:type="dxa"/>
          </w:tcPr>
          <w:p w14:paraId="31AF6361" w14:textId="39E2C2B0" w:rsidR="001F5B0E" w:rsidRDefault="001F5B0E" w:rsidP="001F5B0E">
            <w:r>
              <w:t>C</w:t>
            </w:r>
            <w:r w:rsidR="00783116">
              <w:t>1</w:t>
            </w:r>
          </w:p>
        </w:tc>
        <w:tc>
          <w:tcPr>
            <w:tcW w:w="2158" w:type="dxa"/>
          </w:tcPr>
          <w:p w14:paraId="3084410D" w14:textId="0CB08B5D" w:rsidR="001F5B0E" w:rsidRDefault="001F5B0E" w:rsidP="001F5B0E">
            <w:r>
              <w:t>GND_5V</w:t>
            </w:r>
          </w:p>
        </w:tc>
        <w:tc>
          <w:tcPr>
            <w:tcW w:w="2158" w:type="dxa"/>
          </w:tcPr>
          <w:p w14:paraId="5CC06E22" w14:textId="66683E3E" w:rsidR="001F5B0E" w:rsidRPr="006E699A" w:rsidRDefault="001F5B0E" w:rsidP="001F5B0E">
            <w:r>
              <w:t>U</w:t>
            </w:r>
            <w:r w:rsidR="0017455D">
              <w:t>2</w:t>
            </w:r>
            <w:r>
              <w:t xml:space="preserve"> C</w:t>
            </w:r>
            <w:r>
              <w:rPr>
                <w:vertAlign w:val="subscript"/>
              </w:rPr>
              <w:t>OUT</w:t>
            </w:r>
          </w:p>
        </w:tc>
      </w:tr>
      <w:tr w:rsidR="001F5B0E" w14:paraId="7360C28D" w14:textId="77777777" w:rsidTr="00073B99">
        <w:tc>
          <w:tcPr>
            <w:tcW w:w="2157" w:type="dxa"/>
          </w:tcPr>
          <w:p w14:paraId="7C2437BB" w14:textId="1A40D2A5" w:rsidR="001F5B0E" w:rsidRDefault="001F5B0E" w:rsidP="001F5B0E">
            <w:r>
              <w:t>U2-PIN-2</w:t>
            </w:r>
          </w:p>
        </w:tc>
        <w:tc>
          <w:tcPr>
            <w:tcW w:w="2157" w:type="dxa"/>
          </w:tcPr>
          <w:p w14:paraId="147AF2D4" w14:textId="0EB5DAB4" w:rsidR="001F5B0E" w:rsidRDefault="001F5B0E" w:rsidP="001F5B0E">
            <w:r>
              <w:t>R</w:t>
            </w:r>
            <w:r w:rsidR="00A32CD4">
              <w:t>9</w:t>
            </w:r>
          </w:p>
        </w:tc>
        <w:tc>
          <w:tcPr>
            <w:tcW w:w="2158" w:type="dxa"/>
          </w:tcPr>
          <w:p w14:paraId="4BC26616" w14:textId="2C326DE4" w:rsidR="001F5B0E" w:rsidRDefault="001F5B0E" w:rsidP="001F5B0E">
            <w:r>
              <w:t>ILIM_</w:t>
            </w:r>
            <w:r w:rsidR="0017455D">
              <w:t>2</w:t>
            </w:r>
          </w:p>
        </w:tc>
        <w:tc>
          <w:tcPr>
            <w:tcW w:w="2158" w:type="dxa"/>
          </w:tcPr>
          <w:p w14:paraId="7BD3473C" w14:textId="5D7B082B" w:rsidR="001F5B0E" w:rsidRPr="006E699A" w:rsidRDefault="001F5B0E" w:rsidP="001F5B0E">
            <w:r>
              <w:t>U</w:t>
            </w:r>
            <w:r w:rsidR="0017455D">
              <w:t>2</w:t>
            </w:r>
            <w:r>
              <w:t xml:space="preserve"> Current limiting resistor</w:t>
            </w:r>
          </w:p>
        </w:tc>
      </w:tr>
      <w:tr w:rsidR="001F5B0E" w14:paraId="364E5B83" w14:textId="77777777" w:rsidTr="00073B99">
        <w:tc>
          <w:tcPr>
            <w:tcW w:w="2157" w:type="dxa"/>
          </w:tcPr>
          <w:p w14:paraId="1724B7A0" w14:textId="16D61DA2" w:rsidR="001F5B0E" w:rsidRDefault="001F5B0E" w:rsidP="001F5B0E">
            <w:r>
              <w:t>U2-PIN-1</w:t>
            </w:r>
          </w:p>
        </w:tc>
        <w:tc>
          <w:tcPr>
            <w:tcW w:w="2157" w:type="dxa"/>
          </w:tcPr>
          <w:p w14:paraId="76A5363C" w14:textId="664F9D83" w:rsidR="001F5B0E" w:rsidRDefault="001F5B0E" w:rsidP="001F5B0E">
            <w:r>
              <w:t>C</w:t>
            </w:r>
            <w:r w:rsidR="00783116">
              <w:t>1</w:t>
            </w:r>
          </w:p>
        </w:tc>
        <w:tc>
          <w:tcPr>
            <w:tcW w:w="2158" w:type="dxa"/>
          </w:tcPr>
          <w:p w14:paraId="3B1E9615" w14:textId="5E8D72A5" w:rsidR="001F5B0E" w:rsidRDefault="001F5B0E" w:rsidP="001F5B0E">
            <w:r>
              <w:t>+5V/2.5A_</w:t>
            </w:r>
            <w:r w:rsidR="0017455D">
              <w:t>2</w:t>
            </w:r>
          </w:p>
        </w:tc>
        <w:tc>
          <w:tcPr>
            <w:tcW w:w="2158" w:type="dxa"/>
          </w:tcPr>
          <w:p w14:paraId="1F7067E4" w14:textId="029E5234" w:rsidR="001F5B0E" w:rsidRDefault="001F5B0E" w:rsidP="001F5B0E">
            <w:r>
              <w:t>U</w:t>
            </w:r>
            <w:r w:rsidR="0017455D">
              <w:t>2</w:t>
            </w:r>
            <w:r>
              <w:t xml:space="preserve"> Regulated 5V/2.5A max</w:t>
            </w:r>
          </w:p>
        </w:tc>
      </w:tr>
      <w:tr w:rsidR="001F5B0E" w14:paraId="365B874A" w14:textId="77777777" w:rsidTr="00073B99">
        <w:tc>
          <w:tcPr>
            <w:tcW w:w="2157" w:type="dxa"/>
          </w:tcPr>
          <w:p w14:paraId="7BC09C7A" w14:textId="67C8979C" w:rsidR="001F5B0E" w:rsidRDefault="001F5B0E" w:rsidP="001F5B0E">
            <w:r>
              <w:t>U2-PIN-1</w:t>
            </w:r>
          </w:p>
        </w:tc>
        <w:tc>
          <w:tcPr>
            <w:tcW w:w="2157" w:type="dxa"/>
          </w:tcPr>
          <w:p w14:paraId="273FF666" w14:textId="544954BF" w:rsidR="001F5B0E" w:rsidRDefault="001F5B0E" w:rsidP="001F5B0E">
            <w:r>
              <w:t>JETSON_J6-PIN-</w:t>
            </w:r>
            <w:r w:rsidR="00A32CD4">
              <w:t>4</w:t>
            </w:r>
          </w:p>
        </w:tc>
        <w:tc>
          <w:tcPr>
            <w:tcW w:w="2158" w:type="dxa"/>
          </w:tcPr>
          <w:p w14:paraId="5BDC671E" w14:textId="47458C03" w:rsidR="001F5B0E" w:rsidRDefault="001F5B0E" w:rsidP="001F5B0E">
            <w:r>
              <w:t>+5V/2.5A_</w:t>
            </w:r>
            <w:r w:rsidR="0017455D">
              <w:t>2</w:t>
            </w:r>
          </w:p>
        </w:tc>
        <w:tc>
          <w:tcPr>
            <w:tcW w:w="2158" w:type="dxa"/>
          </w:tcPr>
          <w:p w14:paraId="316CCF5A" w14:textId="7AD0F844" w:rsidR="001F5B0E" w:rsidRDefault="001F5B0E" w:rsidP="001F5B0E">
            <w:r>
              <w:t>Regulated 5V for Jetson</w:t>
            </w:r>
          </w:p>
        </w:tc>
      </w:tr>
      <w:tr w:rsidR="001F5B0E" w14:paraId="32D5E15F" w14:textId="77777777" w:rsidTr="00073B99">
        <w:tc>
          <w:tcPr>
            <w:tcW w:w="2157" w:type="dxa"/>
          </w:tcPr>
          <w:p w14:paraId="1F865768" w14:textId="3DD152A6" w:rsidR="001F5B0E" w:rsidRDefault="001F5B0E" w:rsidP="001F5B0E">
            <w:r>
              <w:t>POWER1-PIN-2</w:t>
            </w:r>
          </w:p>
        </w:tc>
        <w:tc>
          <w:tcPr>
            <w:tcW w:w="2157" w:type="dxa"/>
          </w:tcPr>
          <w:p w14:paraId="7FD3FC15" w14:textId="225C6D38" w:rsidR="001F5B0E" w:rsidRDefault="001F5B0E" w:rsidP="001F5B0E">
            <w:r>
              <w:t>JETSON_J6-PIN-6</w:t>
            </w:r>
          </w:p>
        </w:tc>
        <w:tc>
          <w:tcPr>
            <w:tcW w:w="2158" w:type="dxa"/>
          </w:tcPr>
          <w:p w14:paraId="027AA087" w14:textId="4ED6B8B0" w:rsidR="001F5B0E" w:rsidRDefault="001F5B0E" w:rsidP="001F5B0E">
            <w:r>
              <w:t>GND_5V</w:t>
            </w:r>
          </w:p>
        </w:tc>
        <w:tc>
          <w:tcPr>
            <w:tcW w:w="2158" w:type="dxa"/>
          </w:tcPr>
          <w:p w14:paraId="356D07ED" w14:textId="1E780C62" w:rsidR="001F5B0E" w:rsidRDefault="001F5B0E" w:rsidP="001F5B0E">
            <w:r>
              <w:t>Grounding for Jetson</w:t>
            </w:r>
          </w:p>
        </w:tc>
      </w:tr>
      <w:tr w:rsidR="001F5B0E" w14:paraId="3AE53999" w14:textId="77777777" w:rsidTr="00073B99">
        <w:tc>
          <w:tcPr>
            <w:tcW w:w="2157" w:type="dxa"/>
          </w:tcPr>
          <w:p w14:paraId="2A1EBBED" w14:textId="7E80CC56" w:rsidR="001F5B0E" w:rsidRDefault="001F5B0E" w:rsidP="001F5B0E">
            <w:r>
              <w:t>U2-PIN-3</w:t>
            </w:r>
          </w:p>
        </w:tc>
        <w:tc>
          <w:tcPr>
            <w:tcW w:w="2157" w:type="dxa"/>
          </w:tcPr>
          <w:p w14:paraId="781C345B" w14:textId="5097A154" w:rsidR="001F5B0E" w:rsidRDefault="001F5B0E" w:rsidP="001F5B0E">
            <w:r>
              <w:t>R</w:t>
            </w:r>
            <w:r w:rsidR="00423AF4">
              <w:t>8</w:t>
            </w:r>
          </w:p>
        </w:tc>
        <w:tc>
          <w:tcPr>
            <w:tcW w:w="2158" w:type="dxa"/>
          </w:tcPr>
          <w:p w14:paraId="6D118F47" w14:textId="327B29A6" w:rsidR="001F5B0E" w:rsidRDefault="001F5B0E" w:rsidP="001F5B0E">
            <w:r>
              <w:t>U</w:t>
            </w:r>
            <w:r w:rsidR="00826AB4">
              <w:t>2</w:t>
            </w:r>
            <w:r>
              <w:t>_FAULT</w:t>
            </w:r>
          </w:p>
        </w:tc>
        <w:tc>
          <w:tcPr>
            <w:tcW w:w="2158" w:type="dxa"/>
          </w:tcPr>
          <w:p w14:paraId="55B27953" w14:textId="1C9D1E5E" w:rsidR="001F5B0E" w:rsidRDefault="001F5B0E" w:rsidP="001F5B0E">
            <w:r>
              <w:t>U</w:t>
            </w:r>
            <w:r w:rsidR="0017455D">
              <w:t>2</w:t>
            </w:r>
            <w:r>
              <w:t xml:space="preserve"> fault pull up</w:t>
            </w:r>
          </w:p>
        </w:tc>
      </w:tr>
      <w:tr w:rsidR="001F5B0E" w14:paraId="7FAE3BD6" w14:textId="77777777" w:rsidTr="00073B99">
        <w:tc>
          <w:tcPr>
            <w:tcW w:w="2157" w:type="dxa"/>
          </w:tcPr>
          <w:p w14:paraId="2FBAFCF7" w14:textId="700E73A4" w:rsidR="001F5B0E" w:rsidRDefault="001F5B0E" w:rsidP="001F5B0E">
            <w:r>
              <w:t>U2-PIN-3</w:t>
            </w:r>
          </w:p>
        </w:tc>
        <w:tc>
          <w:tcPr>
            <w:tcW w:w="2157" w:type="dxa"/>
          </w:tcPr>
          <w:p w14:paraId="338763CD" w14:textId="602B8BFF" w:rsidR="001F5B0E" w:rsidRDefault="001F5B0E" w:rsidP="001F5B0E">
            <w:r>
              <w:t>PICO-PIN-9</w:t>
            </w:r>
          </w:p>
        </w:tc>
        <w:tc>
          <w:tcPr>
            <w:tcW w:w="2158" w:type="dxa"/>
          </w:tcPr>
          <w:p w14:paraId="6C0C81AB" w14:textId="3444CF30" w:rsidR="001F5B0E" w:rsidRDefault="001F5B0E" w:rsidP="001F5B0E">
            <w:r>
              <w:t>U</w:t>
            </w:r>
            <w:r w:rsidR="00826AB4">
              <w:t>2</w:t>
            </w:r>
            <w:r>
              <w:t>_FAULT</w:t>
            </w:r>
          </w:p>
        </w:tc>
        <w:tc>
          <w:tcPr>
            <w:tcW w:w="2158" w:type="dxa"/>
          </w:tcPr>
          <w:p w14:paraId="36D760ED" w14:textId="46B6D91B" w:rsidR="001F5B0E" w:rsidRDefault="001F5B0E" w:rsidP="001F5B0E">
            <w:r>
              <w:t>Pico read U</w:t>
            </w:r>
            <w:r w:rsidR="0017455D">
              <w:t>2</w:t>
            </w:r>
            <w:r>
              <w:t xml:space="preserve"> fault</w:t>
            </w:r>
          </w:p>
        </w:tc>
      </w:tr>
      <w:tr w:rsidR="001F5B0E" w14:paraId="325E0F66" w14:textId="77777777" w:rsidTr="00073B99">
        <w:tc>
          <w:tcPr>
            <w:tcW w:w="2157" w:type="dxa"/>
          </w:tcPr>
          <w:p w14:paraId="2BB0DB38" w14:textId="010C2E9B" w:rsidR="001F5B0E" w:rsidRDefault="001F5B0E" w:rsidP="001F5B0E">
            <w:r>
              <w:t>R</w:t>
            </w:r>
            <w:r w:rsidR="00BB3FC9">
              <w:t>8</w:t>
            </w:r>
          </w:p>
        </w:tc>
        <w:tc>
          <w:tcPr>
            <w:tcW w:w="2157" w:type="dxa"/>
          </w:tcPr>
          <w:p w14:paraId="3AD6BF19" w14:textId="6F21BF57" w:rsidR="001F5B0E" w:rsidRDefault="001F5B0E" w:rsidP="001F5B0E">
            <w:r>
              <w:t>PICO-PIN-36</w:t>
            </w:r>
          </w:p>
        </w:tc>
        <w:tc>
          <w:tcPr>
            <w:tcW w:w="2158" w:type="dxa"/>
          </w:tcPr>
          <w:p w14:paraId="5B6DEE0F" w14:textId="7CB66FCE" w:rsidR="001F5B0E" w:rsidRDefault="001F5B0E" w:rsidP="001F5B0E">
            <w:r>
              <w:t>PICO_+3.3V</w:t>
            </w:r>
          </w:p>
        </w:tc>
        <w:tc>
          <w:tcPr>
            <w:tcW w:w="2158" w:type="dxa"/>
          </w:tcPr>
          <w:p w14:paraId="23529655" w14:textId="7DEC24B3" w:rsidR="001F5B0E" w:rsidRDefault="001F5B0E" w:rsidP="001F5B0E">
            <w:r>
              <w:t>3.3V from Pico</w:t>
            </w:r>
          </w:p>
        </w:tc>
      </w:tr>
      <w:tr w:rsidR="001F5B0E" w14:paraId="199A4CF9" w14:textId="77777777" w:rsidTr="00073B99">
        <w:tc>
          <w:tcPr>
            <w:tcW w:w="2157" w:type="dxa"/>
          </w:tcPr>
          <w:p w14:paraId="4E5FB4FE" w14:textId="6F9AAE8F" w:rsidR="001F5B0E" w:rsidRDefault="00F047D0" w:rsidP="001F5B0E">
            <w:r>
              <w:t>JETSON_J6-PIN</w:t>
            </w:r>
            <w:r w:rsidR="004E11D8">
              <w:t>-19</w:t>
            </w:r>
          </w:p>
        </w:tc>
        <w:tc>
          <w:tcPr>
            <w:tcW w:w="2157" w:type="dxa"/>
          </w:tcPr>
          <w:p w14:paraId="48AF4353" w14:textId="29B00D74" w:rsidR="001F5B0E" w:rsidRDefault="00F947FE" w:rsidP="001F5B0E">
            <w:r>
              <w:t>PICO</w:t>
            </w:r>
            <w:r w:rsidR="003E233A">
              <w:t>-PIN-21</w:t>
            </w:r>
          </w:p>
        </w:tc>
        <w:tc>
          <w:tcPr>
            <w:tcW w:w="2158" w:type="dxa"/>
          </w:tcPr>
          <w:p w14:paraId="06B692D5" w14:textId="7DA8FC8E" w:rsidR="001F5B0E" w:rsidRDefault="00F947FE" w:rsidP="001F5B0E">
            <w:r>
              <w:t>MOSI</w:t>
            </w:r>
          </w:p>
        </w:tc>
        <w:tc>
          <w:tcPr>
            <w:tcW w:w="2158" w:type="dxa"/>
          </w:tcPr>
          <w:p w14:paraId="252BBA64" w14:textId="50A59166" w:rsidR="001F5B0E" w:rsidRDefault="007A750D" w:rsidP="001F5B0E">
            <w:r>
              <w:t>SPI</w:t>
            </w:r>
            <w:r w:rsidR="0001036C">
              <w:t>0</w:t>
            </w:r>
            <w:r>
              <w:t xml:space="preserve"> MOSI</w:t>
            </w:r>
          </w:p>
        </w:tc>
      </w:tr>
      <w:tr w:rsidR="001F5B0E" w14:paraId="30CDA8F8" w14:textId="77777777" w:rsidTr="00073B99">
        <w:tc>
          <w:tcPr>
            <w:tcW w:w="2157" w:type="dxa"/>
          </w:tcPr>
          <w:p w14:paraId="050719C7" w14:textId="33EF8EBC" w:rsidR="001F5B0E" w:rsidRDefault="004E11D8" w:rsidP="001F5B0E">
            <w:r>
              <w:t>JETSON_J6-PIN-21</w:t>
            </w:r>
          </w:p>
        </w:tc>
        <w:tc>
          <w:tcPr>
            <w:tcW w:w="2157" w:type="dxa"/>
          </w:tcPr>
          <w:p w14:paraId="7C74AC60" w14:textId="327BE303" w:rsidR="001F5B0E" w:rsidRDefault="003E233A" w:rsidP="001F5B0E">
            <w:r>
              <w:t>PICO-PIN-</w:t>
            </w:r>
            <w:r w:rsidR="00C30FF3">
              <w:t>2</w:t>
            </w:r>
            <w:r w:rsidR="003E13EC">
              <w:t>5</w:t>
            </w:r>
          </w:p>
        </w:tc>
        <w:tc>
          <w:tcPr>
            <w:tcW w:w="2158" w:type="dxa"/>
          </w:tcPr>
          <w:p w14:paraId="2305CAD9" w14:textId="2CACC26C" w:rsidR="001F5B0E" w:rsidRDefault="00F947FE" w:rsidP="001F5B0E">
            <w:r>
              <w:t>MISO</w:t>
            </w:r>
          </w:p>
        </w:tc>
        <w:tc>
          <w:tcPr>
            <w:tcW w:w="2158" w:type="dxa"/>
          </w:tcPr>
          <w:p w14:paraId="3043B6EF" w14:textId="1EF5A41C" w:rsidR="001F5B0E" w:rsidRDefault="006E2C48" w:rsidP="001F5B0E">
            <w:r>
              <w:t>SPI</w:t>
            </w:r>
            <w:r w:rsidR="0001036C">
              <w:t>0</w:t>
            </w:r>
            <w:r>
              <w:t xml:space="preserve"> MISO</w:t>
            </w:r>
          </w:p>
        </w:tc>
      </w:tr>
      <w:tr w:rsidR="001F5B0E" w14:paraId="6A604274" w14:textId="77777777" w:rsidTr="00073B99">
        <w:tc>
          <w:tcPr>
            <w:tcW w:w="2157" w:type="dxa"/>
          </w:tcPr>
          <w:p w14:paraId="17CF04F7" w14:textId="0FD13F68" w:rsidR="001F5B0E" w:rsidRDefault="004E11D8" w:rsidP="001F5B0E">
            <w:r>
              <w:t>JETSON_J6-PIN-</w:t>
            </w:r>
            <w:r w:rsidR="00563EDE">
              <w:t>23</w:t>
            </w:r>
          </w:p>
        </w:tc>
        <w:tc>
          <w:tcPr>
            <w:tcW w:w="2157" w:type="dxa"/>
          </w:tcPr>
          <w:p w14:paraId="7BFE3F82" w14:textId="07C78D04" w:rsidR="001F5B0E" w:rsidRDefault="00C30FF3" w:rsidP="001F5B0E">
            <w:r>
              <w:t>PICO-PIN-</w:t>
            </w:r>
            <w:r w:rsidR="00666CB8">
              <w:t>2</w:t>
            </w:r>
            <w:r w:rsidR="00980BA4">
              <w:t>4</w:t>
            </w:r>
          </w:p>
        </w:tc>
        <w:tc>
          <w:tcPr>
            <w:tcW w:w="2158" w:type="dxa"/>
          </w:tcPr>
          <w:p w14:paraId="63D75EE0" w14:textId="1C33E624" w:rsidR="001F5B0E" w:rsidRDefault="00666CB8" w:rsidP="001F5B0E">
            <w:r>
              <w:t>SCK</w:t>
            </w:r>
          </w:p>
        </w:tc>
        <w:tc>
          <w:tcPr>
            <w:tcW w:w="2158" w:type="dxa"/>
          </w:tcPr>
          <w:p w14:paraId="585FB2EE" w14:textId="194D45F3" w:rsidR="001F5B0E" w:rsidRDefault="006E2C48" w:rsidP="001F5B0E">
            <w:r>
              <w:t>SP</w:t>
            </w:r>
            <w:r w:rsidR="0001036C">
              <w:t>I0</w:t>
            </w:r>
            <w:r w:rsidR="00D71998">
              <w:t xml:space="preserve"> SCK</w:t>
            </w:r>
          </w:p>
        </w:tc>
      </w:tr>
      <w:tr w:rsidR="001F5B0E" w14:paraId="449A6408" w14:textId="77777777" w:rsidTr="00073B99">
        <w:tc>
          <w:tcPr>
            <w:tcW w:w="2157" w:type="dxa"/>
          </w:tcPr>
          <w:p w14:paraId="1331AC20" w14:textId="58CBA80F" w:rsidR="001F5B0E" w:rsidRDefault="004E11D8" w:rsidP="001F5B0E">
            <w:r>
              <w:t>JETSON_J6-PIN-</w:t>
            </w:r>
            <w:r w:rsidR="00563EDE">
              <w:t>24</w:t>
            </w:r>
          </w:p>
        </w:tc>
        <w:tc>
          <w:tcPr>
            <w:tcW w:w="2157" w:type="dxa"/>
          </w:tcPr>
          <w:p w14:paraId="73A50750" w14:textId="6451EAE7" w:rsidR="001F5B0E" w:rsidRDefault="00D71998" w:rsidP="001F5B0E">
            <w:r>
              <w:t>PICO-PIN-2</w:t>
            </w:r>
            <w:r w:rsidR="004C31C0">
              <w:t>2</w:t>
            </w:r>
          </w:p>
        </w:tc>
        <w:tc>
          <w:tcPr>
            <w:tcW w:w="2158" w:type="dxa"/>
          </w:tcPr>
          <w:p w14:paraId="1D16710A" w14:textId="1387F9B3" w:rsidR="001F5B0E" w:rsidRDefault="009C7CB7" w:rsidP="001F5B0E">
            <w:r>
              <w:t>CS0</w:t>
            </w:r>
          </w:p>
        </w:tc>
        <w:tc>
          <w:tcPr>
            <w:tcW w:w="2158" w:type="dxa"/>
          </w:tcPr>
          <w:p w14:paraId="00FB528C" w14:textId="1D946C4C" w:rsidR="001F5B0E" w:rsidRDefault="009C7CB7" w:rsidP="001F5B0E">
            <w:r>
              <w:t>SPI0 CSN</w:t>
            </w:r>
          </w:p>
        </w:tc>
      </w:tr>
      <w:tr w:rsidR="001F5B0E" w14:paraId="27F4AE9C" w14:textId="77777777" w:rsidTr="00073B99">
        <w:tc>
          <w:tcPr>
            <w:tcW w:w="2157" w:type="dxa"/>
          </w:tcPr>
          <w:p w14:paraId="33D4E9C3" w14:textId="11891C35" w:rsidR="001F5B0E" w:rsidRDefault="004E11D8" w:rsidP="001F5B0E">
            <w:r>
              <w:t>JETSON_J6-PIN-</w:t>
            </w:r>
            <w:r w:rsidR="00563EDE">
              <w:t>25</w:t>
            </w:r>
          </w:p>
        </w:tc>
        <w:tc>
          <w:tcPr>
            <w:tcW w:w="2157" w:type="dxa"/>
          </w:tcPr>
          <w:p w14:paraId="0A18B07D" w14:textId="334E27EF" w:rsidR="001F5B0E" w:rsidRDefault="00DC33F4" w:rsidP="001F5B0E">
            <w:r>
              <w:t>PICO-PIN-</w:t>
            </w:r>
            <w:r w:rsidR="00012013">
              <w:t>2</w:t>
            </w:r>
            <w:r w:rsidR="00627DF2">
              <w:t>3</w:t>
            </w:r>
          </w:p>
        </w:tc>
        <w:tc>
          <w:tcPr>
            <w:tcW w:w="2158" w:type="dxa"/>
          </w:tcPr>
          <w:p w14:paraId="70376C4C" w14:textId="66B3DA25" w:rsidR="001F5B0E" w:rsidRDefault="00B241AD" w:rsidP="001F5B0E">
            <w:r>
              <w:t>GND_SPI</w:t>
            </w:r>
          </w:p>
        </w:tc>
        <w:tc>
          <w:tcPr>
            <w:tcW w:w="2158" w:type="dxa"/>
          </w:tcPr>
          <w:p w14:paraId="194284FD" w14:textId="1F2424F5" w:rsidR="001F5B0E" w:rsidRDefault="00B241AD" w:rsidP="001F5B0E">
            <w:r>
              <w:t>Grounding for SPI</w:t>
            </w:r>
          </w:p>
        </w:tc>
      </w:tr>
      <w:tr w:rsidR="00011E3E" w14:paraId="30744D21" w14:textId="77777777" w:rsidTr="00073B99">
        <w:tc>
          <w:tcPr>
            <w:tcW w:w="2157" w:type="dxa"/>
          </w:tcPr>
          <w:p w14:paraId="74E1FD95" w14:textId="01BB0A7F" w:rsidR="00011E3E" w:rsidRDefault="007F4FB9" w:rsidP="001F5B0E">
            <w:r>
              <w:t>PICO-PIN-1</w:t>
            </w:r>
          </w:p>
        </w:tc>
        <w:tc>
          <w:tcPr>
            <w:tcW w:w="2157" w:type="dxa"/>
          </w:tcPr>
          <w:p w14:paraId="1CCA4221" w14:textId="5800D6E1" w:rsidR="00011E3E" w:rsidRDefault="00C114A7" w:rsidP="001F5B0E">
            <w:r>
              <w:t>R2</w:t>
            </w:r>
          </w:p>
        </w:tc>
        <w:tc>
          <w:tcPr>
            <w:tcW w:w="2158" w:type="dxa"/>
          </w:tcPr>
          <w:p w14:paraId="1657AF5A" w14:textId="763CEB05" w:rsidR="00011E3E" w:rsidRDefault="005941C3" w:rsidP="001F5B0E">
            <w:r>
              <w:t>PWM_A[0]</w:t>
            </w:r>
          </w:p>
        </w:tc>
        <w:tc>
          <w:tcPr>
            <w:tcW w:w="2158" w:type="dxa"/>
          </w:tcPr>
          <w:p w14:paraId="3CEECE7C" w14:textId="6BEB03C9" w:rsidR="00011E3E" w:rsidRDefault="00854749" w:rsidP="001F5B0E">
            <w:r>
              <w:t>Green LED</w:t>
            </w:r>
          </w:p>
        </w:tc>
      </w:tr>
      <w:tr w:rsidR="00011E3E" w14:paraId="3D59763E" w14:textId="77777777" w:rsidTr="00073B99">
        <w:tc>
          <w:tcPr>
            <w:tcW w:w="2157" w:type="dxa"/>
          </w:tcPr>
          <w:p w14:paraId="1B1A78B4" w14:textId="550CB924" w:rsidR="00011E3E" w:rsidRDefault="007471C0" w:rsidP="001F5B0E">
            <w:r>
              <w:t>R2</w:t>
            </w:r>
          </w:p>
        </w:tc>
        <w:tc>
          <w:tcPr>
            <w:tcW w:w="2157" w:type="dxa"/>
          </w:tcPr>
          <w:p w14:paraId="61955D5E" w14:textId="5B3491E9" w:rsidR="00011E3E" w:rsidRDefault="007471C0" w:rsidP="001F5B0E">
            <w:r>
              <w:t>D2</w:t>
            </w:r>
          </w:p>
        </w:tc>
        <w:tc>
          <w:tcPr>
            <w:tcW w:w="2158" w:type="dxa"/>
          </w:tcPr>
          <w:p w14:paraId="3A2BC008" w14:textId="7B86EA3C" w:rsidR="00011E3E" w:rsidRDefault="00395A2A" w:rsidP="001F5B0E">
            <w:r>
              <w:t>N$4</w:t>
            </w:r>
          </w:p>
        </w:tc>
        <w:tc>
          <w:tcPr>
            <w:tcW w:w="2158" w:type="dxa"/>
          </w:tcPr>
          <w:p w14:paraId="3B72C76D" w14:textId="39B2F6E0" w:rsidR="00011E3E" w:rsidRDefault="00092D94" w:rsidP="001F5B0E">
            <w:r>
              <w:t>Green LED</w:t>
            </w:r>
          </w:p>
        </w:tc>
      </w:tr>
      <w:tr w:rsidR="00011E3E" w14:paraId="723CE2BD" w14:textId="77777777" w:rsidTr="00073B99">
        <w:tc>
          <w:tcPr>
            <w:tcW w:w="2157" w:type="dxa"/>
          </w:tcPr>
          <w:p w14:paraId="30DDEBEF" w14:textId="553F6825" w:rsidR="00011E3E" w:rsidRDefault="00092D94" w:rsidP="001F5B0E">
            <w:r>
              <w:t>D2</w:t>
            </w:r>
          </w:p>
        </w:tc>
        <w:tc>
          <w:tcPr>
            <w:tcW w:w="2157" w:type="dxa"/>
          </w:tcPr>
          <w:p w14:paraId="4CB0F488" w14:textId="3F5DA8C0" w:rsidR="00011E3E" w:rsidRDefault="00092D94" w:rsidP="001F5B0E">
            <w:r>
              <w:t>PICO-PIN-3</w:t>
            </w:r>
          </w:p>
        </w:tc>
        <w:tc>
          <w:tcPr>
            <w:tcW w:w="2158" w:type="dxa"/>
          </w:tcPr>
          <w:p w14:paraId="3BA1F4E6" w14:textId="3C48A350" w:rsidR="00011E3E" w:rsidRDefault="00092D94" w:rsidP="001F5B0E">
            <w:r>
              <w:t>GND_LEDS</w:t>
            </w:r>
          </w:p>
        </w:tc>
        <w:tc>
          <w:tcPr>
            <w:tcW w:w="2158" w:type="dxa"/>
          </w:tcPr>
          <w:p w14:paraId="4F3D002F" w14:textId="46181267" w:rsidR="00011E3E" w:rsidRDefault="00092D94" w:rsidP="001F5B0E">
            <w:r>
              <w:t>Ground for LEDs</w:t>
            </w:r>
          </w:p>
        </w:tc>
      </w:tr>
      <w:tr w:rsidR="00684F90" w14:paraId="787C8E11" w14:textId="77777777" w:rsidTr="00073B99">
        <w:tc>
          <w:tcPr>
            <w:tcW w:w="2157" w:type="dxa"/>
          </w:tcPr>
          <w:p w14:paraId="289A758E" w14:textId="45466BCB" w:rsidR="00684F90" w:rsidRDefault="00684F90" w:rsidP="00684F90">
            <w:r>
              <w:t>PICO-PIN-4</w:t>
            </w:r>
          </w:p>
        </w:tc>
        <w:tc>
          <w:tcPr>
            <w:tcW w:w="2157" w:type="dxa"/>
          </w:tcPr>
          <w:p w14:paraId="489C95FD" w14:textId="104D7A5E" w:rsidR="00684F90" w:rsidRDefault="00684F90" w:rsidP="00684F90">
            <w:r>
              <w:t>R</w:t>
            </w:r>
            <w:r w:rsidR="0053451D">
              <w:t>3</w:t>
            </w:r>
          </w:p>
        </w:tc>
        <w:tc>
          <w:tcPr>
            <w:tcW w:w="2158" w:type="dxa"/>
          </w:tcPr>
          <w:p w14:paraId="3A32D6BD" w14:textId="7490EFCD" w:rsidR="00684F90" w:rsidRDefault="00684F90" w:rsidP="00684F90">
            <w:r>
              <w:t>PWM_A[</w:t>
            </w:r>
            <w:r w:rsidR="0053451D">
              <w:t>1</w:t>
            </w:r>
            <w:r>
              <w:t>]</w:t>
            </w:r>
          </w:p>
        </w:tc>
        <w:tc>
          <w:tcPr>
            <w:tcW w:w="2158" w:type="dxa"/>
          </w:tcPr>
          <w:p w14:paraId="4B64E39B" w14:textId="4FD09CE5" w:rsidR="00684F90" w:rsidRDefault="0053451D" w:rsidP="00684F90">
            <w:r>
              <w:t>Yellow</w:t>
            </w:r>
            <w:r w:rsidR="00684F90">
              <w:t xml:space="preserve"> LED</w:t>
            </w:r>
          </w:p>
        </w:tc>
      </w:tr>
      <w:tr w:rsidR="00684F90" w14:paraId="0ADE6103" w14:textId="77777777" w:rsidTr="00073B99">
        <w:tc>
          <w:tcPr>
            <w:tcW w:w="2157" w:type="dxa"/>
          </w:tcPr>
          <w:p w14:paraId="238D30D1" w14:textId="0BD4333D" w:rsidR="00684F90" w:rsidRDefault="00684F90" w:rsidP="00684F90">
            <w:r>
              <w:t>R</w:t>
            </w:r>
            <w:r w:rsidR="0053451D">
              <w:t>3</w:t>
            </w:r>
          </w:p>
        </w:tc>
        <w:tc>
          <w:tcPr>
            <w:tcW w:w="2157" w:type="dxa"/>
          </w:tcPr>
          <w:p w14:paraId="7A967C37" w14:textId="32130FF0" w:rsidR="00684F90" w:rsidRDefault="00684F90" w:rsidP="00684F90">
            <w:r>
              <w:t>D</w:t>
            </w:r>
            <w:r w:rsidR="0053451D">
              <w:t>3</w:t>
            </w:r>
          </w:p>
        </w:tc>
        <w:tc>
          <w:tcPr>
            <w:tcW w:w="2158" w:type="dxa"/>
          </w:tcPr>
          <w:p w14:paraId="7A285651" w14:textId="4C782DA2" w:rsidR="00684F90" w:rsidRDefault="00684F90" w:rsidP="00684F90">
            <w:r>
              <w:t>N$</w:t>
            </w:r>
            <w:r w:rsidR="0053451D">
              <w:t>5</w:t>
            </w:r>
          </w:p>
        </w:tc>
        <w:tc>
          <w:tcPr>
            <w:tcW w:w="2158" w:type="dxa"/>
          </w:tcPr>
          <w:p w14:paraId="788469DE" w14:textId="2091FDFE" w:rsidR="00684F90" w:rsidRDefault="0053451D" w:rsidP="00684F90">
            <w:r>
              <w:t>Yellow</w:t>
            </w:r>
            <w:r w:rsidR="00684F90">
              <w:t xml:space="preserve"> LED</w:t>
            </w:r>
          </w:p>
        </w:tc>
      </w:tr>
      <w:tr w:rsidR="00684F90" w14:paraId="5EE25CBA" w14:textId="77777777" w:rsidTr="00073B99">
        <w:tc>
          <w:tcPr>
            <w:tcW w:w="2157" w:type="dxa"/>
          </w:tcPr>
          <w:p w14:paraId="36ACEC1B" w14:textId="229357D2" w:rsidR="00684F90" w:rsidRDefault="00684F90" w:rsidP="00684F90">
            <w:r>
              <w:t>D</w:t>
            </w:r>
            <w:r w:rsidR="0053451D">
              <w:t>3</w:t>
            </w:r>
          </w:p>
        </w:tc>
        <w:tc>
          <w:tcPr>
            <w:tcW w:w="2157" w:type="dxa"/>
          </w:tcPr>
          <w:p w14:paraId="22EA991C" w14:textId="5D147C3A" w:rsidR="00684F90" w:rsidRDefault="00684F90" w:rsidP="00684F90">
            <w:r>
              <w:t>PICO-PIN-3</w:t>
            </w:r>
          </w:p>
        </w:tc>
        <w:tc>
          <w:tcPr>
            <w:tcW w:w="2158" w:type="dxa"/>
          </w:tcPr>
          <w:p w14:paraId="1D007DB9" w14:textId="75EEA5D1" w:rsidR="00684F90" w:rsidRDefault="00684F90" w:rsidP="00684F90">
            <w:r>
              <w:t>GND_LEDS</w:t>
            </w:r>
          </w:p>
        </w:tc>
        <w:tc>
          <w:tcPr>
            <w:tcW w:w="2158" w:type="dxa"/>
          </w:tcPr>
          <w:p w14:paraId="36E3DEAD" w14:textId="5F5C4094" w:rsidR="00684F90" w:rsidRDefault="00684F90" w:rsidP="00684F90">
            <w:r>
              <w:t>Ground for LEDs</w:t>
            </w:r>
          </w:p>
        </w:tc>
      </w:tr>
      <w:tr w:rsidR="00684F90" w14:paraId="7CE4C559" w14:textId="77777777" w:rsidTr="00073B99">
        <w:tc>
          <w:tcPr>
            <w:tcW w:w="2157" w:type="dxa"/>
          </w:tcPr>
          <w:p w14:paraId="4F5628DF" w14:textId="6230F474" w:rsidR="00684F90" w:rsidRDefault="00684F90" w:rsidP="00684F90">
            <w:r>
              <w:t>PICO-PIN-</w:t>
            </w:r>
            <w:r w:rsidR="0053451D">
              <w:t>6</w:t>
            </w:r>
          </w:p>
        </w:tc>
        <w:tc>
          <w:tcPr>
            <w:tcW w:w="2157" w:type="dxa"/>
          </w:tcPr>
          <w:p w14:paraId="376AC489" w14:textId="3ED8FFF0" w:rsidR="00684F90" w:rsidRDefault="00684F90" w:rsidP="00684F90">
            <w:r>
              <w:t>R</w:t>
            </w:r>
            <w:r w:rsidR="0053451D">
              <w:t>4</w:t>
            </w:r>
          </w:p>
        </w:tc>
        <w:tc>
          <w:tcPr>
            <w:tcW w:w="2158" w:type="dxa"/>
          </w:tcPr>
          <w:p w14:paraId="1602873A" w14:textId="5DFFB4F4" w:rsidR="00684F90" w:rsidRDefault="00684F90" w:rsidP="00684F90">
            <w:r>
              <w:t>PWM_A[</w:t>
            </w:r>
            <w:r w:rsidR="0020585E">
              <w:t>2</w:t>
            </w:r>
            <w:r>
              <w:t>]</w:t>
            </w:r>
          </w:p>
        </w:tc>
        <w:tc>
          <w:tcPr>
            <w:tcW w:w="2158" w:type="dxa"/>
          </w:tcPr>
          <w:p w14:paraId="7A0A6C2C" w14:textId="0B7D631F" w:rsidR="00684F90" w:rsidRDefault="0020585E" w:rsidP="00684F90">
            <w:r>
              <w:t>Red</w:t>
            </w:r>
            <w:r w:rsidR="00684F90">
              <w:t xml:space="preserve"> LED</w:t>
            </w:r>
          </w:p>
        </w:tc>
      </w:tr>
      <w:tr w:rsidR="00684F90" w14:paraId="1C679CDC" w14:textId="77777777" w:rsidTr="00073B99">
        <w:tc>
          <w:tcPr>
            <w:tcW w:w="2157" w:type="dxa"/>
          </w:tcPr>
          <w:p w14:paraId="6AC3776D" w14:textId="764C8BA2" w:rsidR="00684F90" w:rsidRDefault="00684F90" w:rsidP="00684F90">
            <w:r>
              <w:t>R</w:t>
            </w:r>
            <w:r w:rsidR="0020585E">
              <w:t>4</w:t>
            </w:r>
          </w:p>
        </w:tc>
        <w:tc>
          <w:tcPr>
            <w:tcW w:w="2157" w:type="dxa"/>
          </w:tcPr>
          <w:p w14:paraId="67C98CD4" w14:textId="19044276" w:rsidR="00684F90" w:rsidRDefault="00684F90" w:rsidP="00684F90">
            <w:r>
              <w:t>D</w:t>
            </w:r>
            <w:r w:rsidR="0020585E">
              <w:t>4</w:t>
            </w:r>
          </w:p>
        </w:tc>
        <w:tc>
          <w:tcPr>
            <w:tcW w:w="2158" w:type="dxa"/>
          </w:tcPr>
          <w:p w14:paraId="3A2C8100" w14:textId="7F066A89" w:rsidR="00684F90" w:rsidRDefault="00684F90" w:rsidP="00684F90">
            <w:r>
              <w:t>N$</w:t>
            </w:r>
            <w:r w:rsidR="0020585E">
              <w:t>6</w:t>
            </w:r>
          </w:p>
        </w:tc>
        <w:tc>
          <w:tcPr>
            <w:tcW w:w="2158" w:type="dxa"/>
          </w:tcPr>
          <w:p w14:paraId="585DAAA0" w14:textId="6281E769" w:rsidR="00684F90" w:rsidRDefault="0020585E" w:rsidP="00684F90">
            <w:r>
              <w:t>Red</w:t>
            </w:r>
            <w:r w:rsidR="00684F90">
              <w:t xml:space="preserve"> LED</w:t>
            </w:r>
          </w:p>
        </w:tc>
      </w:tr>
      <w:tr w:rsidR="00684F90" w14:paraId="5A97B205" w14:textId="77777777" w:rsidTr="00073B99">
        <w:tc>
          <w:tcPr>
            <w:tcW w:w="2157" w:type="dxa"/>
          </w:tcPr>
          <w:p w14:paraId="65053A10" w14:textId="5C519C56" w:rsidR="00684F90" w:rsidRDefault="00684F90" w:rsidP="00684F90">
            <w:r>
              <w:t>D</w:t>
            </w:r>
            <w:r w:rsidR="0020585E">
              <w:t>4</w:t>
            </w:r>
          </w:p>
        </w:tc>
        <w:tc>
          <w:tcPr>
            <w:tcW w:w="2157" w:type="dxa"/>
          </w:tcPr>
          <w:p w14:paraId="14916B94" w14:textId="58855642" w:rsidR="00684F90" w:rsidRDefault="00684F90" w:rsidP="00684F90">
            <w:r>
              <w:t>PICO-PIN-3</w:t>
            </w:r>
          </w:p>
        </w:tc>
        <w:tc>
          <w:tcPr>
            <w:tcW w:w="2158" w:type="dxa"/>
          </w:tcPr>
          <w:p w14:paraId="29D8D898" w14:textId="0E4AFEF7" w:rsidR="00684F90" w:rsidRDefault="00684F90" w:rsidP="00684F90">
            <w:r>
              <w:t>GND_LEDS</w:t>
            </w:r>
          </w:p>
        </w:tc>
        <w:tc>
          <w:tcPr>
            <w:tcW w:w="2158" w:type="dxa"/>
          </w:tcPr>
          <w:p w14:paraId="7EFA1229" w14:textId="6E240D2A" w:rsidR="00684F90" w:rsidRDefault="00684F90" w:rsidP="00684F90">
            <w:r>
              <w:t>Ground for LEDs</w:t>
            </w:r>
          </w:p>
        </w:tc>
      </w:tr>
      <w:tr w:rsidR="00684F90" w14:paraId="0E80ADF8" w14:textId="77777777" w:rsidTr="00073B99">
        <w:tc>
          <w:tcPr>
            <w:tcW w:w="2157" w:type="dxa"/>
          </w:tcPr>
          <w:p w14:paraId="11334B3E" w14:textId="4F774C3C" w:rsidR="00684F90" w:rsidRDefault="002659BA" w:rsidP="00684F90">
            <w:r>
              <w:t>POWER1-PIN-1</w:t>
            </w:r>
          </w:p>
        </w:tc>
        <w:tc>
          <w:tcPr>
            <w:tcW w:w="2157" w:type="dxa"/>
          </w:tcPr>
          <w:p w14:paraId="77DA3D98" w14:textId="7153D66B" w:rsidR="00684F90" w:rsidRDefault="00762F20" w:rsidP="00684F90">
            <w:r>
              <w:t>D1</w:t>
            </w:r>
          </w:p>
        </w:tc>
        <w:tc>
          <w:tcPr>
            <w:tcW w:w="2158" w:type="dxa"/>
          </w:tcPr>
          <w:p w14:paraId="0A79F9A4" w14:textId="07C44FC8" w:rsidR="00684F90" w:rsidRDefault="00762F20" w:rsidP="00684F90">
            <w:r>
              <w:t>+5V</w:t>
            </w:r>
          </w:p>
        </w:tc>
        <w:tc>
          <w:tcPr>
            <w:tcW w:w="2158" w:type="dxa"/>
          </w:tcPr>
          <w:p w14:paraId="046AC127" w14:textId="4CC85F48" w:rsidR="00684F90" w:rsidRDefault="00832EAF" w:rsidP="00684F90">
            <w:r>
              <w:t>Schottky Diode</w:t>
            </w:r>
          </w:p>
        </w:tc>
      </w:tr>
      <w:tr w:rsidR="00684F90" w14:paraId="142BAB34" w14:textId="77777777" w:rsidTr="00073B99">
        <w:tc>
          <w:tcPr>
            <w:tcW w:w="2157" w:type="dxa"/>
          </w:tcPr>
          <w:p w14:paraId="5FD3D01D" w14:textId="6958810B" w:rsidR="00684F90" w:rsidRDefault="00E8266F" w:rsidP="00684F90">
            <w:r>
              <w:t>D1</w:t>
            </w:r>
          </w:p>
        </w:tc>
        <w:tc>
          <w:tcPr>
            <w:tcW w:w="2157" w:type="dxa"/>
          </w:tcPr>
          <w:p w14:paraId="5BE3DB66" w14:textId="540E7E2D" w:rsidR="00684F90" w:rsidRDefault="00155FB8" w:rsidP="00684F90">
            <w:r>
              <w:t>PICO-PIN-</w:t>
            </w:r>
            <w:r w:rsidR="00C859ED">
              <w:t>39</w:t>
            </w:r>
          </w:p>
        </w:tc>
        <w:tc>
          <w:tcPr>
            <w:tcW w:w="2158" w:type="dxa"/>
          </w:tcPr>
          <w:p w14:paraId="4F64C35A" w14:textId="6BB02E8C" w:rsidR="00684F90" w:rsidRDefault="00FB43B6" w:rsidP="00684F90">
            <w:r>
              <w:t>+5V_PICO</w:t>
            </w:r>
          </w:p>
        </w:tc>
        <w:tc>
          <w:tcPr>
            <w:tcW w:w="2158" w:type="dxa"/>
          </w:tcPr>
          <w:p w14:paraId="67A731BA" w14:textId="0F6F0992" w:rsidR="00684F90" w:rsidRDefault="00FB43B6" w:rsidP="00684F90">
            <w:r>
              <w:t>Protected 5V to PICO</w:t>
            </w:r>
          </w:p>
        </w:tc>
      </w:tr>
      <w:tr w:rsidR="00684F90" w14:paraId="1C017B86" w14:textId="77777777" w:rsidTr="00073B99">
        <w:tc>
          <w:tcPr>
            <w:tcW w:w="2157" w:type="dxa"/>
          </w:tcPr>
          <w:p w14:paraId="60DCD346" w14:textId="6DB0B731" w:rsidR="00684F90" w:rsidRDefault="00880A72" w:rsidP="00684F90">
            <w:r>
              <w:t>POWER1-PIN-2</w:t>
            </w:r>
          </w:p>
        </w:tc>
        <w:tc>
          <w:tcPr>
            <w:tcW w:w="2157" w:type="dxa"/>
          </w:tcPr>
          <w:p w14:paraId="12A20457" w14:textId="165FCFBB" w:rsidR="00684F90" w:rsidRDefault="00880A72" w:rsidP="00684F90">
            <w:r>
              <w:t>PICO-PIN-</w:t>
            </w:r>
            <w:r w:rsidR="00885687">
              <w:t>38</w:t>
            </w:r>
          </w:p>
        </w:tc>
        <w:tc>
          <w:tcPr>
            <w:tcW w:w="2158" w:type="dxa"/>
          </w:tcPr>
          <w:p w14:paraId="6C8D4443" w14:textId="4B0D8D9B" w:rsidR="00684F90" w:rsidRDefault="00885687" w:rsidP="00684F90">
            <w:r>
              <w:t>GND_5V</w:t>
            </w:r>
          </w:p>
        </w:tc>
        <w:tc>
          <w:tcPr>
            <w:tcW w:w="2158" w:type="dxa"/>
          </w:tcPr>
          <w:p w14:paraId="0280A333" w14:textId="5839C5AC" w:rsidR="00684F90" w:rsidRDefault="00885687" w:rsidP="00684F90">
            <w:r>
              <w:t>Grounding for PICO</w:t>
            </w:r>
          </w:p>
        </w:tc>
      </w:tr>
      <w:tr w:rsidR="00885687" w14:paraId="1BA4841B" w14:textId="77777777" w:rsidTr="00073B99">
        <w:tc>
          <w:tcPr>
            <w:tcW w:w="2157" w:type="dxa"/>
          </w:tcPr>
          <w:p w14:paraId="3204F14C" w14:textId="7826848B" w:rsidR="00885687" w:rsidRDefault="007806C1" w:rsidP="00684F90">
            <w:r>
              <w:t>D1</w:t>
            </w:r>
          </w:p>
        </w:tc>
        <w:tc>
          <w:tcPr>
            <w:tcW w:w="2157" w:type="dxa"/>
          </w:tcPr>
          <w:p w14:paraId="02A9C67B" w14:textId="505E8885" w:rsidR="00885687" w:rsidRDefault="00E44711" w:rsidP="00684F90">
            <w:r>
              <w:t>R1</w:t>
            </w:r>
          </w:p>
        </w:tc>
        <w:tc>
          <w:tcPr>
            <w:tcW w:w="2158" w:type="dxa"/>
          </w:tcPr>
          <w:p w14:paraId="4630164E" w14:textId="0208DED5" w:rsidR="00885687" w:rsidRDefault="00404A94" w:rsidP="00684F90">
            <w:r>
              <w:t>+5V_PICO</w:t>
            </w:r>
          </w:p>
        </w:tc>
        <w:tc>
          <w:tcPr>
            <w:tcW w:w="2158" w:type="dxa"/>
          </w:tcPr>
          <w:p w14:paraId="3DD47BF7" w14:textId="2F54E983" w:rsidR="00885687" w:rsidRDefault="00404A94" w:rsidP="00684F90">
            <w:r>
              <w:t>3.3V divider R1</w:t>
            </w:r>
          </w:p>
        </w:tc>
      </w:tr>
      <w:tr w:rsidR="00885687" w14:paraId="06AE6666" w14:textId="77777777" w:rsidTr="00073B99">
        <w:tc>
          <w:tcPr>
            <w:tcW w:w="2157" w:type="dxa"/>
          </w:tcPr>
          <w:p w14:paraId="7405C7BD" w14:textId="7586340A" w:rsidR="00885687" w:rsidRDefault="00404A94" w:rsidP="00684F90">
            <w:r>
              <w:t>R1</w:t>
            </w:r>
          </w:p>
        </w:tc>
        <w:tc>
          <w:tcPr>
            <w:tcW w:w="2157" w:type="dxa"/>
          </w:tcPr>
          <w:p w14:paraId="1CCC910D" w14:textId="52D22A7C" w:rsidR="00885687" w:rsidRDefault="009119A4" w:rsidP="00684F90">
            <w:r>
              <w:t>PICO-PIN-</w:t>
            </w:r>
            <w:r w:rsidR="00F16EF3">
              <w:t>35</w:t>
            </w:r>
          </w:p>
        </w:tc>
        <w:tc>
          <w:tcPr>
            <w:tcW w:w="2158" w:type="dxa"/>
          </w:tcPr>
          <w:p w14:paraId="6EE56F12" w14:textId="606294CA" w:rsidR="00885687" w:rsidRDefault="00F27CC8" w:rsidP="00684F90">
            <w:r>
              <w:t>3.3V_REF</w:t>
            </w:r>
          </w:p>
        </w:tc>
        <w:tc>
          <w:tcPr>
            <w:tcW w:w="2158" w:type="dxa"/>
          </w:tcPr>
          <w:p w14:paraId="72E2ED16" w14:textId="2B03F748" w:rsidR="00885687" w:rsidRDefault="00211199" w:rsidP="00684F90">
            <w:r>
              <w:t>3.3V for ADC_VREF</w:t>
            </w:r>
          </w:p>
        </w:tc>
      </w:tr>
      <w:tr w:rsidR="00885687" w14:paraId="2DB7141A" w14:textId="77777777" w:rsidTr="00073B99">
        <w:tc>
          <w:tcPr>
            <w:tcW w:w="2157" w:type="dxa"/>
          </w:tcPr>
          <w:p w14:paraId="02AE35F3" w14:textId="6FBE41F7" w:rsidR="00885687" w:rsidRDefault="00211199" w:rsidP="00684F90">
            <w:r>
              <w:t>R1</w:t>
            </w:r>
          </w:p>
        </w:tc>
        <w:tc>
          <w:tcPr>
            <w:tcW w:w="2157" w:type="dxa"/>
          </w:tcPr>
          <w:p w14:paraId="70586FE9" w14:textId="35A4BB10" w:rsidR="00885687" w:rsidRDefault="00211199" w:rsidP="00684F90">
            <w:r>
              <w:t>R5</w:t>
            </w:r>
          </w:p>
        </w:tc>
        <w:tc>
          <w:tcPr>
            <w:tcW w:w="2158" w:type="dxa"/>
          </w:tcPr>
          <w:p w14:paraId="0BCA262D" w14:textId="55EBDAFB" w:rsidR="00885687" w:rsidRDefault="00B042D3" w:rsidP="00684F90">
            <w:r>
              <w:t>3.3V_REF</w:t>
            </w:r>
          </w:p>
        </w:tc>
        <w:tc>
          <w:tcPr>
            <w:tcW w:w="2158" w:type="dxa"/>
          </w:tcPr>
          <w:p w14:paraId="65273F5F" w14:textId="3F67E628" w:rsidR="00885687" w:rsidRDefault="00B042D3" w:rsidP="00684F90">
            <w:r>
              <w:t>3.3V divider R2</w:t>
            </w:r>
          </w:p>
        </w:tc>
      </w:tr>
      <w:tr w:rsidR="00885687" w14:paraId="6A65AB57" w14:textId="77777777" w:rsidTr="00073B99">
        <w:tc>
          <w:tcPr>
            <w:tcW w:w="2157" w:type="dxa"/>
          </w:tcPr>
          <w:p w14:paraId="5AA632EC" w14:textId="4E135C3D" w:rsidR="00885687" w:rsidRDefault="00AA4383" w:rsidP="00684F90">
            <w:r>
              <w:t>R5</w:t>
            </w:r>
          </w:p>
        </w:tc>
        <w:tc>
          <w:tcPr>
            <w:tcW w:w="2157" w:type="dxa"/>
          </w:tcPr>
          <w:p w14:paraId="34FC792D" w14:textId="2D6C85B4" w:rsidR="00885687" w:rsidRDefault="003E70FD" w:rsidP="00684F90">
            <w:r>
              <w:t>POWER1-PIN-2</w:t>
            </w:r>
          </w:p>
        </w:tc>
        <w:tc>
          <w:tcPr>
            <w:tcW w:w="2158" w:type="dxa"/>
          </w:tcPr>
          <w:p w14:paraId="54C18D56" w14:textId="1EF20829" w:rsidR="00885687" w:rsidRDefault="003E70FD" w:rsidP="00684F90">
            <w:r>
              <w:t>GND_5V</w:t>
            </w:r>
          </w:p>
        </w:tc>
        <w:tc>
          <w:tcPr>
            <w:tcW w:w="2158" w:type="dxa"/>
          </w:tcPr>
          <w:p w14:paraId="2057FBDA" w14:textId="6160DE72" w:rsidR="00885687" w:rsidRDefault="003E70FD" w:rsidP="00684F90">
            <w:r>
              <w:t>Grounding of divider</w:t>
            </w:r>
          </w:p>
        </w:tc>
      </w:tr>
      <w:tr w:rsidR="00885687" w14:paraId="0936EDED" w14:textId="77777777" w:rsidTr="00073B99">
        <w:tc>
          <w:tcPr>
            <w:tcW w:w="2157" w:type="dxa"/>
          </w:tcPr>
          <w:p w14:paraId="6681EC30" w14:textId="336AA914" w:rsidR="00885687" w:rsidRDefault="001378E9" w:rsidP="00684F90">
            <w:r>
              <w:t>PICO</w:t>
            </w:r>
            <w:r w:rsidR="003564B8">
              <w:t>-PIN-36</w:t>
            </w:r>
          </w:p>
        </w:tc>
        <w:tc>
          <w:tcPr>
            <w:tcW w:w="2157" w:type="dxa"/>
          </w:tcPr>
          <w:p w14:paraId="214EDB36" w14:textId="0A6FD547" w:rsidR="00885687" w:rsidRDefault="003564B8" w:rsidP="00684F90">
            <w:r>
              <w:t>JP2</w:t>
            </w:r>
            <w:r w:rsidR="003D55C2">
              <w:t>-PIN-1</w:t>
            </w:r>
          </w:p>
        </w:tc>
        <w:tc>
          <w:tcPr>
            <w:tcW w:w="2158" w:type="dxa"/>
          </w:tcPr>
          <w:p w14:paraId="693C5E10" w14:textId="1A71A941" w:rsidR="00885687" w:rsidRDefault="007552EF" w:rsidP="00684F90">
            <w:r>
              <w:t>PICO_+3.3V</w:t>
            </w:r>
          </w:p>
        </w:tc>
        <w:tc>
          <w:tcPr>
            <w:tcW w:w="2158" w:type="dxa"/>
          </w:tcPr>
          <w:p w14:paraId="4BF17589" w14:textId="2008B3C8" w:rsidR="00885687" w:rsidRDefault="007552EF" w:rsidP="00684F90">
            <w:r>
              <w:t>3.3V supply for Photodiode PCB</w:t>
            </w:r>
          </w:p>
        </w:tc>
      </w:tr>
      <w:tr w:rsidR="00885687" w14:paraId="6612E55F" w14:textId="77777777" w:rsidTr="00073B99">
        <w:tc>
          <w:tcPr>
            <w:tcW w:w="2157" w:type="dxa"/>
          </w:tcPr>
          <w:p w14:paraId="09EFC674" w14:textId="181E3355" w:rsidR="00885687" w:rsidRDefault="007552EF" w:rsidP="00684F90">
            <w:r>
              <w:t>PICO-PIN-</w:t>
            </w:r>
            <w:r w:rsidR="003D55C2">
              <w:t>34</w:t>
            </w:r>
          </w:p>
        </w:tc>
        <w:tc>
          <w:tcPr>
            <w:tcW w:w="2157" w:type="dxa"/>
          </w:tcPr>
          <w:p w14:paraId="4E9D008B" w14:textId="5F8844E7" w:rsidR="00885687" w:rsidRDefault="003D55C2" w:rsidP="00684F90">
            <w:r>
              <w:t>JP2-PIN-2</w:t>
            </w:r>
          </w:p>
        </w:tc>
        <w:tc>
          <w:tcPr>
            <w:tcW w:w="2158" w:type="dxa"/>
          </w:tcPr>
          <w:p w14:paraId="782ABB5F" w14:textId="1AFB23FC" w:rsidR="00885687" w:rsidRDefault="003D55C2" w:rsidP="00684F90">
            <w:r>
              <w:t>ADC</w:t>
            </w:r>
          </w:p>
        </w:tc>
        <w:tc>
          <w:tcPr>
            <w:tcW w:w="2158" w:type="dxa"/>
          </w:tcPr>
          <w:p w14:paraId="1A63146A" w14:textId="7F627BB0" w:rsidR="00885687" w:rsidRDefault="003D55C2" w:rsidP="00684F90">
            <w:r>
              <w:t>ADC input from Photodiode PCB</w:t>
            </w:r>
          </w:p>
        </w:tc>
      </w:tr>
      <w:tr w:rsidR="00885687" w14:paraId="4231A791" w14:textId="77777777" w:rsidTr="00073B99">
        <w:tc>
          <w:tcPr>
            <w:tcW w:w="2157" w:type="dxa"/>
          </w:tcPr>
          <w:p w14:paraId="452DD6EB" w14:textId="6DAA63D7" w:rsidR="00885687" w:rsidRDefault="009827A5" w:rsidP="00684F90">
            <w:r>
              <w:t>PICO-PIN-33</w:t>
            </w:r>
          </w:p>
        </w:tc>
        <w:tc>
          <w:tcPr>
            <w:tcW w:w="2157" w:type="dxa"/>
          </w:tcPr>
          <w:p w14:paraId="0A9AC34D" w14:textId="5240BEF4" w:rsidR="00885687" w:rsidRDefault="00C7639C" w:rsidP="00684F90">
            <w:r>
              <w:t>PICO-PIN-38</w:t>
            </w:r>
          </w:p>
        </w:tc>
        <w:tc>
          <w:tcPr>
            <w:tcW w:w="2158" w:type="dxa"/>
          </w:tcPr>
          <w:p w14:paraId="6E4310D9" w14:textId="1E7335E7" w:rsidR="00885687" w:rsidRDefault="007F6150" w:rsidP="00684F90">
            <w:r>
              <w:t>GND_5V</w:t>
            </w:r>
          </w:p>
        </w:tc>
        <w:tc>
          <w:tcPr>
            <w:tcW w:w="2158" w:type="dxa"/>
          </w:tcPr>
          <w:p w14:paraId="1DEA57A9" w14:textId="31049FD8" w:rsidR="00885687" w:rsidRDefault="007F6150" w:rsidP="00684F90">
            <w:r>
              <w:t>Grounding for ADC</w:t>
            </w:r>
          </w:p>
        </w:tc>
      </w:tr>
      <w:tr w:rsidR="00885687" w14:paraId="208C7AB2" w14:textId="77777777" w:rsidTr="00073B99">
        <w:tc>
          <w:tcPr>
            <w:tcW w:w="2157" w:type="dxa"/>
          </w:tcPr>
          <w:p w14:paraId="3B1C7158" w14:textId="42617F6F" w:rsidR="00885687" w:rsidRDefault="008E37DC" w:rsidP="00684F90">
            <w:r>
              <w:t>PICO-PIN-9</w:t>
            </w:r>
          </w:p>
        </w:tc>
        <w:tc>
          <w:tcPr>
            <w:tcW w:w="2157" w:type="dxa"/>
          </w:tcPr>
          <w:p w14:paraId="4D3512C3" w14:textId="3B4BE82E" w:rsidR="00885687" w:rsidRDefault="008E37DC" w:rsidP="00684F90">
            <w:r>
              <w:t>U3-</w:t>
            </w:r>
            <w:r w:rsidR="006A25DC">
              <w:t>PIN-DIR</w:t>
            </w:r>
          </w:p>
        </w:tc>
        <w:tc>
          <w:tcPr>
            <w:tcW w:w="2158" w:type="dxa"/>
          </w:tcPr>
          <w:p w14:paraId="081D9BDC" w14:textId="70C8E842" w:rsidR="00885687" w:rsidRDefault="00472C9A" w:rsidP="00684F90">
            <w:r>
              <w:t>UART0_TX</w:t>
            </w:r>
          </w:p>
        </w:tc>
        <w:tc>
          <w:tcPr>
            <w:tcW w:w="2158" w:type="dxa"/>
          </w:tcPr>
          <w:p w14:paraId="72F0F24D" w14:textId="46ED60B3" w:rsidR="00885687" w:rsidRDefault="00472C9A" w:rsidP="00684F90">
            <w:r>
              <w:t>Stepper motor direction</w:t>
            </w:r>
          </w:p>
        </w:tc>
      </w:tr>
      <w:tr w:rsidR="008E37DC" w14:paraId="4187336B" w14:textId="77777777" w:rsidTr="00073B99">
        <w:tc>
          <w:tcPr>
            <w:tcW w:w="2157" w:type="dxa"/>
          </w:tcPr>
          <w:p w14:paraId="7A2C49FD" w14:textId="25DA4F96" w:rsidR="008E37DC" w:rsidRDefault="00472C9A" w:rsidP="00684F90">
            <w:r>
              <w:t>PICO-PIN-1</w:t>
            </w:r>
            <w:r w:rsidR="009B3C8A">
              <w:t>0</w:t>
            </w:r>
          </w:p>
        </w:tc>
        <w:tc>
          <w:tcPr>
            <w:tcW w:w="2157" w:type="dxa"/>
          </w:tcPr>
          <w:p w14:paraId="101F78DB" w14:textId="43093696" w:rsidR="008E37DC" w:rsidRDefault="00472C9A" w:rsidP="00684F90">
            <w:r>
              <w:t>U3-PIN-STEP</w:t>
            </w:r>
          </w:p>
        </w:tc>
        <w:tc>
          <w:tcPr>
            <w:tcW w:w="2158" w:type="dxa"/>
          </w:tcPr>
          <w:p w14:paraId="226C2C79" w14:textId="79DD4D44" w:rsidR="008E37DC" w:rsidRDefault="00472C9A" w:rsidP="00684F90">
            <w:r>
              <w:t>UART0_RX</w:t>
            </w:r>
          </w:p>
        </w:tc>
        <w:tc>
          <w:tcPr>
            <w:tcW w:w="2158" w:type="dxa"/>
          </w:tcPr>
          <w:p w14:paraId="2AF2D94D" w14:textId="0E9C17A8" w:rsidR="008E37DC" w:rsidRDefault="00460608" w:rsidP="00684F90">
            <w:r>
              <w:t>Stepper motor intervals</w:t>
            </w:r>
          </w:p>
        </w:tc>
      </w:tr>
      <w:tr w:rsidR="008E37DC" w14:paraId="3913D02A" w14:textId="77777777" w:rsidTr="00073B99">
        <w:tc>
          <w:tcPr>
            <w:tcW w:w="2157" w:type="dxa"/>
          </w:tcPr>
          <w:p w14:paraId="5427E631" w14:textId="6A74F2BE" w:rsidR="008E37DC" w:rsidRDefault="006D6556" w:rsidP="00684F90">
            <w:r>
              <w:t>U3-PIN-SLEEP</w:t>
            </w:r>
          </w:p>
        </w:tc>
        <w:tc>
          <w:tcPr>
            <w:tcW w:w="2157" w:type="dxa"/>
          </w:tcPr>
          <w:p w14:paraId="19B6D9A5" w14:textId="44572EFE" w:rsidR="008E37DC" w:rsidRDefault="006D6556" w:rsidP="00684F90">
            <w:r>
              <w:t>U3-PIN-RESET</w:t>
            </w:r>
          </w:p>
        </w:tc>
        <w:tc>
          <w:tcPr>
            <w:tcW w:w="2158" w:type="dxa"/>
          </w:tcPr>
          <w:p w14:paraId="16C83B60" w14:textId="2CFBE475" w:rsidR="008E37DC" w:rsidRDefault="008E3122" w:rsidP="00684F90">
            <w:r>
              <w:t>N$20</w:t>
            </w:r>
          </w:p>
        </w:tc>
        <w:tc>
          <w:tcPr>
            <w:tcW w:w="2158" w:type="dxa"/>
          </w:tcPr>
          <w:p w14:paraId="1A9AA0B4" w14:textId="735091B1" w:rsidR="008E37DC" w:rsidRDefault="004F45CE" w:rsidP="00684F90">
            <w:r>
              <w:t>Always on state</w:t>
            </w:r>
          </w:p>
        </w:tc>
      </w:tr>
      <w:tr w:rsidR="00C86526" w14:paraId="5A3E51FE" w14:textId="77777777" w:rsidTr="00073B99">
        <w:tc>
          <w:tcPr>
            <w:tcW w:w="2157" w:type="dxa"/>
          </w:tcPr>
          <w:p w14:paraId="4D9B2669" w14:textId="7A772378" w:rsidR="00C86526" w:rsidRDefault="00C86526" w:rsidP="00C86526">
            <w:r>
              <w:t>MS1</w:t>
            </w:r>
          </w:p>
        </w:tc>
        <w:tc>
          <w:tcPr>
            <w:tcW w:w="2157" w:type="dxa"/>
          </w:tcPr>
          <w:p w14:paraId="541D70B8" w14:textId="24FCA1D4" w:rsidR="00C86526" w:rsidRDefault="00C86526" w:rsidP="00C86526">
            <w:r>
              <w:t>PICO-PIN-36</w:t>
            </w:r>
          </w:p>
        </w:tc>
        <w:tc>
          <w:tcPr>
            <w:tcW w:w="2158" w:type="dxa"/>
          </w:tcPr>
          <w:p w14:paraId="087A363D" w14:textId="7AB1BFE7" w:rsidR="00C86526" w:rsidRDefault="00C86526" w:rsidP="00C86526">
            <w:r>
              <w:t>PICO_+3.3V</w:t>
            </w:r>
          </w:p>
        </w:tc>
        <w:tc>
          <w:tcPr>
            <w:tcW w:w="2158" w:type="dxa"/>
          </w:tcPr>
          <w:p w14:paraId="537F6B25" w14:textId="2A39E850" w:rsidR="00C86526" w:rsidRDefault="00C86526" w:rsidP="00C86526">
            <w:r>
              <w:t>Configuration high</w:t>
            </w:r>
          </w:p>
        </w:tc>
      </w:tr>
      <w:tr w:rsidR="00C86526" w14:paraId="064796D6" w14:textId="77777777" w:rsidTr="00073B99">
        <w:tc>
          <w:tcPr>
            <w:tcW w:w="2157" w:type="dxa"/>
          </w:tcPr>
          <w:p w14:paraId="152FDF8B" w14:textId="0460EFF5" w:rsidR="00C86526" w:rsidRDefault="00C86526" w:rsidP="00C86526">
            <w:r>
              <w:t>MS2</w:t>
            </w:r>
          </w:p>
        </w:tc>
        <w:tc>
          <w:tcPr>
            <w:tcW w:w="2157" w:type="dxa"/>
          </w:tcPr>
          <w:p w14:paraId="689F8F8A" w14:textId="22444D58" w:rsidR="00C86526" w:rsidRDefault="00C86526" w:rsidP="00C86526">
            <w:r>
              <w:t>PICO-PIN-36</w:t>
            </w:r>
          </w:p>
        </w:tc>
        <w:tc>
          <w:tcPr>
            <w:tcW w:w="2158" w:type="dxa"/>
          </w:tcPr>
          <w:p w14:paraId="4C529C3D" w14:textId="3157FC24" w:rsidR="00C86526" w:rsidRDefault="00C86526" w:rsidP="00C86526">
            <w:r>
              <w:t>PICO_+3.3V</w:t>
            </w:r>
          </w:p>
        </w:tc>
        <w:tc>
          <w:tcPr>
            <w:tcW w:w="2158" w:type="dxa"/>
          </w:tcPr>
          <w:p w14:paraId="1840BAB6" w14:textId="3425CFF1" w:rsidR="00C86526" w:rsidRDefault="00C86526" w:rsidP="00C86526">
            <w:r>
              <w:t>Configuration high</w:t>
            </w:r>
          </w:p>
        </w:tc>
      </w:tr>
      <w:tr w:rsidR="00C15424" w14:paraId="502EB4DA" w14:textId="77777777" w:rsidTr="00073B99">
        <w:tc>
          <w:tcPr>
            <w:tcW w:w="2157" w:type="dxa"/>
          </w:tcPr>
          <w:p w14:paraId="1D5704C4" w14:textId="7DEE0E2C" w:rsidR="00C15424" w:rsidRDefault="00C15424" w:rsidP="00C15424">
            <w:r>
              <w:t>MS3</w:t>
            </w:r>
          </w:p>
        </w:tc>
        <w:tc>
          <w:tcPr>
            <w:tcW w:w="2157" w:type="dxa"/>
          </w:tcPr>
          <w:p w14:paraId="2E5EA134" w14:textId="3EAC7A3B" w:rsidR="00C15424" w:rsidRDefault="00C15424" w:rsidP="00C15424">
            <w:r>
              <w:t>PICO-PIN-36</w:t>
            </w:r>
          </w:p>
        </w:tc>
        <w:tc>
          <w:tcPr>
            <w:tcW w:w="2158" w:type="dxa"/>
          </w:tcPr>
          <w:p w14:paraId="7F5B2519" w14:textId="79D9F63B" w:rsidR="00C15424" w:rsidRDefault="00C15424" w:rsidP="00C15424">
            <w:r>
              <w:t>PICO_+3.3V</w:t>
            </w:r>
          </w:p>
        </w:tc>
        <w:tc>
          <w:tcPr>
            <w:tcW w:w="2158" w:type="dxa"/>
          </w:tcPr>
          <w:p w14:paraId="66AB2EC9" w14:textId="74EE271B" w:rsidR="00C15424" w:rsidRDefault="00C86526" w:rsidP="00C15424">
            <w:r>
              <w:t>Configuration high</w:t>
            </w:r>
          </w:p>
        </w:tc>
      </w:tr>
      <w:tr w:rsidR="00C15424" w14:paraId="65E03C34" w14:textId="77777777" w:rsidTr="00073B99">
        <w:tc>
          <w:tcPr>
            <w:tcW w:w="2157" w:type="dxa"/>
          </w:tcPr>
          <w:p w14:paraId="367A4F31" w14:textId="044E9573" w:rsidR="00C15424" w:rsidRDefault="00581460" w:rsidP="00C15424">
            <w:r>
              <w:t>U3-PIN-VDD</w:t>
            </w:r>
          </w:p>
        </w:tc>
        <w:tc>
          <w:tcPr>
            <w:tcW w:w="2157" w:type="dxa"/>
          </w:tcPr>
          <w:p w14:paraId="0D3CE817" w14:textId="7FD333B5" w:rsidR="00C15424" w:rsidRDefault="00581460" w:rsidP="00C15424">
            <w:r>
              <w:t>PICO-PIN</w:t>
            </w:r>
            <w:r w:rsidR="00FE1539">
              <w:t>-36</w:t>
            </w:r>
          </w:p>
        </w:tc>
        <w:tc>
          <w:tcPr>
            <w:tcW w:w="2158" w:type="dxa"/>
          </w:tcPr>
          <w:p w14:paraId="74A0734C" w14:textId="3E9F7D2A" w:rsidR="00C15424" w:rsidRDefault="00FE1539" w:rsidP="00C15424">
            <w:r>
              <w:t>PICO_+3.3V</w:t>
            </w:r>
          </w:p>
        </w:tc>
        <w:tc>
          <w:tcPr>
            <w:tcW w:w="2158" w:type="dxa"/>
          </w:tcPr>
          <w:p w14:paraId="4A742C9C" w14:textId="77238D88" w:rsidR="00C15424" w:rsidRDefault="00FE1539" w:rsidP="00C15424">
            <w:r>
              <w:t>Logic power for U3</w:t>
            </w:r>
          </w:p>
        </w:tc>
      </w:tr>
      <w:tr w:rsidR="00C15424" w14:paraId="17186ED9" w14:textId="77777777" w:rsidTr="00073B99">
        <w:tc>
          <w:tcPr>
            <w:tcW w:w="2157" w:type="dxa"/>
          </w:tcPr>
          <w:p w14:paraId="245C7D2C" w14:textId="0BAB307C" w:rsidR="00C15424" w:rsidRDefault="00FE1539" w:rsidP="00C15424">
            <w:r>
              <w:t>U3-PIN-GND</w:t>
            </w:r>
          </w:p>
        </w:tc>
        <w:tc>
          <w:tcPr>
            <w:tcW w:w="2157" w:type="dxa"/>
          </w:tcPr>
          <w:p w14:paraId="0B3AD6C8" w14:textId="7DB3380D" w:rsidR="00C15424" w:rsidRDefault="008D6D1E" w:rsidP="00C15424">
            <w:r>
              <w:t>POWER1-PIN-2</w:t>
            </w:r>
          </w:p>
        </w:tc>
        <w:tc>
          <w:tcPr>
            <w:tcW w:w="2158" w:type="dxa"/>
          </w:tcPr>
          <w:p w14:paraId="6B4E694E" w14:textId="3BF4922B" w:rsidR="00C15424" w:rsidRDefault="008D6D1E" w:rsidP="00C15424">
            <w:r>
              <w:t>GND_5V</w:t>
            </w:r>
          </w:p>
        </w:tc>
        <w:tc>
          <w:tcPr>
            <w:tcW w:w="2158" w:type="dxa"/>
          </w:tcPr>
          <w:p w14:paraId="3A2ACD72" w14:textId="532F022D" w:rsidR="00C15424" w:rsidRDefault="00C5118B" w:rsidP="00C15424">
            <w:r>
              <w:t>Logic grounding U3</w:t>
            </w:r>
          </w:p>
        </w:tc>
      </w:tr>
      <w:tr w:rsidR="00C5118B" w14:paraId="72E8A9E9" w14:textId="77777777" w:rsidTr="00073B99">
        <w:tc>
          <w:tcPr>
            <w:tcW w:w="2157" w:type="dxa"/>
          </w:tcPr>
          <w:p w14:paraId="6EA504E9" w14:textId="0DBA4F82" w:rsidR="00C5118B" w:rsidRDefault="00C5118B" w:rsidP="00C15424">
            <w:r>
              <w:lastRenderedPageBreak/>
              <w:t>U3-</w:t>
            </w:r>
            <w:r w:rsidR="00696213">
              <w:t>PIN-VMOT</w:t>
            </w:r>
          </w:p>
        </w:tc>
        <w:tc>
          <w:tcPr>
            <w:tcW w:w="2157" w:type="dxa"/>
          </w:tcPr>
          <w:p w14:paraId="4BBA45BF" w14:textId="633A4939" w:rsidR="00C5118B" w:rsidRDefault="00A532FA" w:rsidP="00C15424">
            <w:r>
              <w:t>POWER1-PIN-3</w:t>
            </w:r>
          </w:p>
        </w:tc>
        <w:tc>
          <w:tcPr>
            <w:tcW w:w="2158" w:type="dxa"/>
          </w:tcPr>
          <w:p w14:paraId="441287D4" w14:textId="4EED2FB2" w:rsidR="00C5118B" w:rsidRDefault="001202D2" w:rsidP="00C15424">
            <w:r>
              <w:t>+12V</w:t>
            </w:r>
          </w:p>
        </w:tc>
        <w:tc>
          <w:tcPr>
            <w:tcW w:w="2158" w:type="dxa"/>
          </w:tcPr>
          <w:p w14:paraId="15F1A8E2" w14:textId="52EC18AF" w:rsidR="00C5118B" w:rsidRDefault="001202D2" w:rsidP="00C15424">
            <w:r>
              <w:t>12V for motor</w:t>
            </w:r>
          </w:p>
        </w:tc>
      </w:tr>
      <w:tr w:rsidR="001202D2" w14:paraId="25BC52C9" w14:textId="77777777" w:rsidTr="00073B99">
        <w:tc>
          <w:tcPr>
            <w:tcW w:w="2157" w:type="dxa"/>
          </w:tcPr>
          <w:p w14:paraId="768A7C23" w14:textId="25989A10" w:rsidR="001202D2" w:rsidRDefault="001202D2" w:rsidP="00C15424">
            <w:r>
              <w:t>U3-PIN-</w:t>
            </w:r>
            <w:r w:rsidR="001B64FF">
              <w:t>GNDMOT</w:t>
            </w:r>
          </w:p>
        </w:tc>
        <w:tc>
          <w:tcPr>
            <w:tcW w:w="2157" w:type="dxa"/>
          </w:tcPr>
          <w:p w14:paraId="39C94CA4" w14:textId="567B9DA9" w:rsidR="001202D2" w:rsidRDefault="001B64FF" w:rsidP="00C15424">
            <w:r>
              <w:t>POWER1-PIN-4</w:t>
            </w:r>
          </w:p>
        </w:tc>
        <w:tc>
          <w:tcPr>
            <w:tcW w:w="2158" w:type="dxa"/>
          </w:tcPr>
          <w:p w14:paraId="7A8E0837" w14:textId="43476D48" w:rsidR="001202D2" w:rsidRDefault="001B64FF" w:rsidP="00C15424">
            <w:r>
              <w:t>GND_12V</w:t>
            </w:r>
          </w:p>
        </w:tc>
        <w:tc>
          <w:tcPr>
            <w:tcW w:w="2158" w:type="dxa"/>
          </w:tcPr>
          <w:p w14:paraId="35DE219D" w14:textId="440E2092" w:rsidR="001202D2" w:rsidRDefault="001B64FF" w:rsidP="00C15424">
            <w:r>
              <w:t>Grounding for motor</w:t>
            </w:r>
          </w:p>
        </w:tc>
      </w:tr>
      <w:tr w:rsidR="001B64FF" w14:paraId="730C89C7" w14:textId="77777777" w:rsidTr="00073B99">
        <w:tc>
          <w:tcPr>
            <w:tcW w:w="2157" w:type="dxa"/>
          </w:tcPr>
          <w:p w14:paraId="28462FBB" w14:textId="5ACB3035" w:rsidR="001B64FF" w:rsidRDefault="008361E5" w:rsidP="00C15424">
            <w:r>
              <w:t>U3-PIN-VMOT</w:t>
            </w:r>
          </w:p>
        </w:tc>
        <w:tc>
          <w:tcPr>
            <w:tcW w:w="2157" w:type="dxa"/>
          </w:tcPr>
          <w:p w14:paraId="27A1D554" w14:textId="25316873" w:rsidR="001B64FF" w:rsidRDefault="008361E5" w:rsidP="00C15424">
            <w:r>
              <w:t>C5</w:t>
            </w:r>
          </w:p>
        </w:tc>
        <w:tc>
          <w:tcPr>
            <w:tcW w:w="2158" w:type="dxa"/>
          </w:tcPr>
          <w:p w14:paraId="0681BA6E" w14:textId="5EC205D1" w:rsidR="001B64FF" w:rsidRDefault="00183826" w:rsidP="00C15424">
            <w:r>
              <w:t>+12V</w:t>
            </w:r>
          </w:p>
        </w:tc>
        <w:tc>
          <w:tcPr>
            <w:tcW w:w="2158" w:type="dxa"/>
          </w:tcPr>
          <w:p w14:paraId="39D9C94E" w14:textId="6D563D06" w:rsidR="001B64FF" w:rsidRDefault="00D3228D" w:rsidP="00C15424">
            <w:r>
              <w:t>Motor capacitor</w:t>
            </w:r>
          </w:p>
        </w:tc>
      </w:tr>
      <w:tr w:rsidR="00D3228D" w14:paraId="2F0589E8" w14:textId="77777777" w:rsidTr="00073B99">
        <w:tc>
          <w:tcPr>
            <w:tcW w:w="2157" w:type="dxa"/>
          </w:tcPr>
          <w:p w14:paraId="650ADB9D" w14:textId="31C7E1A6" w:rsidR="00D3228D" w:rsidRDefault="00D3228D" w:rsidP="00C15424">
            <w:r>
              <w:t>U3-PIN-</w:t>
            </w:r>
            <w:r w:rsidR="00D83EBD">
              <w:t>GNDMOT</w:t>
            </w:r>
          </w:p>
        </w:tc>
        <w:tc>
          <w:tcPr>
            <w:tcW w:w="2157" w:type="dxa"/>
          </w:tcPr>
          <w:p w14:paraId="6C97FDE2" w14:textId="40D5B588" w:rsidR="00D3228D" w:rsidRDefault="002B6E16" w:rsidP="00C15424">
            <w:r>
              <w:t>C5</w:t>
            </w:r>
          </w:p>
        </w:tc>
        <w:tc>
          <w:tcPr>
            <w:tcW w:w="2158" w:type="dxa"/>
          </w:tcPr>
          <w:p w14:paraId="1DF3C954" w14:textId="20FC1AB3" w:rsidR="00D3228D" w:rsidRDefault="00B92536" w:rsidP="00C15424">
            <w:r>
              <w:t>GND_12V</w:t>
            </w:r>
          </w:p>
        </w:tc>
        <w:tc>
          <w:tcPr>
            <w:tcW w:w="2158" w:type="dxa"/>
          </w:tcPr>
          <w:p w14:paraId="2C7F69AB" w14:textId="37BE72AC" w:rsidR="00D3228D" w:rsidRDefault="00B92536" w:rsidP="00C15424">
            <w:r>
              <w:t>Motor capacitor</w:t>
            </w:r>
          </w:p>
        </w:tc>
      </w:tr>
      <w:tr w:rsidR="00B92536" w14:paraId="07ED7157" w14:textId="77777777" w:rsidTr="00073B99">
        <w:tc>
          <w:tcPr>
            <w:tcW w:w="2157" w:type="dxa"/>
          </w:tcPr>
          <w:p w14:paraId="6C7BF913" w14:textId="548AD02B" w:rsidR="00B92536" w:rsidRDefault="00EB39BD" w:rsidP="00C15424">
            <w:r>
              <w:t>U3-PIN-</w:t>
            </w:r>
            <w:r w:rsidR="00CA3EBD">
              <w:t>2B</w:t>
            </w:r>
          </w:p>
        </w:tc>
        <w:tc>
          <w:tcPr>
            <w:tcW w:w="2157" w:type="dxa"/>
          </w:tcPr>
          <w:p w14:paraId="6B0F31DB" w14:textId="4979DA40" w:rsidR="00B92536" w:rsidRDefault="00CA3EBD" w:rsidP="00C15424">
            <w:r>
              <w:t>STEPPER1-PIN-1</w:t>
            </w:r>
          </w:p>
        </w:tc>
        <w:tc>
          <w:tcPr>
            <w:tcW w:w="2158" w:type="dxa"/>
          </w:tcPr>
          <w:p w14:paraId="40F88463" w14:textId="149B4F85" w:rsidR="00B92536" w:rsidRDefault="00CA3EBD" w:rsidP="00C15424">
            <w:r>
              <w:t>2B</w:t>
            </w:r>
          </w:p>
        </w:tc>
        <w:tc>
          <w:tcPr>
            <w:tcW w:w="2158" w:type="dxa"/>
          </w:tcPr>
          <w:p w14:paraId="18FB9E1D" w14:textId="73E865BF" w:rsidR="00B92536" w:rsidRDefault="00CF090D" w:rsidP="00C15424">
            <w:r>
              <w:t>PHASE 2B</w:t>
            </w:r>
          </w:p>
        </w:tc>
      </w:tr>
      <w:tr w:rsidR="00CF090D" w14:paraId="6B3789F0" w14:textId="77777777" w:rsidTr="00073B99">
        <w:tc>
          <w:tcPr>
            <w:tcW w:w="2157" w:type="dxa"/>
          </w:tcPr>
          <w:p w14:paraId="41A48B95" w14:textId="2654F2FB" w:rsidR="00CF090D" w:rsidRDefault="00CF090D" w:rsidP="00C15424">
            <w:r>
              <w:t>U3-PIN-2A</w:t>
            </w:r>
          </w:p>
        </w:tc>
        <w:tc>
          <w:tcPr>
            <w:tcW w:w="2157" w:type="dxa"/>
          </w:tcPr>
          <w:p w14:paraId="608BBDC0" w14:textId="68C8CFC4" w:rsidR="00CF090D" w:rsidRDefault="00CF090D" w:rsidP="00C15424">
            <w:r>
              <w:t>STEPPER1-PIN-2</w:t>
            </w:r>
          </w:p>
        </w:tc>
        <w:tc>
          <w:tcPr>
            <w:tcW w:w="2158" w:type="dxa"/>
          </w:tcPr>
          <w:p w14:paraId="6BFB5ACB" w14:textId="36F3C12D" w:rsidR="00CF090D" w:rsidRDefault="00CF090D" w:rsidP="00C15424">
            <w:r>
              <w:t>2A</w:t>
            </w:r>
          </w:p>
        </w:tc>
        <w:tc>
          <w:tcPr>
            <w:tcW w:w="2158" w:type="dxa"/>
          </w:tcPr>
          <w:p w14:paraId="24D71B1A" w14:textId="5480D98C" w:rsidR="00CF090D" w:rsidRDefault="00CF090D" w:rsidP="00C15424">
            <w:r>
              <w:t>PHASE 2A</w:t>
            </w:r>
          </w:p>
        </w:tc>
      </w:tr>
      <w:tr w:rsidR="00CF090D" w14:paraId="5FF62510" w14:textId="77777777" w:rsidTr="00073B99">
        <w:tc>
          <w:tcPr>
            <w:tcW w:w="2157" w:type="dxa"/>
          </w:tcPr>
          <w:p w14:paraId="18C451E5" w14:textId="0147FB8E" w:rsidR="00CF090D" w:rsidRDefault="00CF090D" w:rsidP="00C15424">
            <w:r>
              <w:t>U3-PIN-</w:t>
            </w:r>
            <w:r w:rsidR="006C578B">
              <w:t>1A</w:t>
            </w:r>
          </w:p>
        </w:tc>
        <w:tc>
          <w:tcPr>
            <w:tcW w:w="2157" w:type="dxa"/>
          </w:tcPr>
          <w:p w14:paraId="3E86750A" w14:textId="573B1D52" w:rsidR="00CF090D" w:rsidRDefault="006C578B" w:rsidP="00C15424">
            <w:r>
              <w:t>STEPPER1-PIN-3</w:t>
            </w:r>
          </w:p>
        </w:tc>
        <w:tc>
          <w:tcPr>
            <w:tcW w:w="2158" w:type="dxa"/>
          </w:tcPr>
          <w:p w14:paraId="4744D8F9" w14:textId="72F5320A" w:rsidR="00CF090D" w:rsidRDefault="006C578B" w:rsidP="00C15424">
            <w:r>
              <w:t>1A</w:t>
            </w:r>
          </w:p>
        </w:tc>
        <w:tc>
          <w:tcPr>
            <w:tcW w:w="2158" w:type="dxa"/>
          </w:tcPr>
          <w:p w14:paraId="3744A837" w14:textId="77DE5BAE" w:rsidR="00CF090D" w:rsidRDefault="006C578B" w:rsidP="00C15424">
            <w:r>
              <w:t>PHASE 1A</w:t>
            </w:r>
          </w:p>
        </w:tc>
      </w:tr>
      <w:tr w:rsidR="006C578B" w14:paraId="5106633E" w14:textId="77777777" w:rsidTr="00073B99">
        <w:tc>
          <w:tcPr>
            <w:tcW w:w="2157" w:type="dxa"/>
          </w:tcPr>
          <w:p w14:paraId="762341A5" w14:textId="4131E37B" w:rsidR="006C578B" w:rsidRDefault="006C578B" w:rsidP="00C15424">
            <w:r>
              <w:t>U3-PIN-1B</w:t>
            </w:r>
          </w:p>
        </w:tc>
        <w:tc>
          <w:tcPr>
            <w:tcW w:w="2157" w:type="dxa"/>
          </w:tcPr>
          <w:p w14:paraId="419A57E5" w14:textId="4758D846" w:rsidR="006C578B" w:rsidRDefault="006C578B" w:rsidP="00C15424">
            <w:r>
              <w:t>STEPPER1-PIN-4</w:t>
            </w:r>
          </w:p>
        </w:tc>
        <w:tc>
          <w:tcPr>
            <w:tcW w:w="2158" w:type="dxa"/>
          </w:tcPr>
          <w:p w14:paraId="592AB6E5" w14:textId="2F8CC688" w:rsidR="006C578B" w:rsidRDefault="006C578B" w:rsidP="00C15424">
            <w:r>
              <w:t>1B</w:t>
            </w:r>
          </w:p>
        </w:tc>
        <w:tc>
          <w:tcPr>
            <w:tcW w:w="2158" w:type="dxa"/>
          </w:tcPr>
          <w:p w14:paraId="56B74CB3" w14:textId="458A8DC4" w:rsidR="006C578B" w:rsidRDefault="006C578B" w:rsidP="00C15424">
            <w:r>
              <w:t>PHASE 1B</w:t>
            </w:r>
          </w:p>
        </w:tc>
      </w:tr>
    </w:tbl>
    <w:p w14:paraId="0CB30625" w14:textId="77777777" w:rsidR="00073B99" w:rsidRDefault="00073B99" w:rsidP="00073B99"/>
    <w:p w14:paraId="066251A6" w14:textId="1E13FF98" w:rsidR="00EE5E0A" w:rsidRDefault="00EE5E0A" w:rsidP="00EE5E0A">
      <w:pPr>
        <w:pStyle w:val="Caption"/>
        <w:keepNext/>
        <w:jc w:val="center"/>
        <w:rPr>
          <w:color w:val="auto"/>
          <w:sz w:val="22"/>
          <w:szCs w:val="22"/>
        </w:rPr>
      </w:pPr>
      <w:bookmarkStart w:id="296" w:name="_Toc121216935"/>
      <w:r w:rsidRPr="00216017">
        <w:rPr>
          <w:color w:val="auto"/>
          <w:sz w:val="22"/>
          <w:szCs w:val="22"/>
        </w:rPr>
        <w:t xml:space="preserve">Table </w:t>
      </w:r>
      <w:r w:rsidRPr="00216017">
        <w:rPr>
          <w:color w:val="auto"/>
          <w:sz w:val="22"/>
          <w:szCs w:val="22"/>
        </w:rPr>
        <w:fldChar w:fldCharType="begin"/>
      </w:r>
      <w:r w:rsidRPr="00216017">
        <w:rPr>
          <w:color w:val="auto"/>
          <w:sz w:val="22"/>
          <w:szCs w:val="22"/>
        </w:rPr>
        <w:instrText xml:space="preserve"> SEQ Table \* ARABIC </w:instrText>
      </w:r>
      <w:r w:rsidRPr="00216017">
        <w:rPr>
          <w:color w:val="auto"/>
          <w:sz w:val="22"/>
          <w:szCs w:val="22"/>
        </w:rPr>
        <w:fldChar w:fldCharType="separate"/>
      </w:r>
      <w:r w:rsidR="0046015A">
        <w:rPr>
          <w:noProof/>
          <w:color w:val="auto"/>
          <w:sz w:val="22"/>
          <w:szCs w:val="22"/>
        </w:rPr>
        <w:t>17</w:t>
      </w:r>
      <w:r w:rsidRPr="00216017">
        <w:rPr>
          <w:color w:val="auto"/>
          <w:sz w:val="22"/>
          <w:szCs w:val="22"/>
        </w:rPr>
        <w:fldChar w:fldCharType="end"/>
      </w:r>
      <w:r w:rsidRPr="00216017">
        <w:rPr>
          <w:color w:val="auto"/>
          <w:sz w:val="22"/>
          <w:szCs w:val="22"/>
        </w:rPr>
        <w:t xml:space="preserve">: </w:t>
      </w:r>
      <w:r>
        <w:rPr>
          <w:color w:val="auto"/>
          <w:sz w:val="22"/>
          <w:szCs w:val="22"/>
        </w:rPr>
        <w:t>Control System Schematic V3 Component Values</w:t>
      </w:r>
      <w:bookmarkEnd w:id="296"/>
    </w:p>
    <w:p w14:paraId="485D9DB8" w14:textId="77777777" w:rsidR="004168F2" w:rsidRDefault="004168F2" w:rsidP="004168F2"/>
    <w:tbl>
      <w:tblPr>
        <w:tblStyle w:val="TableGrid"/>
        <w:tblW w:w="0" w:type="auto"/>
        <w:tblLook w:val="04A0" w:firstRow="1" w:lastRow="0" w:firstColumn="1" w:lastColumn="0" w:noHBand="0" w:noVBand="1"/>
      </w:tblPr>
      <w:tblGrid>
        <w:gridCol w:w="4315"/>
        <w:gridCol w:w="4315"/>
      </w:tblGrid>
      <w:tr w:rsidR="004168F2" w14:paraId="7145BAB8" w14:textId="77777777" w:rsidTr="004168F2">
        <w:tc>
          <w:tcPr>
            <w:tcW w:w="4315" w:type="dxa"/>
          </w:tcPr>
          <w:p w14:paraId="3E304507" w14:textId="059AA3D5" w:rsidR="004168F2" w:rsidRDefault="004168F2" w:rsidP="004168F2">
            <w:pPr>
              <w:jc w:val="center"/>
            </w:pPr>
            <w:r>
              <w:t>Name</w:t>
            </w:r>
          </w:p>
        </w:tc>
        <w:tc>
          <w:tcPr>
            <w:tcW w:w="4315" w:type="dxa"/>
          </w:tcPr>
          <w:p w14:paraId="5CD4F848" w14:textId="6A90B5B9" w:rsidR="004168F2" w:rsidRDefault="004168F2" w:rsidP="004168F2">
            <w:pPr>
              <w:jc w:val="center"/>
            </w:pPr>
            <w:r>
              <w:t>Value</w:t>
            </w:r>
          </w:p>
        </w:tc>
      </w:tr>
      <w:tr w:rsidR="007E2CE4" w14:paraId="3982014D" w14:textId="77777777" w:rsidTr="004168F2">
        <w:tc>
          <w:tcPr>
            <w:tcW w:w="4315" w:type="dxa"/>
          </w:tcPr>
          <w:p w14:paraId="0BD476BC" w14:textId="584DEE27" w:rsidR="007E2CE4" w:rsidRDefault="007E2CE4" w:rsidP="007E2CE4">
            <w:r>
              <w:t>C1</w:t>
            </w:r>
          </w:p>
        </w:tc>
        <w:tc>
          <w:tcPr>
            <w:tcW w:w="4315" w:type="dxa"/>
          </w:tcPr>
          <w:p w14:paraId="70DBC0D8" w14:textId="4E50B20A" w:rsidR="007E2CE4" w:rsidRDefault="002F2D7F" w:rsidP="007E2CE4">
            <w:r w:rsidRPr="002F2D7F">
              <w:t>50μF</w:t>
            </w:r>
          </w:p>
        </w:tc>
      </w:tr>
      <w:tr w:rsidR="007E2CE4" w14:paraId="69BCA85E" w14:textId="77777777" w:rsidTr="004168F2">
        <w:tc>
          <w:tcPr>
            <w:tcW w:w="4315" w:type="dxa"/>
          </w:tcPr>
          <w:p w14:paraId="2DF48085" w14:textId="30BCF05E" w:rsidR="007E2CE4" w:rsidRDefault="002F2D7F" w:rsidP="007E2CE4">
            <w:r>
              <w:t>C2</w:t>
            </w:r>
          </w:p>
        </w:tc>
        <w:tc>
          <w:tcPr>
            <w:tcW w:w="4315" w:type="dxa"/>
          </w:tcPr>
          <w:p w14:paraId="17F33ECB" w14:textId="7D0DC936" w:rsidR="007E2CE4" w:rsidRDefault="002F2D7F" w:rsidP="007E2CE4">
            <w:r w:rsidRPr="002F2D7F">
              <w:t>50μF</w:t>
            </w:r>
          </w:p>
        </w:tc>
      </w:tr>
      <w:tr w:rsidR="007E2CE4" w14:paraId="21015EB6" w14:textId="77777777" w:rsidTr="004168F2">
        <w:tc>
          <w:tcPr>
            <w:tcW w:w="4315" w:type="dxa"/>
          </w:tcPr>
          <w:p w14:paraId="51EAF06D" w14:textId="57FD57B0" w:rsidR="007E2CE4" w:rsidRDefault="002F2D7F" w:rsidP="007E2CE4">
            <w:r>
              <w:t>C3</w:t>
            </w:r>
          </w:p>
        </w:tc>
        <w:tc>
          <w:tcPr>
            <w:tcW w:w="4315" w:type="dxa"/>
          </w:tcPr>
          <w:p w14:paraId="3D167132" w14:textId="44F5DBDE" w:rsidR="007E2CE4" w:rsidRDefault="00F716C3" w:rsidP="007E2CE4">
            <w:r>
              <w:t>0.1</w:t>
            </w:r>
            <w:r w:rsidRPr="002F2D7F">
              <w:t>μF</w:t>
            </w:r>
          </w:p>
        </w:tc>
      </w:tr>
      <w:tr w:rsidR="007E2CE4" w14:paraId="22048A86" w14:textId="77777777" w:rsidTr="004168F2">
        <w:tc>
          <w:tcPr>
            <w:tcW w:w="4315" w:type="dxa"/>
          </w:tcPr>
          <w:p w14:paraId="0527D3AF" w14:textId="6670B101" w:rsidR="007E2CE4" w:rsidRDefault="00F716C3" w:rsidP="007E2CE4">
            <w:r>
              <w:t>C4</w:t>
            </w:r>
          </w:p>
        </w:tc>
        <w:tc>
          <w:tcPr>
            <w:tcW w:w="4315" w:type="dxa"/>
          </w:tcPr>
          <w:p w14:paraId="63F0A55B" w14:textId="10889107" w:rsidR="007E2CE4" w:rsidRDefault="00F716C3" w:rsidP="007E2CE4">
            <w:r>
              <w:t>0.1</w:t>
            </w:r>
            <w:r w:rsidRPr="002F2D7F">
              <w:t>μF</w:t>
            </w:r>
          </w:p>
        </w:tc>
      </w:tr>
      <w:tr w:rsidR="007E2CE4" w14:paraId="7129A013" w14:textId="77777777" w:rsidTr="004168F2">
        <w:tc>
          <w:tcPr>
            <w:tcW w:w="4315" w:type="dxa"/>
          </w:tcPr>
          <w:p w14:paraId="68A3E91A" w14:textId="337AA4FB" w:rsidR="007E2CE4" w:rsidRDefault="00F716C3" w:rsidP="007E2CE4">
            <w:r>
              <w:t>C5</w:t>
            </w:r>
          </w:p>
        </w:tc>
        <w:tc>
          <w:tcPr>
            <w:tcW w:w="4315" w:type="dxa"/>
          </w:tcPr>
          <w:p w14:paraId="73327118" w14:textId="77F0473D" w:rsidR="007E2CE4" w:rsidRDefault="00F716C3" w:rsidP="007E2CE4">
            <w:r>
              <w:t>100</w:t>
            </w:r>
            <w:r w:rsidRPr="002F2D7F">
              <w:t>μF</w:t>
            </w:r>
          </w:p>
        </w:tc>
      </w:tr>
      <w:tr w:rsidR="007E2CE4" w14:paraId="2000732B" w14:textId="77777777" w:rsidTr="004168F2">
        <w:tc>
          <w:tcPr>
            <w:tcW w:w="4315" w:type="dxa"/>
          </w:tcPr>
          <w:p w14:paraId="0000A058" w14:textId="3B061D55" w:rsidR="007E2CE4" w:rsidRDefault="003D373A" w:rsidP="007E2CE4">
            <w:r>
              <w:t>D1</w:t>
            </w:r>
          </w:p>
        </w:tc>
        <w:tc>
          <w:tcPr>
            <w:tcW w:w="4315" w:type="dxa"/>
          </w:tcPr>
          <w:p w14:paraId="3313F73B" w14:textId="67AFA72C" w:rsidR="007E2CE4" w:rsidRDefault="003D373A" w:rsidP="007E2CE4">
            <w:r w:rsidRPr="003D373A">
              <w:t>1N5817-TP</w:t>
            </w:r>
          </w:p>
        </w:tc>
      </w:tr>
      <w:tr w:rsidR="007E2CE4" w14:paraId="23A69575" w14:textId="77777777" w:rsidTr="004168F2">
        <w:tc>
          <w:tcPr>
            <w:tcW w:w="4315" w:type="dxa"/>
          </w:tcPr>
          <w:p w14:paraId="455F7E0E" w14:textId="2EF7F5A9" w:rsidR="007E2CE4" w:rsidRDefault="003D373A" w:rsidP="007E2CE4">
            <w:r>
              <w:t>D2</w:t>
            </w:r>
          </w:p>
        </w:tc>
        <w:tc>
          <w:tcPr>
            <w:tcW w:w="4315" w:type="dxa"/>
          </w:tcPr>
          <w:p w14:paraId="7B73C702" w14:textId="06B5E04A" w:rsidR="007E2CE4" w:rsidRDefault="003D373A" w:rsidP="007E2CE4">
            <w:r w:rsidRPr="003D373A">
              <w:t>LED</w:t>
            </w:r>
            <w:r w:rsidR="000866B9" w:rsidRPr="003D373A">
              <w:t xml:space="preserve"> </w:t>
            </w:r>
            <w:r w:rsidRPr="003D373A">
              <w:t>Green</w:t>
            </w:r>
          </w:p>
        </w:tc>
      </w:tr>
      <w:tr w:rsidR="007E2CE4" w14:paraId="216DC612" w14:textId="77777777" w:rsidTr="004168F2">
        <w:tc>
          <w:tcPr>
            <w:tcW w:w="4315" w:type="dxa"/>
          </w:tcPr>
          <w:p w14:paraId="4AE5E197" w14:textId="7E7FC33C" w:rsidR="007E2CE4" w:rsidRDefault="003D373A" w:rsidP="007E2CE4">
            <w:r>
              <w:t>D3</w:t>
            </w:r>
          </w:p>
        </w:tc>
        <w:tc>
          <w:tcPr>
            <w:tcW w:w="4315" w:type="dxa"/>
          </w:tcPr>
          <w:p w14:paraId="700C42DB" w14:textId="25C55EA6" w:rsidR="007E2CE4" w:rsidRDefault="003D373A" w:rsidP="007E2CE4">
            <w:r w:rsidRPr="003D373A">
              <w:t>LED</w:t>
            </w:r>
            <w:r w:rsidR="000866B9" w:rsidRPr="003D373A">
              <w:t xml:space="preserve"> </w:t>
            </w:r>
            <w:r w:rsidRPr="003D373A">
              <w:t>Yellow</w:t>
            </w:r>
          </w:p>
        </w:tc>
      </w:tr>
      <w:tr w:rsidR="007E2CE4" w14:paraId="1B5D421E" w14:textId="77777777" w:rsidTr="004168F2">
        <w:tc>
          <w:tcPr>
            <w:tcW w:w="4315" w:type="dxa"/>
          </w:tcPr>
          <w:p w14:paraId="11A9587A" w14:textId="74A2AA9C" w:rsidR="007E2CE4" w:rsidRDefault="003D373A" w:rsidP="007E2CE4">
            <w:r>
              <w:t>D4</w:t>
            </w:r>
          </w:p>
        </w:tc>
        <w:tc>
          <w:tcPr>
            <w:tcW w:w="4315" w:type="dxa"/>
          </w:tcPr>
          <w:p w14:paraId="28B3F8D1" w14:textId="0D982CF8" w:rsidR="007E2CE4" w:rsidRDefault="003D373A" w:rsidP="007E2CE4">
            <w:r w:rsidRPr="003D373A">
              <w:t>LED</w:t>
            </w:r>
            <w:r w:rsidR="000866B9">
              <w:t xml:space="preserve"> </w:t>
            </w:r>
            <w:r w:rsidRPr="003D373A">
              <w:t>Red</w:t>
            </w:r>
          </w:p>
        </w:tc>
      </w:tr>
      <w:tr w:rsidR="004168F2" w14:paraId="09CE403C" w14:textId="77777777" w:rsidTr="004168F2">
        <w:tc>
          <w:tcPr>
            <w:tcW w:w="4315" w:type="dxa"/>
          </w:tcPr>
          <w:p w14:paraId="6A0C701E" w14:textId="61F47A79" w:rsidR="004168F2" w:rsidRDefault="0067737E" w:rsidP="004168F2">
            <w:r>
              <w:t>R1</w:t>
            </w:r>
          </w:p>
        </w:tc>
        <w:tc>
          <w:tcPr>
            <w:tcW w:w="4315" w:type="dxa"/>
          </w:tcPr>
          <w:p w14:paraId="7A362249" w14:textId="2423DC5D" w:rsidR="004168F2" w:rsidRDefault="0067737E" w:rsidP="004168F2">
            <w:r>
              <w:t>1k</w:t>
            </w:r>
            <w:r w:rsidR="00A8353E">
              <w:t>Ω</w:t>
            </w:r>
          </w:p>
        </w:tc>
      </w:tr>
      <w:tr w:rsidR="004168F2" w14:paraId="149AC6B8" w14:textId="77777777" w:rsidTr="004168F2">
        <w:tc>
          <w:tcPr>
            <w:tcW w:w="4315" w:type="dxa"/>
          </w:tcPr>
          <w:p w14:paraId="4882FF0F" w14:textId="7090B425" w:rsidR="0067737E" w:rsidRDefault="0067737E" w:rsidP="004168F2">
            <w:r>
              <w:t>R2</w:t>
            </w:r>
          </w:p>
        </w:tc>
        <w:tc>
          <w:tcPr>
            <w:tcW w:w="4315" w:type="dxa"/>
          </w:tcPr>
          <w:p w14:paraId="647FC44E" w14:textId="60367498" w:rsidR="004168F2" w:rsidRDefault="00024D67" w:rsidP="004168F2">
            <w:r>
              <w:t>68</w:t>
            </w:r>
            <w:r w:rsidR="00A8353E">
              <w:t>Ω</w:t>
            </w:r>
          </w:p>
        </w:tc>
      </w:tr>
      <w:tr w:rsidR="004168F2" w14:paraId="74D8D197" w14:textId="77777777" w:rsidTr="004168F2">
        <w:tc>
          <w:tcPr>
            <w:tcW w:w="4315" w:type="dxa"/>
          </w:tcPr>
          <w:p w14:paraId="10C64748" w14:textId="0ECFE7AF" w:rsidR="004168F2" w:rsidRDefault="00024D67" w:rsidP="004168F2">
            <w:r>
              <w:t>R3</w:t>
            </w:r>
          </w:p>
        </w:tc>
        <w:tc>
          <w:tcPr>
            <w:tcW w:w="4315" w:type="dxa"/>
          </w:tcPr>
          <w:p w14:paraId="21A93EBE" w14:textId="62D9FFC8" w:rsidR="004168F2" w:rsidRDefault="00C6317A" w:rsidP="004168F2">
            <w:r>
              <w:t>68</w:t>
            </w:r>
            <w:r w:rsidR="00A8353E">
              <w:t>Ω</w:t>
            </w:r>
          </w:p>
        </w:tc>
      </w:tr>
      <w:tr w:rsidR="004168F2" w14:paraId="62159C1E" w14:textId="77777777" w:rsidTr="004168F2">
        <w:tc>
          <w:tcPr>
            <w:tcW w:w="4315" w:type="dxa"/>
          </w:tcPr>
          <w:p w14:paraId="3CED9481" w14:textId="57FB3160" w:rsidR="004168F2" w:rsidRDefault="00C6317A" w:rsidP="004168F2">
            <w:r>
              <w:t>R4</w:t>
            </w:r>
          </w:p>
        </w:tc>
        <w:tc>
          <w:tcPr>
            <w:tcW w:w="4315" w:type="dxa"/>
          </w:tcPr>
          <w:p w14:paraId="0166DC14" w14:textId="7CA1B642" w:rsidR="004168F2" w:rsidRDefault="00C6317A" w:rsidP="004168F2">
            <w:r>
              <w:t>68</w:t>
            </w:r>
            <w:r w:rsidR="00A8353E">
              <w:t>Ω</w:t>
            </w:r>
          </w:p>
        </w:tc>
      </w:tr>
      <w:tr w:rsidR="00C6317A" w14:paraId="7520EFE7" w14:textId="77777777" w:rsidTr="004168F2">
        <w:tc>
          <w:tcPr>
            <w:tcW w:w="4315" w:type="dxa"/>
          </w:tcPr>
          <w:p w14:paraId="5860F28A" w14:textId="6FBF5DA3" w:rsidR="00C6317A" w:rsidRDefault="00C6317A" w:rsidP="004168F2">
            <w:r>
              <w:t>R5</w:t>
            </w:r>
          </w:p>
        </w:tc>
        <w:tc>
          <w:tcPr>
            <w:tcW w:w="4315" w:type="dxa"/>
          </w:tcPr>
          <w:p w14:paraId="1A457186" w14:textId="3849A73E" w:rsidR="00C6317A" w:rsidRDefault="00C6317A" w:rsidP="004168F2">
            <w:r>
              <w:t>2k</w:t>
            </w:r>
            <w:r w:rsidR="00A8353E">
              <w:t>Ω</w:t>
            </w:r>
          </w:p>
        </w:tc>
      </w:tr>
      <w:tr w:rsidR="00C6317A" w14:paraId="720220CE" w14:textId="77777777" w:rsidTr="004168F2">
        <w:tc>
          <w:tcPr>
            <w:tcW w:w="4315" w:type="dxa"/>
          </w:tcPr>
          <w:p w14:paraId="1FA2D35F" w14:textId="1D94E00E" w:rsidR="00C6317A" w:rsidRDefault="00C6317A" w:rsidP="004168F2">
            <w:r>
              <w:t>R6</w:t>
            </w:r>
          </w:p>
        </w:tc>
        <w:tc>
          <w:tcPr>
            <w:tcW w:w="4315" w:type="dxa"/>
          </w:tcPr>
          <w:p w14:paraId="4493B7E2" w14:textId="5A02CB9A" w:rsidR="00C6317A" w:rsidRDefault="00C6317A" w:rsidP="004168F2">
            <w:r>
              <w:t>300k</w:t>
            </w:r>
            <w:r w:rsidR="00A8353E">
              <w:t>Ω</w:t>
            </w:r>
          </w:p>
        </w:tc>
      </w:tr>
      <w:tr w:rsidR="00C6317A" w14:paraId="447E2F72" w14:textId="77777777" w:rsidTr="004168F2">
        <w:tc>
          <w:tcPr>
            <w:tcW w:w="4315" w:type="dxa"/>
          </w:tcPr>
          <w:p w14:paraId="64D10536" w14:textId="69F96978" w:rsidR="00C6317A" w:rsidRDefault="00C6317A" w:rsidP="004168F2">
            <w:r>
              <w:t>R7</w:t>
            </w:r>
          </w:p>
        </w:tc>
        <w:tc>
          <w:tcPr>
            <w:tcW w:w="4315" w:type="dxa"/>
          </w:tcPr>
          <w:p w14:paraId="41C1D7BC" w14:textId="4812E053" w:rsidR="00C6317A" w:rsidRDefault="00C6317A" w:rsidP="004168F2">
            <w:r>
              <w:t>300k</w:t>
            </w:r>
            <w:r w:rsidR="00A8353E">
              <w:t>Ω</w:t>
            </w:r>
          </w:p>
        </w:tc>
      </w:tr>
      <w:tr w:rsidR="00C6317A" w14:paraId="25BE7202" w14:textId="77777777" w:rsidTr="004168F2">
        <w:tc>
          <w:tcPr>
            <w:tcW w:w="4315" w:type="dxa"/>
          </w:tcPr>
          <w:p w14:paraId="561FD991" w14:textId="6F64BEED" w:rsidR="00C6317A" w:rsidRDefault="00C6317A" w:rsidP="004168F2">
            <w:r>
              <w:t>R8</w:t>
            </w:r>
          </w:p>
        </w:tc>
        <w:tc>
          <w:tcPr>
            <w:tcW w:w="4315" w:type="dxa"/>
          </w:tcPr>
          <w:p w14:paraId="1EEA835E" w14:textId="7F67739C" w:rsidR="00C6317A" w:rsidRDefault="00C6317A" w:rsidP="004168F2">
            <w:r>
              <w:t>300k</w:t>
            </w:r>
            <w:r w:rsidR="00A8353E">
              <w:t>Ω</w:t>
            </w:r>
          </w:p>
        </w:tc>
      </w:tr>
      <w:tr w:rsidR="00C6317A" w14:paraId="4B7D91E1" w14:textId="77777777" w:rsidTr="004168F2">
        <w:tc>
          <w:tcPr>
            <w:tcW w:w="4315" w:type="dxa"/>
          </w:tcPr>
          <w:p w14:paraId="51FCB784" w14:textId="5EBF874C" w:rsidR="00C6317A" w:rsidRDefault="00C6317A" w:rsidP="004168F2">
            <w:r>
              <w:t>R9</w:t>
            </w:r>
          </w:p>
        </w:tc>
        <w:tc>
          <w:tcPr>
            <w:tcW w:w="4315" w:type="dxa"/>
          </w:tcPr>
          <w:p w14:paraId="67192A6D" w14:textId="40F5C104" w:rsidR="00C6317A" w:rsidRDefault="00325FF1" w:rsidP="004168F2">
            <w:r>
              <w:t>42.2k</w:t>
            </w:r>
            <w:r w:rsidR="00A8353E">
              <w:t>Ω</w:t>
            </w:r>
          </w:p>
        </w:tc>
      </w:tr>
      <w:tr w:rsidR="00A8353E" w14:paraId="63000E80" w14:textId="77777777" w:rsidTr="004168F2">
        <w:tc>
          <w:tcPr>
            <w:tcW w:w="4315" w:type="dxa"/>
          </w:tcPr>
          <w:p w14:paraId="61246A50" w14:textId="74E409DF" w:rsidR="00A8353E" w:rsidRDefault="00A8353E" w:rsidP="004168F2">
            <w:r>
              <w:t>R10</w:t>
            </w:r>
          </w:p>
        </w:tc>
        <w:tc>
          <w:tcPr>
            <w:tcW w:w="4315" w:type="dxa"/>
          </w:tcPr>
          <w:p w14:paraId="4D0F6770" w14:textId="78E3A316" w:rsidR="00A8353E" w:rsidRDefault="00A8353E" w:rsidP="004168F2">
            <w:r>
              <w:t>300kΩ</w:t>
            </w:r>
          </w:p>
        </w:tc>
      </w:tr>
      <w:tr w:rsidR="00A8353E" w14:paraId="08A02F5B" w14:textId="77777777" w:rsidTr="004168F2">
        <w:tc>
          <w:tcPr>
            <w:tcW w:w="4315" w:type="dxa"/>
          </w:tcPr>
          <w:p w14:paraId="1440E95B" w14:textId="4FD86676" w:rsidR="00A8353E" w:rsidRDefault="00A8353E" w:rsidP="004168F2">
            <w:r>
              <w:t>R11</w:t>
            </w:r>
          </w:p>
        </w:tc>
        <w:tc>
          <w:tcPr>
            <w:tcW w:w="4315" w:type="dxa"/>
          </w:tcPr>
          <w:p w14:paraId="19450A13" w14:textId="71CF5D1F" w:rsidR="00A8353E" w:rsidRDefault="00A8353E" w:rsidP="004168F2">
            <w:r>
              <w:t>42.2kΩ</w:t>
            </w:r>
          </w:p>
        </w:tc>
      </w:tr>
      <w:tr w:rsidR="00A8353E" w14:paraId="521C0DF1" w14:textId="77777777" w:rsidTr="004168F2">
        <w:tc>
          <w:tcPr>
            <w:tcW w:w="4315" w:type="dxa"/>
          </w:tcPr>
          <w:p w14:paraId="13E53A80" w14:textId="34D85521" w:rsidR="00A8353E" w:rsidRDefault="00A8353E" w:rsidP="00A8353E">
            <w:r>
              <w:t>U1</w:t>
            </w:r>
          </w:p>
        </w:tc>
        <w:tc>
          <w:tcPr>
            <w:tcW w:w="4315" w:type="dxa"/>
          </w:tcPr>
          <w:p w14:paraId="5C01F4E0" w14:textId="6A4692C0" w:rsidR="00A8353E" w:rsidRDefault="00A8353E" w:rsidP="00A8353E">
            <w:r w:rsidRPr="002F274A">
              <w:t>TPS25200DRVTDRV6</w:t>
            </w:r>
          </w:p>
        </w:tc>
      </w:tr>
      <w:tr w:rsidR="00A8353E" w14:paraId="7C19FD83" w14:textId="77777777" w:rsidTr="004168F2">
        <w:tc>
          <w:tcPr>
            <w:tcW w:w="4315" w:type="dxa"/>
          </w:tcPr>
          <w:p w14:paraId="42E02C3A" w14:textId="3078BFB2" w:rsidR="00A8353E" w:rsidRDefault="00A8353E" w:rsidP="00A8353E">
            <w:r>
              <w:t>U2</w:t>
            </w:r>
          </w:p>
        </w:tc>
        <w:tc>
          <w:tcPr>
            <w:tcW w:w="4315" w:type="dxa"/>
          </w:tcPr>
          <w:p w14:paraId="2D0D8E54" w14:textId="235ED161" w:rsidR="00A8353E" w:rsidRDefault="00A8353E" w:rsidP="00A8353E">
            <w:r w:rsidRPr="002F274A">
              <w:t>TPS25200DRVTDRV6</w:t>
            </w:r>
          </w:p>
        </w:tc>
      </w:tr>
      <w:tr w:rsidR="00A8353E" w14:paraId="6BD5D44A" w14:textId="77777777" w:rsidTr="004168F2">
        <w:tc>
          <w:tcPr>
            <w:tcW w:w="4315" w:type="dxa"/>
          </w:tcPr>
          <w:p w14:paraId="137A7B74" w14:textId="0793352F" w:rsidR="00A8353E" w:rsidRDefault="00A8353E" w:rsidP="00A8353E">
            <w:r>
              <w:t>U3</w:t>
            </w:r>
          </w:p>
        </w:tc>
        <w:tc>
          <w:tcPr>
            <w:tcW w:w="4315" w:type="dxa"/>
          </w:tcPr>
          <w:p w14:paraId="5CDED673" w14:textId="356BEF5E" w:rsidR="00A8353E" w:rsidRDefault="00A8353E" w:rsidP="00A8353E">
            <w:r>
              <w:t>A4988</w:t>
            </w:r>
          </w:p>
        </w:tc>
      </w:tr>
    </w:tbl>
    <w:p w14:paraId="620601F6" w14:textId="77777777" w:rsidR="00EE5E0A" w:rsidRPr="00073B99" w:rsidRDefault="00EE5E0A" w:rsidP="00073B99"/>
    <w:p w14:paraId="2CF36988" w14:textId="1B87C13B" w:rsidR="005B374B" w:rsidRDefault="6868AD05" w:rsidP="00C71253">
      <w:pPr>
        <w:jc w:val="center"/>
      </w:pPr>
      <w:r>
        <w:rPr>
          <w:noProof/>
        </w:rPr>
        <w:lastRenderedPageBreak/>
        <w:drawing>
          <wp:inline distT="0" distB="0" distL="0" distR="0" wp14:anchorId="6FC0EE57" wp14:editId="555003B6">
            <wp:extent cx="7894006" cy="5577882"/>
            <wp:effectExtent l="0" t="4127" r="7937" b="7938"/>
            <wp:docPr id="188058056" name="Picture 188058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58056"/>
                    <pic:cNvPicPr/>
                  </pic:nvPicPr>
                  <pic:blipFill>
                    <a:blip r:embed="rId89" cstate="print">
                      <a:extLst>
                        <a:ext uri="{28A0092B-C50C-407E-A947-70E740481C1C}">
                          <a14:useLocalDpi xmlns:a14="http://schemas.microsoft.com/office/drawing/2010/main" val="0"/>
                        </a:ext>
                      </a:extLst>
                    </a:blip>
                    <a:stretch>
                      <a:fillRect/>
                    </a:stretch>
                  </pic:blipFill>
                  <pic:spPr>
                    <a:xfrm rot="5400000">
                      <a:off x="0" y="0"/>
                      <a:ext cx="7894006" cy="5577882"/>
                    </a:xfrm>
                    <a:prstGeom prst="rect">
                      <a:avLst/>
                    </a:prstGeom>
                  </pic:spPr>
                </pic:pic>
              </a:graphicData>
            </a:graphic>
          </wp:inline>
        </w:drawing>
      </w:r>
    </w:p>
    <w:p w14:paraId="4BFDE898" w14:textId="77777777" w:rsidR="00755E1E" w:rsidRDefault="00755E1E" w:rsidP="006F5FAE">
      <w:pPr>
        <w:jc w:val="both"/>
      </w:pPr>
    </w:p>
    <w:p w14:paraId="7E252BEF" w14:textId="6C93D248" w:rsidR="00755E1E" w:rsidRPr="00755E1E" w:rsidRDefault="00755E1E" w:rsidP="00755E1E">
      <w:pPr>
        <w:pStyle w:val="Caption"/>
        <w:jc w:val="center"/>
        <w:rPr>
          <w:color w:val="auto"/>
          <w:sz w:val="22"/>
          <w:szCs w:val="22"/>
        </w:rPr>
      </w:pPr>
      <w:bookmarkStart w:id="297" w:name="_Toc121214086"/>
      <w:r w:rsidRPr="00405C9D">
        <w:rPr>
          <w:color w:val="auto"/>
          <w:sz w:val="22"/>
          <w:szCs w:val="22"/>
        </w:rPr>
        <w:t xml:space="preserve">Figure </w:t>
      </w:r>
      <w:r w:rsidR="00F037C4" w:rsidRPr="00405C9D">
        <w:rPr>
          <w:color w:val="auto"/>
          <w:sz w:val="22"/>
          <w:szCs w:val="22"/>
        </w:rPr>
        <w:fldChar w:fldCharType="begin"/>
      </w:r>
      <w:r w:rsidR="00F037C4" w:rsidRPr="00405C9D">
        <w:rPr>
          <w:color w:val="auto"/>
          <w:sz w:val="22"/>
          <w:szCs w:val="22"/>
        </w:rPr>
        <w:instrText xml:space="preserve"> SEQ Figure \* ARABIC </w:instrText>
      </w:r>
      <w:r w:rsidR="00F037C4" w:rsidRPr="00405C9D">
        <w:rPr>
          <w:color w:val="auto"/>
          <w:sz w:val="22"/>
          <w:szCs w:val="22"/>
        </w:rPr>
        <w:fldChar w:fldCharType="separate"/>
      </w:r>
      <w:r w:rsidR="0046015A">
        <w:rPr>
          <w:noProof/>
          <w:color w:val="auto"/>
          <w:sz w:val="22"/>
          <w:szCs w:val="22"/>
        </w:rPr>
        <w:t>64</w:t>
      </w:r>
      <w:r w:rsidR="00F037C4" w:rsidRPr="00405C9D">
        <w:rPr>
          <w:color w:val="auto"/>
          <w:sz w:val="22"/>
          <w:szCs w:val="22"/>
        </w:rPr>
        <w:fldChar w:fldCharType="end"/>
      </w:r>
      <w:r w:rsidRPr="00405C9D">
        <w:rPr>
          <w:color w:val="auto"/>
          <w:sz w:val="22"/>
          <w:szCs w:val="22"/>
        </w:rPr>
        <w:t>: Control System Schematic V</w:t>
      </w:r>
      <w:r>
        <w:rPr>
          <w:color w:val="auto"/>
          <w:sz w:val="22"/>
          <w:szCs w:val="22"/>
        </w:rPr>
        <w:t>3</w:t>
      </w:r>
      <w:bookmarkEnd w:id="297"/>
    </w:p>
    <w:p w14:paraId="1681E918" w14:textId="04DBAA87" w:rsidR="00755E1E" w:rsidRDefault="00431372" w:rsidP="006F5FAE">
      <w:pPr>
        <w:jc w:val="both"/>
      </w:pPr>
      <w:r>
        <w:lastRenderedPageBreak/>
        <w:t xml:space="preserve">From this schematic in Fusion 360, I am also able to create </w:t>
      </w:r>
      <w:r w:rsidR="00F037C4">
        <w:t xml:space="preserve">a PCB layout and subsequent Gerber file to be used for manufacturing in the near future. The layout of </w:t>
      </w:r>
      <w:r w:rsidR="003F47B1">
        <w:t xml:space="preserve">the Control System PCB V1 which is based off Control System Schematic V3 </w:t>
      </w:r>
      <w:r w:rsidR="00F037C4">
        <w:t>is found below.</w:t>
      </w:r>
    </w:p>
    <w:p w14:paraId="05583890" w14:textId="77777777" w:rsidR="00F037C4" w:rsidRDefault="00F037C4" w:rsidP="006F5FAE">
      <w:pPr>
        <w:jc w:val="both"/>
      </w:pPr>
    </w:p>
    <w:p w14:paraId="691CD489" w14:textId="77777777" w:rsidR="009E4A5B" w:rsidRDefault="00F6220F" w:rsidP="009E4A5B">
      <w:pPr>
        <w:keepNext/>
        <w:jc w:val="center"/>
      </w:pPr>
      <w:r>
        <w:rPr>
          <w:noProof/>
        </w:rPr>
        <w:drawing>
          <wp:inline distT="0" distB="0" distL="0" distR="0" wp14:anchorId="585C9D7C" wp14:editId="5426A9FE">
            <wp:extent cx="7178276" cy="3610809"/>
            <wp:effectExtent l="0" t="6985" r="0" b="0"/>
            <wp:docPr id="188058057" name="Picture 188058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6531" b="22280"/>
                    <a:stretch/>
                  </pic:blipFill>
                  <pic:spPr bwMode="auto">
                    <a:xfrm rot="5400000">
                      <a:off x="0" y="0"/>
                      <a:ext cx="7198441" cy="3620952"/>
                    </a:xfrm>
                    <a:prstGeom prst="rect">
                      <a:avLst/>
                    </a:prstGeom>
                    <a:noFill/>
                    <a:ln>
                      <a:noFill/>
                    </a:ln>
                    <a:extLst>
                      <a:ext uri="{53640926-AAD7-44D8-BBD7-CCE9431645EC}">
                        <a14:shadowObscured xmlns:a14="http://schemas.microsoft.com/office/drawing/2010/main"/>
                      </a:ext>
                    </a:extLst>
                  </pic:spPr>
                </pic:pic>
              </a:graphicData>
            </a:graphic>
          </wp:inline>
        </w:drawing>
      </w:r>
    </w:p>
    <w:p w14:paraId="0BEAEE5A" w14:textId="032B833F" w:rsidR="00F037C4" w:rsidRPr="009E4A5B" w:rsidRDefault="009E4A5B" w:rsidP="009E4A5B">
      <w:pPr>
        <w:pStyle w:val="Caption"/>
        <w:jc w:val="center"/>
        <w:rPr>
          <w:color w:val="auto"/>
          <w:sz w:val="22"/>
          <w:szCs w:val="22"/>
        </w:rPr>
      </w:pPr>
      <w:bookmarkStart w:id="298" w:name="_Toc121214087"/>
      <w:r w:rsidRPr="009E4A5B">
        <w:rPr>
          <w:color w:val="auto"/>
          <w:sz w:val="22"/>
          <w:szCs w:val="22"/>
        </w:rPr>
        <w:t xml:space="preserve">Figure </w:t>
      </w:r>
      <w:r w:rsidRPr="009E4A5B">
        <w:rPr>
          <w:color w:val="auto"/>
          <w:sz w:val="22"/>
          <w:szCs w:val="22"/>
        </w:rPr>
        <w:fldChar w:fldCharType="begin"/>
      </w:r>
      <w:r w:rsidRPr="009E4A5B">
        <w:rPr>
          <w:color w:val="auto"/>
          <w:sz w:val="22"/>
          <w:szCs w:val="22"/>
        </w:rPr>
        <w:instrText xml:space="preserve"> SEQ Figure \* ARABIC </w:instrText>
      </w:r>
      <w:r w:rsidRPr="009E4A5B">
        <w:rPr>
          <w:color w:val="auto"/>
          <w:sz w:val="22"/>
          <w:szCs w:val="22"/>
        </w:rPr>
        <w:fldChar w:fldCharType="separate"/>
      </w:r>
      <w:r w:rsidR="0046015A">
        <w:rPr>
          <w:noProof/>
          <w:color w:val="auto"/>
          <w:sz w:val="22"/>
          <w:szCs w:val="22"/>
        </w:rPr>
        <w:t>65</w:t>
      </w:r>
      <w:r w:rsidRPr="009E4A5B">
        <w:rPr>
          <w:color w:val="auto"/>
          <w:sz w:val="22"/>
          <w:szCs w:val="22"/>
        </w:rPr>
        <w:fldChar w:fldCharType="end"/>
      </w:r>
      <w:r w:rsidRPr="009E4A5B">
        <w:rPr>
          <w:color w:val="auto"/>
          <w:sz w:val="22"/>
          <w:szCs w:val="22"/>
        </w:rPr>
        <w:t>: Control System PCB V1</w:t>
      </w:r>
      <w:bookmarkEnd w:id="298"/>
    </w:p>
    <w:p w14:paraId="371549D2" w14:textId="77777777" w:rsidR="00F037C4" w:rsidRDefault="00F037C4" w:rsidP="006F5FAE">
      <w:pPr>
        <w:jc w:val="both"/>
      </w:pPr>
    </w:p>
    <w:p w14:paraId="26D9B0C0" w14:textId="7C7A936E" w:rsidR="00441177" w:rsidRDefault="00374279" w:rsidP="00B642DC">
      <w:r>
        <w:t xml:space="preserve">After making some manual routes to ensure </w:t>
      </w:r>
      <w:r w:rsidR="000F088C">
        <w:t xml:space="preserve">certain components that are specified to be </w:t>
      </w:r>
      <w:r w:rsidR="009E4A01">
        <w:t>as close to each other as possible have been routed, I then made use of the</w:t>
      </w:r>
      <w:r w:rsidR="00E50B13">
        <w:t xml:space="preserve"> </w:t>
      </w:r>
      <w:r w:rsidR="00EB0C91">
        <w:t xml:space="preserve">“Autorouter” </w:t>
      </w:r>
      <w:r w:rsidR="009E4A01">
        <w:t>tool in Fusion 360 and resulted in the above pictured PCB layout</w:t>
      </w:r>
      <w:r w:rsidR="00A70CC9">
        <w:t xml:space="preserve">. There are several improvements that </w:t>
      </w:r>
      <w:r w:rsidR="0080112F">
        <w:t xml:space="preserve">still need to be made and several issues that arose. The PCB features 173 </w:t>
      </w:r>
      <w:r w:rsidR="00B07495">
        <w:t>pads</w:t>
      </w:r>
      <w:r w:rsidR="0080112F">
        <w:t>, but 12 Vias</w:t>
      </w:r>
      <w:r w:rsidR="00137BE7">
        <w:t xml:space="preserve"> w</w:t>
      </w:r>
      <w:r w:rsidR="005A0600">
        <w:t>hich I would like to minimize</w:t>
      </w:r>
      <w:r w:rsidR="00621F2D">
        <w:t>. The issue stems from</w:t>
      </w:r>
      <w:r w:rsidR="000655A1">
        <w:t xml:space="preserve"> the size and through hole nature of </w:t>
      </w:r>
      <w:r w:rsidR="000F18A2">
        <w:t>the capacitors and resistors for U1 and U2 specifically</w:t>
      </w:r>
      <w:r w:rsidR="00621F2D">
        <w:t>.</w:t>
      </w:r>
      <w:r w:rsidR="001B5879">
        <w:t xml:space="preserve"> If the time frame allows for it, these components should be switched to SMT components which would greatly decrease the overall footprint of the </w:t>
      </w:r>
      <w:r w:rsidR="001608E9">
        <w:t>board</w:t>
      </w:r>
      <w:r w:rsidR="003E0F4C">
        <w:t xml:space="preserve">. </w:t>
      </w:r>
      <w:r w:rsidR="001950AD">
        <w:t xml:space="preserve">Another issue which can be solved in the next attempt at optimization, is the led positioning. I attempted to make all external access points </w:t>
      </w:r>
      <w:r w:rsidR="00C27E1F">
        <w:t xml:space="preserve">on one side of the PCB such as the Pico’s MicroUSB slot, the </w:t>
      </w:r>
      <w:r w:rsidR="0065778E">
        <w:t>Power Supply connection points, the Jetson 40-pin connector</w:t>
      </w:r>
      <w:r w:rsidR="00964BEC">
        <w:t>. However, after looking at the render of the PCB generated below, this may not be the best layout</w:t>
      </w:r>
      <w:r w:rsidR="001657DA">
        <w:t xml:space="preserve"> and may be illogical. Depending on the </w:t>
      </w:r>
      <w:r w:rsidR="009D10DE">
        <w:t xml:space="preserve">enclosure </w:t>
      </w:r>
      <w:r w:rsidR="001657DA">
        <w:t xml:space="preserve">design and the location of this enclosure relative to the other components </w:t>
      </w:r>
      <w:r w:rsidR="00C2645D">
        <w:t xml:space="preserve">in the project, </w:t>
      </w:r>
      <w:r w:rsidR="009D10DE">
        <w:t xml:space="preserve">certain things may require rearrangement. For example, I know the Pico’s MicroUSB </w:t>
      </w:r>
      <w:r w:rsidR="00B07495">
        <w:t>slot,</w:t>
      </w:r>
      <w:r w:rsidR="009D10DE">
        <w:t xml:space="preserve"> and the LEDs should be visible from outside the overall device</w:t>
      </w:r>
      <w:r w:rsidR="00FC2ADF">
        <w:t>, but the Power Supply PCB</w:t>
      </w:r>
      <w:r w:rsidR="00524F51">
        <w:t xml:space="preserve"> connection at POWER1 ma</w:t>
      </w:r>
      <w:r w:rsidR="00F55E06">
        <w:t>y</w:t>
      </w:r>
      <w:r w:rsidR="001E3FFD">
        <w:t xml:space="preserve"> require routing from the opposite direction</w:t>
      </w:r>
      <w:r w:rsidR="00BC4266">
        <w:t>. Same goes for the STEPPER1 connector</w:t>
      </w:r>
      <w:r w:rsidR="00014767">
        <w:t xml:space="preserve"> and JP2 connector. This design will </w:t>
      </w:r>
      <w:r w:rsidR="00B07495">
        <w:t>require</w:t>
      </w:r>
      <w:r w:rsidR="00014767">
        <w:t xml:space="preserve"> further revisions as the overall design of the project matures.</w:t>
      </w:r>
    </w:p>
    <w:p w14:paraId="499C9610" w14:textId="77777777" w:rsidR="00B642DC" w:rsidRDefault="00B642DC" w:rsidP="00B642DC"/>
    <w:p w14:paraId="0ED98F8B" w14:textId="77777777" w:rsidR="00B07495" w:rsidRDefault="00B07495" w:rsidP="00B642DC"/>
    <w:p w14:paraId="4E2EAC4F" w14:textId="5A0B0780" w:rsidR="00B642DC" w:rsidRDefault="00B642DC" w:rsidP="00B642DC">
      <w:pPr>
        <w:jc w:val="center"/>
      </w:pPr>
      <w:r>
        <w:rPr>
          <w:noProof/>
        </w:rPr>
        <w:drawing>
          <wp:inline distT="0" distB="0" distL="0" distR="0" wp14:anchorId="5D9C0C52" wp14:editId="516E9315">
            <wp:extent cx="5381533" cy="3486150"/>
            <wp:effectExtent l="0" t="0" r="0" b="0"/>
            <wp:docPr id="188058059" name="Picture 188058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1">
                      <a:extLst>
                        <a:ext uri="{28A0092B-C50C-407E-A947-70E740481C1C}">
                          <a14:useLocalDpi xmlns:a14="http://schemas.microsoft.com/office/drawing/2010/main" val="0"/>
                        </a:ext>
                      </a:extLst>
                    </a:blip>
                    <a:srcRect l="20660" r="24132" b="6788"/>
                    <a:stretch/>
                  </pic:blipFill>
                  <pic:spPr bwMode="auto">
                    <a:xfrm>
                      <a:off x="0" y="0"/>
                      <a:ext cx="5395147" cy="3494969"/>
                    </a:xfrm>
                    <a:prstGeom prst="rect">
                      <a:avLst/>
                    </a:prstGeom>
                    <a:noFill/>
                    <a:ln>
                      <a:noFill/>
                    </a:ln>
                    <a:extLst>
                      <a:ext uri="{53640926-AAD7-44D8-BBD7-CCE9431645EC}">
                        <a14:shadowObscured xmlns:a14="http://schemas.microsoft.com/office/drawing/2010/main"/>
                      </a:ext>
                    </a:extLst>
                  </pic:spPr>
                </pic:pic>
              </a:graphicData>
            </a:graphic>
          </wp:inline>
        </w:drawing>
      </w:r>
    </w:p>
    <w:p w14:paraId="0E1E26E9" w14:textId="77777777" w:rsidR="00B642DC" w:rsidRDefault="00B642DC" w:rsidP="00B642DC">
      <w:pPr>
        <w:jc w:val="center"/>
      </w:pPr>
    </w:p>
    <w:p w14:paraId="3C91C9B2" w14:textId="1A80C0EF" w:rsidR="00B642DC" w:rsidRPr="00B642DC" w:rsidRDefault="00B642DC" w:rsidP="00B642DC">
      <w:pPr>
        <w:pStyle w:val="Caption"/>
        <w:jc w:val="center"/>
        <w:rPr>
          <w:color w:val="auto"/>
          <w:sz w:val="22"/>
          <w:szCs w:val="22"/>
        </w:rPr>
      </w:pPr>
      <w:bookmarkStart w:id="299" w:name="_Toc121214088"/>
      <w:r w:rsidRPr="00405C9D">
        <w:rPr>
          <w:color w:val="auto"/>
          <w:sz w:val="22"/>
          <w:szCs w:val="22"/>
        </w:rPr>
        <w:t xml:space="preserve">Figure </w:t>
      </w:r>
      <w:r w:rsidRPr="00405C9D">
        <w:rPr>
          <w:color w:val="auto"/>
          <w:sz w:val="22"/>
          <w:szCs w:val="22"/>
        </w:rPr>
        <w:fldChar w:fldCharType="begin"/>
      </w:r>
      <w:r w:rsidRPr="00405C9D">
        <w:rPr>
          <w:color w:val="auto"/>
          <w:sz w:val="22"/>
          <w:szCs w:val="22"/>
        </w:rPr>
        <w:instrText xml:space="preserve"> SEQ Figure \* ARABIC </w:instrText>
      </w:r>
      <w:r w:rsidRPr="00405C9D">
        <w:rPr>
          <w:color w:val="auto"/>
          <w:sz w:val="22"/>
          <w:szCs w:val="22"/>
        </w:rPr>
        <w:fldChar w:fldCharType="separate"/>
      </w:r>
      <w:r w:rsidR="0046015A">
        <w:rPr>
          <w:noProof/>
          <w:color w:val="auto"/>
          <w:sz w:val="22"/>
          <w:szCs w:val="22"/>
        </w:rPr>
        <w:t>66</w:t>
      </w:r>
      <w:r w:rsidRPr="00405C9D">
        <w:rPr>
          <w:color w:val="auto"/>
          <w:sz w:val="22"/>
          <w:szCs w:val="22"/>
        </w:rPr>
        <w:fldChar w:fldCharType="end"/>
      </w:r>
      <w:r w:rsidRPr="00405C9D">
        <w:rPr>
          <w:color w:val="auto"/>
          <w:sz w:val="22"/>
          <w:szCs w:val="22"/>
        </w:rPr>
        <w:t xml:space="preserve">: Control System </w:t>
      </w:r>
      <w:r>
        <w:rPr>
          <w:color w:val="auto"/>
          <w:sz w:val="22"/>
          <w:szCs w:val="22"/>
        </w:rPr>
        <w:t xml:space="preserve">PCB </w:t>
      </w:r>
      <w:r w:rsidRPr="00405C9D">
        <w:rPr>
          <w:color w:val="auto"/>
          <w:sz w:val="22"/>
          <w:szCs w:val="22"/>
        </w:rPr>
        <w:t>V</w:t>
      </w:r>
      <w:r>
        <w:rPr>
          <w:color w:val="auto"/>
          <w:sz w:val="22"/>
          <w:szCs w:val="22"/>
        </w:rPr>
        <w:t>1 Render</w:t>
      </w:r>
      <w:bookmarkEnd w:id="299"/>
    </w:p>
    <w:p w14:paraId="092B966C" w14:textId="77777777" w:rsidR="005B4B53" w:rsidRDefault="005B4B53" w:rsidP="005B4B53"/>
    <w:p w14:paraId="3B072A40" w14:textId="40422561" w:rsidR="00441177" w:rsidRDefault="00441177" w:rsidP="005B4B53">
      <w:r>
        <w:t>It is also</w:t>
      </w:r>
      <w:r w:rsidR="008E172C">
        <w:t xml:space="preserve"> worth noting that this Control System PCB V1 is missing other vital features such as mounting hol</w:t>
      </w:r>
      <w:r w:rsidR="00122B7B">
        <w:t>es and test points.</w:t>
      </w:r>
    </w:p>
    <w:p w14:paraId="3565C7FF" w14:textId="77777777" w:rsidR="00AD2D6A" w:rsidRDefault="00AD2D6A" w:rsidP="005B4B53"/>
    <w:p w14:paraId="0FCAA80E" w14:textId="21C19FA2" w:rsidR="00ED34A9" w:rsidRDefault="00AD2D6A" w:rsidP="005B4B53">
      <w:r>
        <w:t xml:space="preserve">After </w:t>
      </w:r>
      <w:r w:rsidR="007C1DA1">
        <w:t>receiving the first physical boards for revision 1 of the Control System PCB, some issues became apparent. The eFuses where too small to reflow to the board by hand</w:t>
      </w:r>
      <w:r w:rsidR="008E431B">
        <w:t xml:space="preserve">. This issue alone </w:t>
      </w:r>
      <w:r w:rsidR="008E431B">
        <w:lastRenderedPageBreak/>
        <w:t xml:space="preserve">was grounds for a new board revision. However, </w:t>
      </w:r>
      <w:r w:rsidR="003666FA">
        <w:t xml:space="preserve">I decided to also </w:t>
      </w:r>
      <w:r w:rsidR="00F54582">
        <w:t xml:space="preserve">include a potentiometer to act as a voltage divider going to two jumper pins to supply power to the fabric from our power supply rather than a battery. </w:t>
      </w:r>
      <w:r w:rsidR="00ED34A9">
        <w:t>The new schematic is shown below.</w:t>
      </w:r>
    </w:p>
    <w:p w14:paraId="0CF8440E" w14:textId="77777777" w:rsidR="00ED34A9" w:rsidRDefault="00ED34A9" w:rsidP="005B4B53"/>
    <w:p w14:paraId="59C8E501" w14:textId="1B87C13B" w:rsidR="00ED34A9" w:rsidRDefault="00796A95" w:rsidP="00796A95">
      <w:pPr>
        <w:jc w:val="center"/>
      </w:pPr>
      <w:r>
        <w:rPr>
          <w:noProof/>
        </w:rPr>
        <w:drawing>
          <wp:inline distT="0" distB="0" distL="0" distR="0" wp14:anchorId="65B164DB" wp14:editId="2DBED90F">
            <wp:extent cx="7222188" cy="5103175"/>
            <wp:effectExtent l="0" t="7302" r="0" b="0"/>
            <wp:docPr id="188058048" name="Picture 18805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58048"/>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7222188" cy="5103175"/>
                    </a:xfrm>
                    <a:prstGeom prst="rect">
                      <a:avLst/>
                    </a:prstGeom>
                  </pic:spPr>
                </pic:pic>
              </a:graphicData>
            </a:graphic>
          </wp:inline>
        </w:drawing>
      </w:r>
    </w:p>
    <w:p w14:paraId="4C16E17E" w14:textId="466A31CB" w:rsidR="00796A95" w:rsidRDefault="00796A95" w:rsidP="00796A95">
      <w:pPr>
        <w:pStyle w:val="Caption"/>
        <w:jc w:val="center"/>
        <w:rPr>
          <w:color w:val="auto"/>
          <w:sz w:val="22"/>
          <w:szCs w:val="22"/>
        </w:rPr>
      </w:pPr>
      <w:bookmarkStart w:id="300" w:name="_Toc121214089"/>
      <w:r w:rsidRPr="00405C9D">
        <w:rPr>
          <w:color w:val="auto"/>
          <w:sz w:val="22"/>
          <w:szCs w:val="22"/>
        </w:rPr>
        <w:t xml:space="preserve">Figure </w:t>
      </w:r>
      <w:r w:rsidRPr="00405C9D">
        <w:rPr>
          <w:color w:val="auto"/>
          <w:sz w:val="22"/>
          <w:szCs w:val="22"/>
        </w:rPr>
        <w:fldChar w:fldCharType="begin"/>
      </w:r>
      <w:r w:rsidRPr="00405C9D">
        <w:rPr>
          <w:color w:val="auto"/>
          <w:sz w:val="22"/>
          <w:szCs w:val="22"/>
        </w:rPr>
        <w:instrText xml:space="preserve"> SEQ Figure \* ARABIC </w:instrText>
      </w:r>
      <w:r w:rsidRPr="00405C9D">
        <w:rPr>
          <w:color w:val="auto"/>
          <w:sz w:val="22"/>
          <w:szCs w:val="22"/>
        </w:rPr>
        <w:fldChar w:fldCharType="separate"/>
      </w:r>
      <w:r w:rsidR="0046015A">
        <w:rPr>
          <w:noProof/>
          <w:color w:val="auto"/>
          <w:sz w:val="22"/>
          <w:szCs w:val="22"/>
        </w:rPr>
        <w:t>67</w:t>
      </w:r>
      <w:r w:rsidRPr="00405C9D">
        <w:rPr>
          <w:color w:val="auto"/>
          <w:sz w:val="22"/>
          <w:szCs w:val="22"/>
        </w:rPr>
        <w:fldChar w:fldCharType="end"/>
      </w:r>
      <w:r w:rsidRPr="00405C9D">
        <w:rPr>
          <w:color w:val="auto"/>
          <w:sz w:val="22"/>
          <w:szCs w:val="22"/>
        </w:rPr>
        <w:t>: Control System</w:t>
      </w:r>
      <w:r>
        <w:rPr>
          <w:color w:val="auto"/>
          <w:sz w:val="22"/>
          <w:szCs w:val="22"/>
        </w:rPr>
        <w:t xml:space="preserve"> Schematic</w:t>
      </w:r>
      <w:r w:rsidR="000D648F">
        <w:rPr>
          <w:color w:val="auto"/>
          <w:sz w:val="22"/>
          <w:szCs w:val="22"/>
        </w:rPr>
        <w:t xml:space="preserve"> V4</w:t>
      </w:r>
      <w:bookmarkEnd w:id="300"/>
    </w:p>
    <w:p w14:paraId="5112F123" w14:textId="66E27DD1" w:rsidR="000D648F" w:rsidRDefault="000D648F" w:rsidP="000D648F">
      <w:r>
        <w:lastRenderedPageBreak/>
        <w:t>Version 4 of the control system schematic is highly simplified compared to its previous versions</w:t>
      </w:r>
      <w:r w:rsidR="00CC11C0">
        <w:t xml:space="preserve"> and has added functionality. The potentiometer added is connected directly to the 5V</w:t>
      </w:r>
      <w:r w:rsidR="00BC07A3">
        <w:t xml:space="preserve"> input terminal and is a 10kΩ potentiometer for dividing the voltage from 0V to 5V. In order to test this voltage value before applying it to the fabric, </w:t>
      </w:r>
      <w:r w:rsidR="00963C8B">
        <w:t>test points 1 and 2 where implemented to aid in this. With test point 1 (TP1) being the positive voltage, and test point 2 (TP2) being the negative voltage.</w:t>
      </w:r>
      <w:r w:rsidR="00E91BD4">
        <w:t xml:space="preserve"> </w:t>
      </w:r>
      <w:r w:rsidR="008512EB">
        <w:t xml:space="preserve">Pictured below is the footprint of the PCB that was sent to be manufactured. </w:t>
      </w:r>
    </w:p>
    <w:p w14:paraId="64287053" w14:textId="77777777" w:rsidR="008512EB" w:rsidRDefault="008512EB" w:rsidP="000D648F"/>
    <w:p w14:paraId="54DCD95C" w14:textId="5FAB1A87" w:rsidR="00487768" w:rsidRPr="000D648F" w:rsidRDefault="00E91BD4" w:rsidP="008512EB">
      <w:pPr>
        <w:jc w:val="center"/>
      </w:pPr>
      <w:r>
        <w:rPr>
          <w:noProof/>
        </w:rPr>
        <w:drawing>
          <wp:inline distT="0" distB="0" distL="0" distR="0" wp14:anchorId="313D1BA3" wp14:editId="44059EB3">
            <wp:extent cx="6893851" cy="5428901"/>
            <wp:effectExtent l="8572" t="0" r="0" b="0"/>
            <wp:docPr id="188058058" name="Picture 188058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2633" t="6200" r="10127" b="7717"/>
                    <a:stretch/>
                  </pic:blipFill>
                  <pic:spPr bwMode="auto">
                    <a:xfrm rot="5400000">
                      <a:off x="0" y="0"/>
                      <a:ext cx="6929939" cy="5457320"/>
                    </a:xfrm>
                    <a:prstGeom prst="rect">
                      <a:avLst/>
                    </a:prstGeom>
                    <a:noFill/>
                    <a:ln>
                      <a:noFill/>
                    </a:ln>
                    <a:extLst>
                      <a:ext uri="{53640926-AAD7-44D8-BBD7-CCE9431645EC}">
                        <a14:shadowObscured xmlns:a14="http://schemas.microsoft.com/office/drawing/2010/main"/>
                      </a:ext>
                    </a:extLst>
                  </pic:spPr>
                </pic:pic>
              </a:graphicData>
            </a:graphic>
          </wp:inline>
        </w:drawing>
      </w:r>
    </w:p>
    <w:p w14:paraId="49F711E6" w14:textId="7C425720" w:rsidR="008512EB" w:rsidRDefault="008512EB" w:rsidP="008512EB">
      <w:pPr>
        <w:pStyle w:val="Caption"/>
        <w:jc w:val="center"/>
        <w:rPr>
          <w:color w:val="auto"/>
          <w:sz w:val="22"/>
          <w:szCs w:val="22"/>
        </w:rPr>
      </w:pPr>
      <w:bookmarkStart w:id="301" w:name="_Toc121214090"/>
      <w:r w:rsidRPr="00405C9D">
        <w:rPr>
          <w:color w:val="auto"/>
          <w:sz w:val="22"/>
          <w:szCs w:val="22"/>
        </w:rPr>
        <w:t xml:space="preserve">Figure </w:t>
      </w:r>
      <w:r w:rsidRPr="00405C9D">
        <w:rPr>
          <w:color w:val="auto"/>
          <w:sz w:val="22"/>
          <w:szCs w:val="22"/>
        </w:rPr>
        <w:fldChar w:fldCharType="begin"/>
      </w:r>
      <w:r w:rsidRPr="00405C9D">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68</w:t>
      </w:r>
      <w:r w:rsidRPr="00405C9D">
        <w:rPr>
          <w:color w:val="auto"/>
          <w:sz w:val="22"/>
          <w:szCs w:val="22"/>
        </w:rPr>
        <w:fldChar w:fldCharType="end"/>
      </w:r>
      <w:r w:rsidRPr="00405C9D">
        <w:rPr>
          <w:color w:val="auto"/>
          <w:sz w:val="22"/>
          <w:szCs w:val="22"/>
        </w:rPr>
        <w:t>: Control System</w:t>
      </w:r>
      <w:r>
        <w:rPr>
          <w:color w:val="auto"/>
          <w:sz w:val="22"/>
          <w:szCs w:val="22"/>
        </w:rPr>
        <w:t xml:space="preserve"> PCB V2</w:t>
      </w:r>
      <w:bookmarkEnd w:id="301"/>
    </w:p>
    <w:p w14:paraId="654546B8" w14:textId="77777777" w:rsidR="00441177" w:rsidRPr="005B4B53" w:rsidRDefault="00441177" w:rsidP="005B4B53"/>
    <w:p w14:paraId="31B2A045" w14:textId="517D6EBC" w:rsidR="0037481F" w:rsidRDefault="210FF1F9" w:rsidP="0037481F">
      <w:pPr>
        <w:pStyle w:val="Heading2"/>
        <w:jc w:val="both"/>
      </w:pPr>
      <w:bookmarkStart w:id="302" w:name="_Toc121213766"/>
      <w:r>
        <w:t>Power Supply PCB Design</w:t>
      </w:r>
      <w:bookmarkEnd w:id="302"/>
    </w:p>
    <w:p w14:paraId="1B749B46" w14:textId="332B0DB4" w:rsidR="6F53843C" w:rsidRDefault="6F53843C" w:rsidP="3E0814B0"/>
    <w:p w14:paraId="2CA6E7C6" w14:textId="25278B01" w:rsidR="7EAC9E89" w:rsidRDefault="7EAC9E89" w:rsidP="18E37665">
      <w:pPr>
        <w:spacing w:line="240" w:lineRule="exact"/>
        <w:ind w:firstLine="187"/>
        <w:jc w:val="both"/>
        <w:rPr>
          <w:rFonts w:ascii="Times" w:eastAsia="Times" w:hAnsi="Times" w:cs="Times"/>
          <w:color w:val="000000" w:themeColor="text1"/>
          <w:sz w:val="20"/>
          <w:szCs w:val="20"/>
        </w:rPr>
      </w:pPr>
      <w:r w:rsidRPr="18E37665">
        <w:rPr>
          <w:rFonts w:ascii="Times" w:eastAsia="Times" w:hAnsi="Times" w:cs="Times"/>
          <w:color w:val="000000" w:themeColor="text1"/>
          <w:sz w:val="20"/>
          <w:szCs w:val="20"/>
        </w:rPr>
        <w:t xml:space="preserve">As we follow our project requirements, there are two major components that need to be powered with different voltages that will bring us to design two types of power supplies: one will be the </w:t>
      </w:r>
      <w:bookmarkStart w:id="303" w:name="_Int_Mmn23lzh"/>
      <w:r w:rsidR="7D6BE695" w:rsidRPr="18E37665">
        <w:rPr>
          <w:rFonts w:ascii="Times" w:eastAsia="Times" w:hAnsi="Times" w:cs="Times"/>
          <w:color w:val="000000" w:themeColor="text1"/>
          <w:sz w:val="20"/>
          <w:szCs w:val="20"/>
        </w:rPr>
        <w:t>AC (Alternating Current)</w:t>
      </w:r>
      <w:bookmarkEnd w:id="303"/>
      <w:r w:rsidRPr="18E37665">
        <w:rPr>
          <w:rFonts w:ascii="Times" w:eastAsia="Times" w:hAnsi="Times" w:cs="Times"/>
          <w:color w:val="000000" w:themeColor="text1"/>
          <w:sz w:val="20"/>
          <w:szCs w:val="20"/>
        </w:rPr>
        <w:t xml:space="preserve"> to DC </w:t>
      </w:r>
      <w:r w:rsidR="708D37F2" w:rsidRPr="18E37665">
        <w:rPr>
          <w:rFonts w:ascii="Times" w:eastAsia="Times" w:hAnsi="Times" w:cs="Times"/>
          <w:color w:val="000000" w:themeColor="text1"/>
          <w:sz w:val="20"/>
          <w:szCs w:val="20"/>
        </w:rPr>
        <w:t>(Direct Current) converter</w:t>
      </w:r>
      <w:r w:rsidRPr="18E37665">
        <w:rPr>
          <w:rFonts w:ascii="Times" w:eastAsia="Times" w:hAnsi="Times" w:cs="Times"/>
          <w:color w:val="000000" w:themeColor="text1"/>
          <w:sz w:val="20"/>
          <w:szCs w:val="20"/>
        </w:rPr>
        <w:t xml:space="preserve"> and the other one the DC-to-DC converter. As we are making one single unit system the AC to DC converter will give power to the DC-to-DC converter. </w:t>
      </w:r>
      <w:bookmarkStart w:id="304" w:name="_Int_77uMeKrh"/>
      <w:r w:rsidR="1A25D5A6" w:rsidRPr="18E37665">
        <w:rPr>
          <w:rFonts w:ascii="Times" w:eastAsia="Times" w:hAnsi="Times" w:cs="Times"/>
          <w:color w:val="000000" w:themeColor="text1"/>
          <w:sz w:val="20"/>
          <w:szCs w:val="20"/>
        </w:rPr>
        <w:t>The reason is we need to energize the Control System PCB with a 5V DC supply at 5A, while the stepper motor needs a 12V DC supply at 2A.</w:t>
      </w:r>
      <w:bookmarkEnd w:id="304"/>
      <w:r w:rsidRPr="18E37665">
        <w:rPr>
          <w:rFonts w:ascii="Times" w:eastAsia="Times" w:hAnsi="Times" w:cs="Times"/>
          <w:color w:val="000000" w:themeColor="text1"/>
          <w:sz w:val="20"/>
          <w:szCs w:val="20"/>
        </w:rPr>
        <w:t> </w:t>
      </w:r>
    </w:p>
    <w:p w14:paraId="6F3087E7" w14:textId="5EA388C5" w:rsidR="18E37665" w:rsidRDefault="18E37665" w:rsidP="18E37665">
      <w:pPr>
        <w:spacing w:line="240" w:lineRule="exact"/>
        <w:ind w:firstLine="187"/>
        <w:jc w:val="both"/>
        <w:rPr>
          <w:rFonts w:ascii="Times" w:eastAsia="Times" w:hAnsi="Times" w:cs="Times"/>
          <w:color w:val="000000" w:themeColor="text1"/>
          <w:sz w:val="20"/>
          <w:szCs w:val="20"/>
        </w:rPr>
      </w:pPr>
    </w:p>
    <w:p w14:paraId="5B2FDD6F" w14:textId="73BD2D4E" w:rsidR="7EAC9E89" w:rsidRDefault="7EAC9E89" w:rsidP="18E37665">
      <w:pPr>
        <w:spacing w:line="254" w:lineRule="auto"/>
        <w:jc w:val="both"/>
      </w:pPr>
      <w:r w:rsidRPr="18E37665">
        <w:rPr>
          <w:rFonts w:ascii="Times" w:eastAsia="Times" w:hAnsi="Times" w:cs="Times"/>
          <w:color w:val="000000" w:themeColor="text1"/>
          <w:sz w:val="20"/>
          <w:szCs w:val="20"/>
        </w:rPr>
        <w:t xml:space="preserve">In the case of AC to DC converter, we used the LM5021 regulator from the </w:t>
      </w:r>
      <w:bookmarkStart w:id="305" w:name="_Int_tXwLGwA6"/>
      <w:r w:rsidR="2CF8E94B" w:rsidRPr="18E37665">
        <w:rPr>
          <w:rFonts w:ascii="Times" w:eastAsia="Times" w:hAnsi="Times" w:cs="Times"/>
          <w:color w:val="000000" w:themeColor="text1"/>
          <w:sz w:val="20"/>
          <w:szCs w:val="20"/>
        </w:rPr>
        <w:t>TI (Texas Instruments)</w:t>
      </w:r>
      <w:bookmarkEnd w:id="305"/>
      <w:r w:rsidRPr="18E37665">
        <w:rPr>
          <w:rFonts w:ascii="Times" w:eastAsia="Times" w:hAnsi="Times" w:cs="Times"/>
          <w:color w:val="000000" w:themeColor="text1"/>
          <w:sz w:val="20"/>
          <w:szCs w:val="20"/>
        </w:rPr>
        <w:t xml:space="preserve"> WEBENCH design. It is a pulse width modulation (PWM) controller which made with lot of features such as high efficiency of implementation, single-ended flyback and forward power converters using mode control, also has low start up current by reducing the loss of power in the high voltage start up network. This power supply system can range from less than 100V to 240V AC or more and can deliver an output voltage of 12V at 4A. </w:t>
      </w:r>
      <w:bookmarkStart w:id="306" w:name="_Int_D5N9UW7D"/>
      <w:r w:rsidR="050DFB2C" w:rsidRPr="18E37665">
        <w:rPr>
          <w:rFonts w:ascii="Times" w:eastAsia="Times" w:hAnsi="Times" w:cs="Times"/>
          <w:color w:val="000000" w:themeColor="text1"/>
          <w:sz w:val="20"/>
          <w:szCs w:val="20"/>
        </w:rPr>
        <w:t>This power supply will be used to energize the stepper motor and the DC-to-DC converter.</w:t>
      </w:r>
      <w:bookmarkEnd w:id="306"/>
      <w:r w:rsidR="55B41F74" w:rsidRPr="18E37665">
        <w:rPr>
          <w:rFonts w:ascii="Times" w:eastAsia="Times" w:hAnsi="Times" w:cs="Times"/>
          <w:color w:val="000000" w:themeColor="text1"/>
          <w:sz w:val="20"/>
          <w:szCs w:val="20"/>
        </w:rPr>
        <w:t xml:space="preserve"> </w:t>
      </w:r>
      <w:r w:rsidR="55B41F74">
        <w:t>The following figure is the Eagle design schematic</w:t>
      </w:r>
      <w:r w:rsidR="72207B26">
        <w:t>. It</w:t>
      </w:r>
      <w:r w:rsidR="55B41F74">
        <w:t xml:space="preserve"> allows us to create the PCB layout for the power supply.</w:t>
      </w:r>
    </w:p>
    <w:p w14:paraId="0C505216" w14:textId="3CC82920" w:rsidR="18E37665" w:rsidRDefault="18E37665" w:rsidP="18E37665">
      <w:pPr>
        <w:spacing w:line="254" w:lineRule="auto"/>
        <w:jc w:val="both"/>
      </w:pPr>
    </w:p>
    <w:p w14:paraId="15AAD002" w14:textId="0C0A25E4" w:rsidR="18E37665" w:rsidRDefault="18E37665" w:rsidP="18E37665">
      <w:pPr>
        <w:spacing w:line="240" w:lineRule="exact"/>
        <w:ind w:firstLine="187"/>
        <w:jc w:val="both"/>
        <w:rPr>
          <w:rFonts w:ascii="Times" w:eastAsia="Times" w:hAnsi="Times" w:cs="Times"/>
          <w:color w:val="000000" w:themeColor="text1"/>
          <w:sz w:val="20"/>
          <w:szCs w:val="20"/>
        </w:rPr>
      </w:pPr>
    </w:p>
    <w:p w14:paraId="6DD96371" w14:textId="1B87C13B" w:rsidR="6358BC9F" w:rsidRDefault="6358BC9F" w:rsidP="18E37665">
      <w:pPr>
        <w:spacing w:line="240" w:lineRule="exact"/>
        <w:ind w:firstLine="187"/>
        <w:jc w:val="both"/>
      </w:pPr>
      <w:r>
        <w:rPr>
          <w:noProof/>
        </w:rPr>
        <w:drawing>
          <wp:inline distT="0" distB="0" distL="0" distR="0" wp14:anchorId="6C7129C7" wp14:editId="7B383D2B">
            <wp:extent cx="6063144" cy="4781284"/>
            <wp:effectExtent l="0" t="640930" r="0" b="640930"/>
            <wp:docPr id="1655109698" name="Picture 165510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109698"/>
                    <pic:cNvPicPr/>
                  </pic:nvPicPr>
                  <pic:blipFill>
                    <a:blip r:embed="rId94">
                      <a:extLst>
                        <a:ext uri="{28A0092B-C50C-407E-A947-70E740481C1C}">
                          <a14:useLocalDpi xmlns:a14="http://schemas.microsoft.com/office/drawing/2010/main" val="0"/>
                        </a:ext>
                      </a:extLst>
                    </a:blip>
                    <a:stretch>
                      <a:fillRect/>
                    </a:stretch>
                  </pic:blipFill>
                  <pic:spPr>
                    <a:xfrm rot="5400000">
                      <a:off x="0" y="0"/>
                      <a:ext cx="6063144" cy="4781284"/>
                    </a:xfrm>
                    <a:prstGeom prst="rect">
                      <a:avLst/>
                    </a:prstGeom>
                  </pic:spPr>
                </pic:pic>
              </a:graphicData>
            </a:graphic>
          </wp:inline>
        </w:drawing>
      </w:r>
    </w:p>
    <w:p w14:paraId="0AA4EC98" w14:textId="1665A66A" w:rsidR="094F75EE" w:rsidRDefault="094F75EE" w:rsidP="18E37665">
      <w:pPr>
        <w:pStyle w:val="Caption"/>
        <w:jc w:val="center"/>
        <w:rPr>
          <w:color w:val="auto"/>
          <w:sz w:val="22"/>
          <w:szCs w:val="22"/>
        </w:rPr>
      </w:pPr>
      <w:bookmarkStart w:id="307" w:name="_Toc121214091"/>
      <w:r w:rsidRPr="18E37665">
        <w:rPr>
          <w:color w:val="auto"/>
          <w:sz w:val="22"/>
          <w:szCs w:val="22"/>
        </w:rPr>
        <w:t xml:space="preserve">Figure </w:t>
      </w:r>
      <w:r w:rsidRPr="18E37665">
        <w:rPr>
          <w:color w:val="auto"/>
          <w:sz w:val="22"/>
          <w:szCs w:val="22"/>
        </w:rPr>
        <w:fldChar w:fldCharType="begin"/>
      </w:r>
      <w:r w:rsidRPr="18E37665">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69</w:t>
      </w:r>
      <w:r w:rsidRPr="18E37665">
        <w:rPr>
          <w:color w:val="auto"/>
          <w:sz w:val="22"/>
          <w:szCs w:val="22"/>
        </w:rPr>
        <w:fldChar w:fldCharType="end"/>
      </w:r>
      <w:r w:rsidRPr="18E37665">
        <w:rPr>
          <w:color w:val="auto"/>
          <w:sz w:val="22"/>
          <w:szCs w:val="22"/>
        </w:rPr>
        <w:t>: AC-DC Power Supply Schematic from Fusion 360 AutoDesk</w:t>
      </w:r>
      <w:bookmarkEnd w:id="307"/>
    </w:p>
    <w:p w14:paraId="1EA4E955" w14:textId="508E784A" w:rsidR="18E37665" w:rsidRDefault="18E37665" w:rsidP="18E37665">
      <w:pPr>
        <w:spacing w:line="240" w:lineRule="exact"/>
        <w:ind w:firstLine="187"/>
        <w:jc w:val="both"/>
      </w:pPr>
    </w:p>
    <w:p w14:paraId="708A3644" w14:textId="523E518F" w:rsidR="18E37665" w:rsidRDefault="18E37665" w:rsidP="18E37665">
      <w:pPr>
        <w:spacing w:line="240" w:lineRule="exact"/>
        <w:ind w:firstLine="187"/>
        <w:jc w:val="both"/>
      </w:pPr>
    </w:p>
    <w:p w14:paraId="3D7CCFF7" w14:textId="28FEED1A" w:rsidR="7EAC9E89" w:rsidRDefault="7EAC9E89" w:rsidP="18E37665">
      <w:pPr>
        <w:spacing w:line="240" w:lineRule="exact"/>
        <w:ind w:left="2160"/>
        <w:jc w:val="both"/>
        <w:rPr>
          <w:rFonts w:ascii="Times" w:eastAsia="Times" w:hAnsi="Times" w:cs="Times"/>
          <w:color w:val="000000" w:themeColor="text1"/>
          <w:sz w:val="20"/>
          <w:szCs w:val="20"/>
        </w:rPr>
      </w:pPr>
      <w:r w:rsidRPr="18E37665">
        <w:rPr>
          <w:rFonts w:ascii="Times" w:eastAsia="Times" w:hAnsi="Times" w:cs="Times"/>
          <w:color w:val="000000" w:themeColor="text1"/>
          <w:sz w:val="20"/>
          <w:szCs w:val="20"/>
        </w:rPr>
        <w:t> </w:t>
      </w:r>
      <w:r w:rsidR="2FAC3A62">
        <w:rPr>
          <w:noProof/>
        </w:rPr>
        <w:drawing>
          <wp:inline distT="0" distB="0" distL="0" distR="0" wp14:anchorId="28DF6530" wp14:editId="7619046A">
            <wp:extent cx="2634527" cy="2667876"/>
            <wp:effectExtent l="0" t="0" r="0" b="0"/>
            <wp:docPr id="1719954402" name="Picture 171995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34527" cy="2667876"/>
                    </a:xfrm>
                    <a:prstGeom prst="rect">
                      <a:avLst/>
                    </a:prstGeom>
                  </pic:spPr>
                </pic:pic>
              </a:graphicData>
            </a:graphic>
          </wp:inline>
        </w:drawing>
      </w:r>
    </w:p>
    <w:p w14:paraId="503558CF" w14:textId="377FBD97" w:rsidR="18E37665" w:rsidRDefault="18E37665" w:rsidP="18E37665">
      <w:pPr>
        <w:spacing w:line="240" w:lineRule="exact"/>
        <w:ind w:left="2160"/>
        <w:jc w:val="both"/>
        <w:rPr>
          <w:rFonts w:ascii="Times" w:eastAsia="Times" w:hAnsi="Times" w:cs="Times"/>
          <w:color w:val="000000" w:themeColor="text1"/>
          <w:sz w:val="20"/>
          <w:szCs w:val="20"/>
        </w:rPr>
      </w:pPr>
    </w:p>
    <w:p w14:paraId="6E129098" w14:textId="63ADA7B4" w:rsidR="13CF3C74" w:rsidRDefault="13CF3C74" w:rsidP="18E37665">
      <w:pPr>
        <w:pStyle w:val="Caption"/>
        <w:jc w:val="center"/>
        <w:rPr>
          <w:color w:val="auto"/>
          <w:sz w:val="22"/>
          <w:szCs w:val="22"/>
        </w:rPr>
      </w:pPr>
      <w:bookmarkStart w:id="308" w:name="_Toc121214092"/>
      <w:r w:rsidRPr="18E37665">
        <w:rPr>
          <w:color w:val="auto"/>
          <w:sz w:val="22"/>
          <w:szCs w:val="22"/>
        </w:rPr>
        <w:t xml:space="preserve">Figure </w:t>
      </w:r>
      <w:r w:rsidRPr="18E37665">
        <w:rPr>
          <w:color w:val="auto"/>
          <w:sz w:val="22"/>
          <w:szCs w:val="22"/>
        </w:rPr>
        <w:fldChar w:fldCharType="begin"/>
      </w:r>
      <w:r w:rsidRPr="18E37665">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70</w:t>
      </w:r>
      <w:r w:rsidRPr="18E37665">
        <w:rPr>
          <w:color w:val="auto"/>
          <w:sz w:val="22"/>
          <w:szCs w:val="22"/>
        </w:rPr>
        <w:fldChar w:fldCharType="end"/>
      </w:r>
      <w:r w:rsidRPr="18E37665">
        <w:rPr>
          <w:color w:val="auto"/>
          <w:sz w:val="22"/>
          <w:szCs w:val="22"/>
        </w:rPr>
        <w:t>:  The AC-DC Power Supply PCB</w:t>
      </w:r>
      <w:bookmarkEnd w:id="308"/>
    </w:p>
    <w:p w14:paraId="68C6E91D" w14:textId="6AF95C38" w:rsidR="18E37665" w:rsidRDefault="18E37665" w:rsidP="18E37665">
      <w:pPr>
        <w:spacing w:line="240" w:lineRule="exact"/>
        <w:ind w:firstLine="187"/>
        <w:jc w:val="both"/>
      </w:pPr>
    </w:p>
    <w:p w14:paraId="2CADC11F" w14:textId="32EF8DCB" w:rsidR="7EAC9E89" w:rsidRDefault="7EAC9E89" w:rsidP="18E37665">
      <w:pPr>
        <w:spacing w:line="240" w:lineRule="exact"/>
        <w:ind w:firstLine="187"/>
        <w:jc w:val="both"/>
        <w:rPr>
          <w:rFonts w:ascii="Times" w:eastAsia="Times" w:hAnsi="Times" w:cs="Times"/>
          <w:color w:val="000000" w:themeColor="text1"/>
          <w:sz w:val="20"/>
          <w:szCs w:val="20"/>
        </w:rPr>
      </w:pPr>
      <w:r w:rsidRPr="18E37665">
        <w:rPr>
          <w:rFonts w:ascii="Times" w:eastAsia="Times" w:hAnsi="Times" w:cs="Times"/>
          <w:color w:val="000000" w:themeColor="text1"/>
          <w:sz w:val="20"/>
          <w:szCs w:val="20"/>
        </w:rPr>
        <w:t xml:space="preserve">The second power supply is using a DC-DC buck converter that can convert a 12V DC to 5V DC at 5A that the Jetson NANO requirement. This power supply will take its 12V input from one of the outputs of the AC-DC power supply that we mention above. </w:t>
      </w:r>
      <w:bookmarkStart w:id="309" w:name="_Int_lD3sa58L"/>
      <w:r w:rsidR="1BE04024" w:rsidRPr="18E37665">
        <w:rPr>
          <w:rFonts w:ascii="Times" w:eastAsia="Times" w:hAnsi="Times" w:cs="Times"/>
          <w:color w:val="000000" w:themeColor="text1"/>
          <w:sz w:val="20"/>
          <w:szCs w:val="20"/>
        </w:rPr>
        <w:t>This converter's design comes from the Texas Instruments WEBENCH design for implementing this power supply.</w:t>
      </w:r>
      <w:bookmarkEnd w:id="309"/>
      <w:r w:rsidRPr="18E37665">
        <w:rPr>
          <w:rFonts w:ascii="Times" w:eastAsia="Times" w:hAnsi="Times" w:cs="Times"/>
          <w:color w:val="000000" w:themeColor="text1"/>
          <w:sz w:val="20"/>
          <w:szCs w:val="20"/>
        </w:rPr>
        <w:t xml:space="preserve"> The TPS54561-Q1 is the regulator that we used for this power supply. This device has </w:t>
      </w:r>
      <w:bookmarkStart w:id="310" w:name="_Int_kfPudmL9"/>
      <w:r w:rsidR="0E4D4877" w:rsidRPr="18E37665">
        <w:rPr>
          <w:rFonts w:ascii="Times" w:eastAsia="Times" w:hAnsi="Times" w:cs="Times"/>
          <w:color w:val="000000" w:themeColor="text1"/>
          <w:sz w:val="20"/>
          <w:szCs w:val="20"/>
        </w:rPr>
        <w:t>notable features</w:t>
      </w:r>
      <w:bookmarkEnd w:id="310"/>
      <w:r w:rsidRPr="18E37665">
        <w:rPr>
          <w:rFonts w:ascii="Times" w:eastAsia="Times" w:hAnsi="Times" w:cs="Times"/>
          <w:color w:val="000000" w:themeColor="text1"/>
          <w:sz w:val="20"/>
          <w:szCs w:val="20"/>
        </w:rPr>
        <w:t xml:space="preserve"> such as it is a step-down regulator with an integrated high-side MOSFET which means it can survive up to an input of 65V at 5A. Power is Good for output monitor Undervoltage and Overvoltage. When the voltage is dropping under 4.3V the device is locked out. Also, it has high efficiency at light loads with pulse-skipping eco-mode MOSFET.</w:t>
      </w:r>
    </w:p>
    <w:p w14:paraId="201D9C3E" w14:textId="6FD32E8B" w:rsidR="7EAC9E89" w:rsidRDefault="7EAC9E89" w:rsidP="18E37665">
      <w:pPr>
        <w:spacing w:line="200" w:lineRule="exact"/>
        <w:jc w:val="both"/>
      </w:pPr>
      <w:r>
        <w:rPr>
          <w:noProof/>
        </w:rPr>
        <w:drawing>
          <wp:inline distT="0" distB="0" distL="0" distR="0" wp14:anchorId="6DEBA5B7" wp14:editId="7DA7A2A4">
            <wp:extent cx="2219325" cy="1819275"/>
            <wp:effectExtent l="0" t="0" r="0" b="0"/>
            <wp:docPr id="1257678169" name="Picture 1257678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2219325" cy="1819275"/>
                    </a:xfrm>
                    <a:prstGeom prst="rect">
                      <a:avLst/>
                    </a:prstGeom>
                  </pic:spPr>
                </pic:pic>
              </a:graphicData>
            </a:graphic>
          </wp:inline>
        </w:drawing>
      </w:r>
    </w:p>
    <w:p w14:paraId="1CAC4F46" w14:textId="3B9033C9" w:rsidR="7EAC9E89" w:rsidRDefault="7EAC9E89" w:rsidP="18E37665">
      <w:pPr>
        <w:spacing w:line="200" w:lineRule="exact"/>
        <w:jc w:val="both"/>
        <w:rPr>
          <w:rFonts w:ascii="Times" w:eastAsia="Times" w:hAnsi="Times" w:cs="Times"/>
          <w:b/>
          <w:bCs/>
          <w:color w:val="000000" w:themeColor="text1"/>
          <w:sz w:val="18"/>
          <w:szCs w:val="18"/>
        </w:rPr>
      </w:pPr>
      <w:r w:rsidRPr="09C15A62">
        <w:rPr>
          <w:rFonts w:ascii="Times" w:eastAsia="Times" w:hAnsi="Times" w:cs="Times"/>
          <w:color w:val="000000" w:themeColor="text1"/>
          <w:sz w:val="18"/>
          <w:szCs w:val="18"/>
        </w:rPr>
        <w:t xml:space="preserve">Graph of the efficiency versus the load current </w:t>
      </w:r>
    </w:p>
    <w:p w14:paraId="7862E48A" w14:textId="20EA44CB" w:rsidR="18E37665" w:rsidRDefault="18E37665" w:rsidP="18E37665">
      <w:pPr>
        <w:spacing w:line="254" w:lineRule="auto"/>
        <w:jc w:val="both"/>
      </w:pPr>
    </w:p>
    <w:p w14:paraId="52B6B126" w14:textId="1D429100" w:rsidR="6F53843C" w:rsidRDefault="3E0814B0" w:rsidP="18E37665">
      <w:pPr>
        <w:spacing w:line="254" w:lineRule="auto"/>
        <w:jc w:val="both"/>
      </w:pPr>
      <w:r>
        <w:lastRenderedPageBreak/>
        <w:t xml:space="preserve"> </w:t>
      </w:r>
      <w:r w:rsidR="2681C028">
        <w:rPr>
          <w:noProof/>
        </w:rPr>
        <w:drawing>
          <wp:inline distT="0" distB="0" distL="0" distR="0" wp14:anchorId="0B43CD33" wp14:editId="4FEEC779">
            <wp:extent cx="5848886" cy="2083666"/>
            <wp:effectExtent l="0" t="0" r="0" b="0"/>
            <wp:docPr id="1841128121" name="Picture 1841128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848886" cy="2083666"/>
                    </a:xfrm>
                    <a:prstGeom prst="rect">
                      <a:avLst/>
                    </a:prstGeom>
                  </pic:spPr>
                </pic:pic>
              </a:graphicData>
            </a:graphic>
          </wp:inline>
        </w:drawing>
      </w:r>
    </w:p>
    <w:p w14:paraId="3E79EFD4" w14:textId="4EA6142C" w:rsidR="009E4A5B" w:rsidRDefault="009E4A5B" w:rsidP="009E4A5B">
      <w:pPr>
        <w:keepNext/>
        <w:spacing w:line="254" w:lineRule="auto"/>
        <w:jc w:val="center"/>
      </w:pPr>
    </w:p>
    <w:p w14:paraId="1666D78C" w14:textId="69398606" w:rsidR="6F53843C" w:rsidRPr="009E4A5B" w:rsidRDefault="009E4A5B" w:rsidP="009E4A5B">
      <w:pPr>
        <w:pStyle w:val="Caption"/>
        <w:jc w:val="center"/>
        <w:rPr>
          <w:color w:val="auto"/>
          <w:sz w:val="22"/>
          <w:szCs w:val="22"/>
        </w:rPr>
      </w:pPr>
      <w:r w:rsidRPr="09C15A62">
        <w:rPr>
          <w:color w:val="auto"/>
          <w:sz w:val="22"/>
          <w:szCs w:val="22"/>
        </w:rPr>
        <w:t xml:space="preserve">Figure: Power Supply Schematic from </w:t>
      </w:r>
      <w:r w:rsidR="7CD14DC3" w:rsidRPr="09C15A62">
        <w:rPr>
          <w:color w:val="auto"/>
          <w:sz w:val="22"/>
          <w:szCs w:val="22"/>
        </w:rPr>
        <w:t>Fusion 360</w:t>
      </w:r>
      <w:r w:rsidRPr="09C15A62">
        <w:rPr>
          <w:color w:val="auto"/>
          <w:sz w:val="22"/>
          <w:szCs w:val="22"/>
        </w:rPr>
        <w:t xml:space="preserve"> AutoDesk</w:t>
      </w:r>
    </w:p>
    <w:p w14:paraId="68656B10" w14:textId="68420D03" w:rsidR="6F53843C" w:rsidRDefault="6F53843C" w:rsidP="3E0814B0">
      <w:pPr>
        <w:spacing w:line="254" w:lineRule="auto"/>
        <w:jc w:val="both"/>
      </w:pPr>
    </w:p>
    <w:p w14:paraId="5DFBFA2E" w14:textId="18B43C73" w:rsidR="6F53843C" w:rsidRDefault="6F53843C" w:rsidP="3E0814B0">
      <w:pPr>
        <w:spacing w:line="254" w:lineRule="auto"/>
        <w:jc w:val="center"/>
      </w:pPr>
    </w:p>
    <w:p w14:paraId="39EC357E" w14:textId="3563E034" w:rsidR="6F53843C" w:rsidRDefault="3E0814B0" w:rsidP="3E0814B0">
      <w:pPr>
        <w:spacing w:line="254" w:lineRule="auto"/>
        <w:jc w:val="center"/>
      </w:pPr>
      <w:r w:rsidRPr="3E0814B0">
        <w:rPr>
          <w:i/>
          <w:iCs/>
        </w:rPr>
        <w:t xml:space="preserve"> </w:t>
      </w:r>
    </w:p>
    <w:p w14:paraId="491CBB22" w14:textId="3D6706DB" w:rsidR="6F53843C" w:rsidRDefault="38885E4F" w:rsidP="3E0814B0">
      <w:pPr>
        <w:spacing w:line="254" w:lineRule="auto"/>
        <w:jc w:val="both"/>
      </w:pPr>
      <w:r>
        <w:t>The</w:t>
      </w:r>
      <w:r w:rsidR="3E0814B0">
        <w:t xml:space="preserve"> following figure represents the </w:t>
      </w:r>
      <w:r w:rsidR="675FD932">
        <w:t xml:space="preserve">DC-DC </w:t>
      </w:r>
      <w:r w:rsidR="3E0814B0">
        <w:t xml:space="preserve">power supply </w:t>
      </w:r>
      <w:r w:rsidR="71AB6A6E">
        <w:t>PCB for</w:t>
      </w:r>
      <w:r w:rsidR="3E0814B0">
        <w:t xml:space="preserve"> our design.</w:t>
      </w:r>
    </w:p>
    <w:p w14:paraId="1CC2FBD9" w14:textId="29732FDD" w:rsidR="6F53843C" w:rsidRDefault="3E0814B0" w:rsidP="3E0814B0">
      <w:pPr>
        <w:spacing w:line="254" w:lineRule="auto"/>
        <w:jc w:val="both"/>
      </w:pPr>
      <w:r w:rsidRPr="3E0814B0">
        <w:t xml:space="preserve"> </w:t>
      </w:r>
    </w:p>
    <w:p w14:paraId="575C921C" w14:textId="10D5E47F" w:rsidR="008E07C1" w:rsidRDefault="008E07C1" w:rsidP="008E07C1">
      <w:pPr>
        <w:keepNext/>
        <w:spacing w:line="254" w:lineRule="auto"/>
        <w:jc w:val="center"/>
      </w:pPr>
    </w:p>
    <w:p w14:paraId="0556FD2D" w14:textId="03175858" w:rsidR="00A13C95" w:rsidRDefault="7F74CCBA" w:rsidP="18E37665">
      <w:pPr>
        <w:keepNext/>
        <w:spacing w:line="254" w:lineRule="auto"/>
        <w:jc w:val="center"/>
      </w:pPr>
      <w:r>
        <w:rPr>
          <w:noProof/>
        </w:rPr>
        <w:drawing>
          <wp:inline distT="0" distB="0" distL="0" distR="0" wp14:anchorId="141E13E1" wp14:editId="51FD9374">
            <wp:extent cx="3330852" cy="3880605"/>
            <wp:effectExtent l="0" t="0" r="0" b="0"/>
            <wp:docPr id="293955849" name="Picture 29395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3330852" cy="3880605"/>
                    </a:xfrm>
                    <a:prstGeom prst="rect">
                      <a:avLst/>
                    </a:prstGeom>
                  </pic:spPr>
                </pic:pic>
              </a:graphicData>
            </a:graphic>
          </wp:inline>
        </w:drawing>
      </w:r>
    </w:p>
    <w:p w14:paraId="6CAC7263" w14:textId="7198E24C" w:rsidR="008E07C1" w:rsidRDefault="008E07C1" w:rsidP="008E07C1">
      <w:pPr>
        <w:keepNext/>
        <w:spacing w:line="254" w:lineRule="auto"/>
        <w:jc w:val="center"/>
      </w:pPr>
    </w:p>
    <w:p w14:paraId="42F2185B" w14:textId="77777777" w:rsidR="00A13C95" w:rsidRDefault="00A13C95" w:rsidP="008E07C1">
      <w:pPr>
        <w:keepNext/>
        <w:spacing w:line="254" w:lineRule="auto"/>
        <w:jc w:val="center"/>
      </w:pPr>
    </w:p>
    <w:p w14:paraId="37F8F3F1" w14:textId="7775BF66" w:rsidR="75868BB0" w:rsidRPr="00A13C95" w:rsidRDefault="008E07C1" w:rsidP="00A13C95">
      <w:pPr>
        <w:pStyle w:val="Caption"/>
        <w:jc w:val="center"/>
        <w:rPr>
          <w:color w:val="auto"/>
          <w:sz w:val="22"/>
          <w:szCs w:val="22"/>
        </w:rPr>
      </w:pPr>
      <w:bookmarkStart w:id="311" w:name="_Toc121214093"/>
      <w:r w:rsidRPr="18E37665">
        <w:rPr>
          <w:color w:val="auto"/>
          <w:sz w:val="22"/>
          <w:szCs w:val="22"/>
        </w:rPr>
        <w:t xml:space="preserve">Figure </w:t>
      </w:r>
      <w:r w:rsidRPr="18E37665">
        <w:rPr>
          <w:color w:val="auto"/>
          <w:sz w:val="22"/>
          <w:szCs w:val="22"/>
        </w:rPr>
        <w:fldChar w:fldCharType="begin"/>
      </w:r>
      <w:r w:rsidRPr="18E37665">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71</w:t>
      </w:r>
      <w:r w:rsidRPr="18E37665">
        <w:rPr>
          <w:color w:val="auto"/>
          <w:sz w:val="22"/>
          <w:szCs w:val="22"/>
        </w:rPr>
        <w:fldChar w:fldCharType="end"/>
      </w:r>
      <w:r w:rsidRPr="18E37665">
        <w:rPr>
          <w:color w:val="auto"/>
          <w:sz w:val="22"/>
          <w:szCs w:val="22"/>
        </w:rPr>
        <w:t xml:space="preserve">: </w:t>
      </w:r>
      <w:r w:rsidR="40CFE789" w:rsidRPr="18E37665">
        <w:rPr>
          <w:color w:val="auto"/>
          <w:sz w:val="22"/>
          <w:szCs w:val="22"/>
        </w:rPr>
        <w:t>T</w:t>
      </w:r>
      <w:r w:rsidRPr="18E37665">
        <w:rPr>
          <w:color w:val="auto"/>
          <w:sz w:val="22"/>
          <w:szCs w:val="22"/>
        </w:rPr>
        <w:t xml:space="preserve">he </w:t>
      </w:r>
      <w:r w:rsidR="01786AD1" w:rsidRPr="18E37665">
        <w:rPr>
          <w:color w:val="auto"/>
          <w:sz w:val="22"/>
          <w:szCs w:val="22"/>
        </w:rPr>
        <w:t xml:space="preserve">DC-DC </w:t>
      </w:r>
      <w:r w:rsidRPr="18E37665">
        <w:rPr>
          <w:color w:val="auto"/>
          <w:sz w:val="22"/>
          <w:szCs w:val="22"/>
        </w:rPr>
        <w:t>Power Supply PCB</w:t>
      </w:r>
      <w:bookmarkEnd w:id="311"/>
    </w:p>
    <w:p w14:paraId="21A8BF7E" w14:textId="15519C07" w:rsidR="6F53843C" w:rsidRDefault="6F53843C" w:rsidP="3E0814B0">
      <w:pPr>
        <w:spacing w:line="254" w:lineRule="auto"/>
        <w:jc w:val="center"/>
        <w:rPr>
          <w:i/>
        </w:rPr>
      </w:pPr>
    </w:p>
    <w:p w14:paraId="04F8075B" w14:textId="047A29BA" w:rsidR="6F53843C" w:rsidRDefault="3E0814B0" w:rsidP="18E37665">
      <w:pPr>
        <w:spacing w:line="254" w:lineRule="auto"/>
        <w:jc w:val="both"/>
      </w:pPr>
      <w:r>
        <w:t xml:space="preserve">In lack of getting the selected regulator to encounter an excessive cost issue, we can still use the complete design power supply that represents in the figure below. This </w:t>
      </w:r>
      <w:r w:rsidR="7FE39564">
        <w:t>DC-DC power supply</w:t>
      </w:r>
      <w:r>
        <w:t xml:space="preserve"> can provide the same features as the selected one. </w:t>
      </w:r>
      <w:r w:rsidR="4FE5F9F1">
        <w:t>T</w:t>
      </w:r>
      <w:r>
        <w:t>he connection</w:t>
      </w:r>
      <w:r w:rsidR="36B8BEA8">
        <w:t>, the input voltage and the output voltage including the current are still the same as we expected to maintain</w:t>
      </w:r>
      <w:r w:rsidR="189AA5F0">
        <w:t xml:space="preserve"> our design requirement</w:t>
      </w:r>
      <w:r>
        <w:t xml:space="preserve">. Because of the actual situation where there is a war </w:t>
      </w:r>
      <w:r w:rsidR="50D8F4BD">
        <w:t>crisis,</w:t>
      </w:r>
      <w:r>
        <w:t xml:space="preserve"> products </w:t>
      </w:r>
      <w:r w:rsidR="03A5C860">
        <w:t>come</w:t>
      </w:r>
      <w:r>
        <w:t xml:space="preserve"> from </w:t>
      </w:r>
      <w:bookmarkStart w:id="312" w:name="_Int_vPs7AqJj"/>
      <w:r w:rsidR="7AAA7E83">
        <w:t>various locations</w:t>
      </w:r>
      <w:bookmarkEnd w:id="312"/>
      <w:r>
        <w:t xml:space="preserve"> of the world. </w:t>
      </w:r>
      <w:r w:rsidR="54391B87">
        <w:t>Most of</w:t>
      </w:r>
      <w:r>
        <w:t xml:space="preserve"> the regulators are not available in stock. It will take </w:t>
      </w:r>
      <w:bookmarkStart w:id="313" w:name="_Int_4tqyVL6z"/>
      <w:r w:rsidR="3D51F350">
        <w:t>an exceedingly long</w:t>
      </w:r>
      <w:bookmarkEnd w:id="313"/>
      <w:r>
        <w:t xml:space="preserve"> time to get </w:t>
      </w:r>
      <w:r w:rsidR="760A14FE">
        <w:t>shipping</w:t>
      </w:r>
      <w:r>
        <w:t xml:space="preserve">. For this reason, we can consider this power supply as an </w:t>
      </w:r>
      <w:r w:rsidR="34D40FF9">
        <w:t>alternative</w:t>
      </w:r>
      <w:r>
        <w:t xml:space="preserve"> solution to our design.</w:t>
      </w:r>
    </w:p>
    <w:p w14:paraId="1412C2DD" w14:textId="1B19DD6A" w:rsidR="6F53843C" w:rsidRDefault="3E0814B0" w:rsidP="3E0814B0">
      <w:pPr>
        <w:spacing w:line="254" w:lineRule="auto"/>
        <w:jc w:val="both"/>
      </w:pPr>
      <w:r w:rsidRPr="3E0814B0">
        <w:t xml:space="preserve"> </w:t>
      </w:r>
    </w:p>
    <w:p w14:paraId="64919488" w14:textId="354D69F5" w:rsidR="008E07C1" w:rsidRDefault="008E07C1" w:rsidP="008E07C1">
      <w:pPr>
        <w:keepNext/>
        <w:spacing w:line="254" w:lineRule="auto"/>
        <w:jc w:val="center"/>
      </w:pPr>
    </w:p>
    <w:p w14:paraId="4F3ED9BF" w14:textId="626D89B9" w:rsidR="00A13C95" w:rsidRDefault="4CB54BFA" w:rsidP="18E37665">
      <w:pPr>
        <w:keepNext/>
        <w:spacing w:line="254" w:lineRule="auto"/>
        <w:jc w:val="center"/>
      </w:pPr>
      <w:r>
        <w:rPr>
          <w:noProof/>
        </w:rPr>
        <w:drawing>
          <wp:inline distT="0" distB="0" distL="0" distR="0" wp14:anchorId="3E0A9B27" wp14:editId="76057412">
            <wp:extent cx="4572000" cy="4429125"/>
            <wp:effectExtent l="0" t="0" r="0" b="0"/>
            <wp:docPr id="1810111514" name="Picture 181011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4572000" cy="4429125"/>
                    </a:xfrm>
                    <a:prstGeom prst="rect">
                      <a:avLst/>
                    </a:prstGeom>
                  </pic:spPr>
                </pic:pic>
              </a:graphicData>
            </a:graphic>
          </wp:inline>
        </w:drawing>
      </w:r>
    </w:p>
    <w:p w14:paraId="24E6E5A6" w14:textId="58EDC857" w:rsidR="6F53843C" w:rsidRPr="008E07C1" w:rsidRDefault="008E07C1" w:rsidP="008E07C1">
      <w:pPr>
        <w:pStyle w:val="Caption"/>
        <w:jc w:val="center"/>
        <w:rPr>
          <w:color w:val="auto"/>
          <w:sz w:val="22"/>
          <w:szCs w:val="22"/>
        </w:rPr>
      </w:pPr>
      <w:bookmarkStart w:id="314" w:name="_Toc121214094"/>
      <w:r w:rsidRPr="18E37665">
        <w:rPr>
          <w:color w:val="auto"/>
          <w:sz w:val="22"/>
          <w:szCs w:val="22"/>
        </w:rPr>
        <w:t xml:space="preserve">Figure </w:t>
      </w:r>
      <w:r w:rsidRPr="18E37665">
        <w:rPr>
          <w:color w:val="auto"/>
          <w:sz w:val="22"/>
          <w:szCs w:val="22"/>
        </w:rPr>
        <w:fldChar w:fldCharType="begin"/>
      </w:r>
      <w:r w:rsidRPr="18E37665">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72</w:t>
      </w:r>
      <w:r w:rsidRPr="18E37665">
        <w:rPr>
          <w:color w:val="auto"/>
          <w:sz w:val="22"/>
          <w:szCs w:val="22"/>
        </w:rPr>
        <w:fldChar w:fldCharType="end"/>
      </w:r>
      <w:r w:rsidRPr="18E37665">
        <w:rPr>
          <w:color w:val="auto"/>
          <w:sz w:val="22"/>
          <w:szCs w:val="22"/>
        </w:rPr>
        <w:t xml:space="preserve">: </w:t>
      </w:r>
      <w:r w:rsidR="78DDE1B7" w:rsidRPr="18E37665">
        <w:rPr>
          <w:color w:val="auto"/>
          <w:sz w:val="22"/>
          <w:szCs w:val="22"/>
        </w:rPr>
        <w:t>TPS54561</w:t>
      </w:r>
      <w:r w:rsidRPr="18E37665">
        <w:rPr>
          <w:color w:val="auto"/>
          <w:sz w:val="22"/>
          <w:szCs w:val="22"/>
        </w:rPr>
        <w:t>EVM-5</w:t>
      </w:r>
      <w:r w:rsidR="63D744B6" w:rsidRPr="18E37665">
        <w:rPr>
          <w:color w:val="auto"/>
          <w:sz w:val="22"/>
          <w:szCs w:val="22"/>
        </w:rPr>
        <w:t>93</w:t>
      </w:r>
      <w:r w:rsidRPr="18E37665">
        <w:rPr>
          <w:color w:val="auto"/>
          <w:sz w:val="22"/>
          <w:szCs w:val="22"/>
        </w:rPr>
        <w:t xml:space="preserve">   Power Supply from TI</w:t>
      </w:r>
      <w:bookmarkEnd w:id="314"/>
    </w:p>
    <w:p w14:paraId="5D32BA4A" w14:textId="64293AE5" w:rsidR="00370C61" w:rsidRDefault="00370C61" w:rsidP="00370C61">
      <w:pPr>
        <w:keepNext/>
        <w:jc w:val="center"/>
      </w:pPr>
    </w:p>
    <w:p w14:paraId="095A417D" w14:textId="4D7168C5" w:rsidR="00E97E8F" w:rsidRDefault="4A0488F4" w:rsidP="00976318">
      <w:pPr>
        <w:pStyle w:val="Heading2"/>
      </w:pPr>
      <w:bookmarkStart w:id="315" w:name="_Toc121213767"/>
      <w:r>
        <w:t>Software Design</w:t>
      </w:r>
      <w:bookmarkEnd w:id="315"/>
    </w:p>
    <w:p w14:paraId="11E4370F" w14:textId="77777777" w:rsidR="00EA4083" w:rsidRPr="00EA4083" w:rsidRDefault="00EA4083" w:rsidP="00EA4083"/>
    <w:p w14:paraId="18C6DF77" w14:textId="10E96E42" w:rsidR="00E9392D" w:rsidRPr="00E9392D" w:rsidRDefault="00E9392D" w:rsidP="0054272B">
      <w:pPr>
        <w:jc w:val="both"/>
      </w:pPr>
      <w:r>
        <w:t>The main software design of the project involves many different components</w:t>
      </w:r>
      <w:r w:rsidR="00682B5B">
        <w:t xml:space="preserve"> working in tandem. By </w:t>
      </w:r>
      <w:r w:rsidR="002316B9">
        <w:t>dividing</w:t>
      </w:r>
      <w:r w:rsidR="00682B5B">
        <w:t xml:space="preserve"> the components into </w:t>
      </w:r>
      <w:r w:rsidR="002316B9">
        <w:t>manageable section</w:t>
      </w:r>
      <w:r w:rsidR="00931F97">
        <w:t xml:space="preserve">s, the </w:t>
      </w:r>
      <w:r w:rsidR="00192535">
        <w:t>project software was realized</w:t>
      </w:r>
      <w:r w:rsidR="009F1ED1">
        <w:t xml:space="preserve"> along with the necessary framework required for intercomponent </w:t>
      </w:r>
      <w:r w:rsidR="007531C9">
        <w:t xml:space="preserve">cooperation. The following sections outline the </w:t>
      </w:r>
      <w:r w:rsidR="008A0B18">
        <w:t xml:space="preserve">flow and steps required to achieve a working </w:t>
      </w:r>
      <w:r w:rsidR="00B13764">
        <w:t>software design for the project.</w:t>
      </w:r>
    </w:p>
    <w:p w14:paraId="497BFF07" w14:textId="77777777" w:rsidR="00112C71" w:rsidRDefault="00112C71" w:rsidP="00112C71">
      <w:pPr>
        <w:pStyle w:val="Heading3"/>
        <w:jc w:val="both"/>
      </w:pPr>
      <w:bookmarkStart w:id="316" w:name="_Toc121213768"/>
      <w:r>
        <w:lastRenderedPageBreak/>
        <w:t>Software Design Overview</w:t>
      </w:r>
      <w:bookmarkEnd w:id="316"/>
    </w:p>
    <w:p w14:paraId="34F39585" w14:textId="77777777" w:rsidR="00112C71" w:rsidRPr="00571A27" w:rsidRDefault="00112C71" w:rsidP="00112C71"/>
    <w:p w14:paraId="7FBBF152" w14:textId="77777777" w:rsidR="00112C71" w:rsidRDefault="00112C71" w:rsidP="00112C71">
      <w:pPr>
        <w:jc w:val="both"/>
      </w:pPr>
      <w:r w:rsidRPr="671B7531">
        <w:t>Deciding the necessary software aspects was a daunting task concerning the project. It mainly entails having to decide multiple matters within certain constraints ranging from hardware to economics and safety. When concerning the development of the software, the team approach required maximizing hardware usage to achieve maximum efficiency while providing a robust software platform. Essentially, multiple software modules were developed to obtain the necessary functionality for each specific portion of the project. The following is a representation of the components necessary to achieve a working prototype derived from the software flow diagram.</w:t>
      </w:r>
    </w:p>
    <w:p w14:paraId="19EFE7D2" w14:textId="77777777" w:rsidR="00112C71" w:rsidRDefault="00112C71" w:rsidP="00112C71"/>
    <w:p w14:paraId="40BAC604" w14:textId="77777777" w:rsidR="00A13C95" w:rsidRDefault="00A13C95" w:rsidP="00112C71"/>
    <w:p w14:paraId="570D5D64" w14:textId="77777777" w:rsidR="00A13C95" w:rsidRDefault="00A13C95" w:rsidP="00112C71"/>
    <w:p w14:paraId="159CB45D" w14:textId="77777777" w:rsidR="00A13C95" w:rsidRDefault="00A13C95" w:rsidP="00112C71"/>
    <w:p w14:paraId="04AACDDE" w14:textId="77777777" w:rsidR="00A13C95" w:rsidRDefault="00A13C95" w:rsidP="00112C71"/>
    <w:p w14:paraId="338E7D60" w14:textId="77777777" w:rsidR="00A13C95" w:rsidRDefault="00A13C95" w:rsidP="00112C71"/>
    <w:p w14:paraId="33835F70" w14:textId="77777777" w:rsidR="00A13C95" w:rsidRPr="00112C71" w:rsidRDefault="00A13C95" w:rsidP="00112C71"/>
    <w:p w14:paraId="33BB25CB" w14:textId="2E8D0FF0" w:rsidR="00E83BB8" w:rsidRDefault="1F9294FA" w:rsidP="003A5321">
      <w:pPr>
        <w:pStyle w:val="Heading3"/>
      </w:pPr>
      <w:bookmarkStart w:id="317" w:name="_Toc109250499"/>
      <w:bookmarkStart w:id="318" w:name="_Toc121213769"/>
      <w:r>
        <w:t>Software Flow</w:t>
      </w:r>
      <w:bookmarkEnd w:id="317"/>
      <w:bookmarkEnd w:id="318"/>
    </w:p>
    <w:p w14:paraId="001E9F2E" w14:textId="034DB342" w:rsidR="00571A27" w:rsidRPr="00571A27" w:rsidRDefault="00571A27" w:rsidP="00571A27"/>
    <w:p w14:paraId="0D5DBF06" w14:textId="034DB342" w:rsidR="00DB6805" w:rsidRDefault="00E83BB8" w:rsidP="00DB6805">
      <w:pPr>
        <w:keepNext/>
      </w:pPr>
      <w:r>
        <w:rPr>
          <w:noProof/>
        </w:rPr>
        <w:drawing>
          <wp:inline distT="0" distB="0" distL="0" distR="0" wp14:anchorId="073B7398" wp14:editId="3875BA74">
            <wp:extent cx="5436858" cy="389613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00">
                      <a:extLst>
                        <a:ext uri="{28A0092B-C50C-407E-A947-70E740481C1C}">
                          <a14:useLocalDpi xmlns:a14="http://schemas.microsoft.com/office/drawing/2010/main" val="0"/>
                        </a:ext>
                      </a:extLst>
                    </a:blip>
                    <a:stretch>
                      <a:fillRect/>
                    </a:stretch>
                  </pic:blipFill>
                  <pic:spPr>
                    <a:xfrm>
                      <a:off x="0" y="0"/>
                      <a:ext cx="5436858" cy="3896139"/>
                    </a:xfrm>
                    <a:prstGeom prst="rect">
                      <a:avLst/>
                    </a:prstGeom>
                  </pic:spPr>
                </pic:pic>
              </a:graphicData>
            </a:graphic>
          </wp:inline>
        </w:drawing>
      </w:r>
    </w:p>
    <w:p w14:paraId="6452172D" w14:textId="77777777" w:rsidR="00A13C95" w:rsidRDefault="00A13C95" w:rsidP="00DB6805">
      <w:pPr>
        <w:keepNext/>
      </w:pPr>
    </w:p>
    <w:p w14:paraId="45AB3DCE" w14:textId="67182D07" w:rsidR="006D4876" w:rsidRDefault="00DB6805" w:rsidP="00A13C95">
      <w:pPr>
        <w:pStyle w:val="Caption"/>
        <w:jc w:val="center"/>
        <w:rPr>
          <w:color w:val="auto"/>
          <w:sz w:val="22"/>
          <w:szCs w:val="22"/>
        </w:rPr>
      </w:pPr>
      <w:bookmarkStart w:id="319" w:name="_Toc121214095"/>
      <w:r w:rsidRPr="00DB6805">
        <w:rPr>
          <w:color w:val="auto"/>
          <w:sz w:val="22"/>
          <w:szCs w:val="22"/>
        </w:rPr>
        <w:t xml:space="preserve">Figure </w:t>
      </w:r>
      <w:r w:rsidRPr="00DB6805">
        <w:rPr>
          <w:color w:val="auto"/>
          <w:sz w:val="22"/>
          <w:szCs w:val="22"/>
        </w:rPr>
        <w:fldChar w:fldCharType="begin"/>
      </w:r>
      <w:r w:rsidRPr="00DB6805">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73</w:t>
      </w:r>
      <w:r w:rsidRPr="00DB6805">
        <w:rPr>
          <w:color w:val="auto"/>
          <w:sz w:val="22"/>
          <w:szCs w:val="22"/>
        </w:rPr>
        <w:fldChar w:fldCharType="end"/>
      </w:r>
      <w:r w:rsidRPr="00DB6805">
        <w:rPr>
          <w:color w:val="auto"/>
          <w:sz w:val="22"/>
          <w:szCs w:val="22"/>
        </w:rPr>
        <w:t>: Software Block Diagram</w:t>
      </w:r>
      <w:bookmarkEnd w:id="319"/>
    </w:p>
    <w:p w14:paraId="42E80FB1" w14:textId="77777777" w:rsidR="00A13C95" w:rsidRPr="00A13C95" w:rsidRDefault="00A13C95" w:rsidP="00A13C95"/>
    <w:p w14:paraId="590578D6" w14:textId="1C498387" w:rsidR="671B7531" w:rsidRDefault="00017924" w:rsidP="00017924">
      <w:pPr>
        <w:pStyle w:val="Heading3"/>
      </w:pPr>
      <w:bookmarkStart w:id="320" w:name="_Toc121213770"/>
      <w:r>
        <w:lastRenderedPageBreak/>
        <w:t>Software Design Components</w:t>
      </w:r>
      <w:bookmarkEnd w:id="320"/>
    </w:p>
    <w:p w14:paraId="7F21BFC4" w14:textId="1C498387" w:rsidR="00017924" w:rsidRPr="00017924" w:rsidRDefault="00017924" w:rsidP="00017924"/>
    <w:p w14:paraId="333CC76E" w14:textId="1C498387" w:rsidR="00017924" w:rsidRDefault="00ED52CC" w:rsidP="00ED52CC">
      <w:pPr>
        <w:jc w:val="both"/>
      </w:pPr>
      <w:r>
        <w:t xml:space="preserve">By breaking down each component, the project software could be </w:t>
      </w:r>
      <w:r w:rsidR="0010209D">
        <w:t xml:space="preserve">subdivided into </w:t>
      </w:r>
      <w:r w:rsidR="005B5839">
        <w:t>manageable applications and services</w:t>
      </w:r>
      <w:r>
        <w:t xml:space="preserve"> </w:t>
      </w:r>
      <w:r w:rsidR="004827B1">
        <w:t xml:space="preserve">that </w:t>
      </w:r>
      <w:r>
        <w:t>lead to the overall goal</w:t>
      </w:r>
      <w:r w:rsidR="006A3994">
        <w:t xml:space="preserve"> while </w:t>
      </w:r>
      <w:r w:rsidR="00CE7EC5">
        <w:t>maintaining manageability</w:t>
      </w:r>
      <w:r w:rsidR="00830FDE">
        <w:t>.</w:t>
      </w:r>
      <w:r w:rsidR="00017924" w:rsidRPr="00017924">
        <w:t xml:space="preserve"> </w:t>
      </w:r>
      <w:r w:rsidR="00017924">
        <w:t xml:space="preserve">These development modules could then be programmed in parallel while providing an independent environment for unit testing. With every decision made in the design, the main purpose was to achieve a viable working prototype that delivered on the project requirements. </w:t>
      </w:r>
      <w:r w:rsidR="009D47B4">
        <w:t xml:space="preserve"> </w:t>
      </w:r>
    </w:p>
    <w:p w14:paraId="67B49438" w14:textId="1C498387" w:rsidR="009B63B8" w:rsidRDefault="009B63B8" w:rsidP="00ED52CC">
      <w:pPr>
        <w:jc w:val="both"/>
      </w:pPr>
    </w:p>
    <w:p w14:paraId="61C70DA2" w14:textId="1C498387" w:rsidR="00017924" w:rsidRDefault="00814422" w:rsidP="009B63B8">
      <w:pPr>
        <w:pStyle w:val="Heading4"/>
      </w:pPr>
      <w:r>
        <w:t>Virtual Machine</w:t>
      </w:r>
      <w:r w:rsidR="0081446B">
        <w:t xml:space="preserve"> Tool</w:t>
      </w:r>
    </w:p>
    <w:p w14:paraId="2C107BDC" w14:textId="1C498387" w:rsidR="0081446B" w:rsidRPr="0081446B" w:rsidRDefault="0081446B" w:rsidP="0081446B"/>
    <w:p w14:paraId="03BF908A" w14:textId="1C498387" w:rsidR="001F003B" w:rsidRDefault="009D47B4" w:rsidP="00ED52CC">
      <w:pPr>
        <w:jc w:val="both"/>
      </w:pPr>
      <w:r>
        <w:t xml:space="preserve">While </w:t>
      </w:r>
      <w:r w:rsidR="00EC2383">
        <w:t xml:space="preserve">researching, the use of virtual machines </w:t>
      </w:r>
      <w:r w:rsidR="00485845">
        <w:t>developed</w:t>
      </w:r>
      <w:r w:rsidR="00144164">
        <w:t xml:space="preserve"> </w:t>
      </w:r>
      <w:r w:rsidR="00485845">
        <w:t xml:space="preserve">into </w:t>
      </w:r>
      <w:r w:rsidR="00144164">
        <w:t xml:space="preserve">a </w:t>
      </w:r>
      <w:r w:rsidR="009B63B8">
        <w:t>practical</w:t>
      </w:r>
      <w:r w:rsidR="00144164">
        <w:t xml:space="preserve"> method to begin development. </w:t>
      </w:r>
      <w:r w:rsidR="0008024B">
        <w:t xml:space="preserve">With a </w:t>
      </w:r>
      <w:r w:rsidR="006948ED">
        <w:t>dedicated</w:t>
      </w:r>
      <w:r w:rsidR="0008024B">
        <w:t xml:space="preserve"> virtual machine, each module could be </w:t>
      </w:r>
      <w:r w:rsidR="00286AF7">
        <w:t>virtualized in order to begin building the necessary lib</w:t>
      </w:r>
      <w:r w:rsidR="00B62FA5">
        <w:t>raries and functions</w:t>
      </w:r>
      <w:r w:rsidR="004D051F">
        <w:t xml:space="preserve"> for interaction between different modules of the software design diagram. </w:t>
      </w:r>
      <w:r w:rsidR="00BB2FFF">
        <w:t xml:space="preserve">The need for the virtual environment </w:t>
      </w:r>
      <w:r w:rsidR="00AA0E64">
        <w:t xml:space="preserve">became evident due to parts acquisition and </w:t>
      </w:r>
      <w:r w:rsidR="00336A8A">
        <w:t>funding</w:t>
      </w:r>
      <w:r w:rsidR="00814422">
        <w:t xml:space="preserve"> constraints</w:t>
      </w:r>
      <w:r w:rsidR="00336A8A">
        <w:t xml:space="preserve">. </w:t>
      </w:r>
      <w:r w:rsidR="003C7621">
        <w:t xml:space="preserve">It also allowed for </w:t>
      </w:r>
      <w:r w:rsidR="00C53B35">
        <w:t>creating two independent systems that could interface</w:t>
      </w:r>
      <w:r w:rsidR="00D9157D">
        <w:t xml:space="preserve"> with each other over a virtual ethernet interface. </w:t>
      </w:r>
      <w:r w:rsidR="00314B2A">
        <w:t xml:space="preserve">The </w:t>
      </w:r>
      <w:r w:rsidR="00656155">
        <w:t>independent</w:t>
      </w:r>
      <w:r w:rsidR="007C32E3">
        <w:t xml:space="preserve"> virtual</w:t>
      </w:r>
      <w:r w:rsidR="00656155">
        <w:t xml:space="preserve"> systems </w:t>
      </w:r>
      <w:r w:rsidR="00814291">
        <w:t>mimic</w:t>
      </w:r>
      <w:r w:rsidR="007C32E3">
        <w:t xml:space="preserve"> the eventual physical </w:t>
      </w:r>
      <w:r w:rsidR="00656155">
        <w:t xml:space="preserve">hardware </w:t>
      </w:r>
      <w:r w:rsidR="007C32E3">
        <w:t xml:space="preserve">that the developed software will </w:t>
      </w:r>
      <w:r w:rsidR="009E58E5">
        <w:t xml:space="preserve">be deployed to in the project. </w:t>
      </w:r>
      <w:r w:rsidR="00C15479">
        <w:t>When software is</w:t>
      </w:r>
      <w:r w:rsidR="00650EB6">
        <w:t xml:space="preserve"> ready for testing, it will also provide an isolated environment to perform </w:t>
      </w:r>
      <w:r w:rsidR="00B66CC9">
        <w:t xml:space="preserve">unit testing during the final stages of development. </w:t>
      </w:r>
      <w:r w:rsidR="009E58E5">
        <w:t>Using</w:t>
      </w:r>
      <w:r w:rsidR="00814291">
        <w:t xml:space="preserve"> such a </w:t>
      </w:r>
      <w:r w:rsidR="00843333">
        <w:t>design to</w:t>
      </w:r>
      <w:r w:rsidR="00F60CAD">
        <w:t>o</w:t>
      </w:r>
      <w:r w:rsidR="00843333">
        <w:t>l</w:t>
      </w:r>
      <w:r w:rsidR="00814291">
        <w:t xml:space="preserve"> will help </w:t>
      </w:r>
      <w:r w:rsidR="00956BAE">
        <w:t>mini</w:t>
      </w:r>
      <w:r w:rsidR="00814291">
        <w:t>mize</w:t>
      </w:r>
      <w:r w:rsidR="00956BAE">
        <w:t xml:space="preserve"> </w:t>
      </w:r>
      <w:r w:rsidR="00481EDD">
        <w:t>refactoring</w:t>
      </w:r>
      <w:r w:rsidR="00956BAE">
        <w:t xml:space="preserve"> </w:t>
      </w:r>
      <w:r w:rsidR="00843333">
        <w:t>during</w:t>
      </w:r>
      <w:r w:rsidR="00FD3E67">
        <w:t xml:space="preserve"> </w:t>
      </w:r>
      <w:r w:rsidR="00E3731D">
        <w:t>deployment</w:t>
      </w:r>
      <w:r w:rsidR="007F31A4">
        <w:t xml:space="preserve"> to the </w:t>
      </w:r>
      <w:r w:rsidR="009420D8">
        <w:t xml:space="preserve">hardware </w:t>
      </w:r>
      <w:r w:rsidR="00743CF4">
        <w:t xml:space="preserve">and software </w:t>
      </w:r>
      <w:r w:rsidR="00FD3E67">
        <w:t>system</w:t>
      </w:r>
      <w:r w:rsidR="00481EDD">
        <w:t>s</w:t>
      </w:r>
      <w:r w:rsidR="00C761DA">
        <w:t xml:space="preserve"> in the project</w:t>
      </w:r>
      <w:r w:rsidR="00ED52CC">
        <w:t xml:space="preserve">. </w:t>
      </w:r>
    </w:p>
    <w:p w14:paraId="385FCAFC" w14:textId="1C498387" w:rsidR="001F003B" w:rsidRDefault="001F003B" w:rsidP="00ED52CC">
      <w:pPr>
        <w:jc w:val="both"/>
      </w:pPr>
    </w:p>
    <w:p w14:paraId="66DA3397" w14:textId="1C498387" w:rsidR="004D3F1F" w:rsidRDefault="004D3F1F" w:rsidP="00ED52CC">
      <w:pPr>
        <w:jc w:val="both"/>
      </w:pPr>
    </w:p>
    <w:p w14:paraId="26C85FCA" w14:textId="1C498387" w:rsidR="008C545B" w:rsidRDefault="008A2B18" w:rsidP="008C545B">
      <w:pPr>
        <w:keepNext/>
        <w:jc w:val="both"/>
      </w:pPr>
      <w:r>
        <w:rPr>
          <w:noProof/>
        </w:rPr>
        <w:drawing>
          <wp:inline distT="0" distB="0" distL="0" distR="0" wp14:anchorId="26C95B88" wp14:editId="6AAD1F82">
            <wp:extent cx="5485874" cy="2201875"/>
            <wp:effectExtent l="0" t="0" r="635"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01">
                      <a:extLst>
                        <a:ext uri="{28A0092B-C50C-407E-A947-70E740481C1C}">
                          <a14:useLocalDpi xmlns:a14="http://schemas.microsoft.com/office/drawing/2010/main" val="0"/>
                        </a:ext>
                      </a:extLst>
                    </a:blip>
                    <a:stretch>
                      <a:fillRect/>
                    </a:stretch>
                  </pic:blipFill>
                  <pic:spPr>
                    <a:xfrm>
                      <a:off x="0" y="0"/>
                      <a:ext cx="5485874" cy="2201875"/>
                    </a:xfrm>
                    <a:prstGeom prst="rect">
                      <a:avLst/>
                    </a:prstGeom>
                  </pic:spPr>
                </pic:pic>
              </a:graphicData>
            </a:graphic>
          </wp:inline>
        </w:drawing>
      </w:r>
    </w:p>
    <w:p w14:paraId="571C995B" w14:textId="77777777" w:rsidR="00A13C95" w:rsidRDefault="00A13C95" w:rsidP="008C545B">
      <w:pPr>
        <w:keepNext/>
        <w:jc w:val="both"/>
      </w:pPr>
    </w:p>
    <w:p w14:paraId="7720132E" w14:textId="32EEFBC3" w:rsidR="006909EF" w:rsidRPr="008C545B" w:rsidRDefault="008C545B" w:rsidP="008C545B">
      <w:pPr>
        <w:pStyle w:val="Caption"/>
        <w:jc w:val="center"/>
        <w:rPr>
          <w:color w:val="auto"/>
          <w:sz w:val="22"/>
          <w:szCs w:val="22"/>
        </w:rPr>
      </w:pPr>
      <w:bookmarkStart w:id="321" w:name="_Toc121214096"/>
      <w:r w:rsidRPr="008C545B">
        <w:rPr>
          <w:color w:val="auto"/>
          <w:sz w:val="22"/>
          <w:szCs w:val="22"/>
        </w:rPr>
        <w:t xml:space="preserve">Figure </w:t>
      </w:r>
      <w:r w:rsidRPr="008C545B">
        <w:rPr>
          <w:color w:val="auto"/>
          <w:sz w:val="22"/>
          <w:szCs w:val="22"/>
        </w:rPr>
        <w:fldChar w:fldCharType="begin"/>
      </w:r>
      <w:r w:rsidRPr="008C545B">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74</w:t>
      </w:r>
      <w:r w:rsidRPr="008C545B">
        <w:rPr>
          <w:color w:val="auto"/>
          <w:sz w:val="22"/>
          <w:szCs w:val="22"/>
        </w:rPr>
        <w:fldChar w:fldCharType="end"/>
      </w:r>
      <w:r w:rsidRPr="008C545B">
        <w:rPr>
          <w:color w:val="auto"/>
          <w:sz w:val="22"/>
          <w:szCs w:val="22"/>
        </w:rPr>
        <w:t>: Virtual Development Environment</w:t>
      </w:r>
      <w:bookmarkEnd w:id="321"/>
    </w:p>
    <w:p w14:paraId="225BFAD5" w14:textId="1C498387" w:rsidR="006909EF" w:rsidRDefault="006909EF" w:rsidP="006909EF"/>
    <w:p w14:paraId="62F0F1D5" w14:textId="1C498387" w:rsidR="006909EF" w:rsidRDefault="00730F54" w:rsidP="006909EF">
      <w:pPr>
        <w:pStyle w:val="Heading4"/>
      </w:pPr>
      <w:r>
        <w:t>Integrated Development Environment (IDE)</w:t>
      </w:r>
    </w:p>
    <w:p w14:paraId="1B119BD7" w14:textId="1C498387" w:rsidR="00511993" w:rsidRDefault="00511993" w:rsidP="00730F54"/>
    <w:p w14:paraId="3A1E54E7" w14:textId="1C498387" w:rsidR="00A24C42" w:rsidRDefault="008C64D9" w:rsidP="004A0F1F">
      <w:pPr>
        <w:jc w:val="both"/>
      </w:pPr>
      <w:r>
        <w:t xml:space="preserve">Due to </w:t>
      </w:r>
      <w:r w:rsidR="008769C2">
        <w:t>economic constrain</w:t>
      </w:r>
      <w:r>
        <w:t xml:space="preserve">ts, </w:t>
      </w:r>
      <w:r w:rsidR="00C72DFD">
        <w:t>the development of the project was always to use tools to mitigate</w:t>
      </w:r>
      <w:r w:rsidR="00E53EEF">
        <w:t xml:space="preserve"> the cost as much as possible. Many different integrated development environments</w:t>
      </w:r>
      <w:r w:rsidR="005611CE">
        <w:t xml:space="preserve"> (IDE)</w:t>
      </w:r>
      <w:r w:rsidR="00E53EEF">
        <w:t xml:space="preserve"> </w:t>
      </w:r>
      <w:r w:rsidR="00CC2D1A">
        <w:t xml:space="preserve">exist that can </w:t>
      </w:r>
      <w:r w:rsidR="00BB21B7">
        <w:t xml:space="preserve">make development </w:t>
      </w:r>
      <w:r w:rsidR="00F22367">
        <w:t>less complicated</w:t>
      </w:r>
      <w:r w:rsidR="00F402EB">
        <w:t xml:space="preserve"> and</w:t>
      </w:r>
      <w:r w:rsidR="00BB21B7">
        <w:t xml:space="preserve"> time consuming for the project</w:t>
      </w:r>
      <w:r w:rsidR="00F402EB">
        <w:t>.</w:t>
      </w:r>
      <w:r w:rsidR="00D20EC6">
        <w:t xml:space="preserve"> Fortunately,</w:t>
      </w:r>
      <w:r w:rsidR="00B37F17">
        <w:t xml:space="preserve"> an IDE exists that has proven to be </w:t>
      </w:r>
      <w:r w:rsidR="00537AEC">
        <w:t xml:space="preserve">very </w:t>
      </w:r>
      <w:r w:rsidR="00B37F17">
        <w:t xml:space="preserve">versatile </w:t>
      </w:r>
      <w:r w:rsidR="00977BB4">
        <w:t>with no</w:t>
      </w:r>
      <w:r w:rsidR="00500086">
        <w:t xml:space="preserve"> associated</w:t>
      </w:r>
      <w:r w:rsidR="00977BB4">
        <w:t xml:space="preserve"> cost</w:t>
      </w:r>
      <w:r w:rsidR="00500086">
        <w:t>s</w:t>
      </w:r>
      <w:r w:rsidR="00977BB4">
        <w:t xml:space="preserve"> </w:t>
      </w:r>
      <w:r w:rsidR="00500086">
        <w:t xml:space="preserve">for setup. </w:t>
      </w:r>
    </w:p>
    <w:p w14:paraId="59E392B3" w14:textId="1C498387" w:rsidR="0054272B" w:rsidRDefault="0054272B" w:rsidP="004A0F1F">
      <w:pPr>
        <w:jc w:val="both"/>
      </w:pPr>
    </w:p>
    <w:p w14:paraId="53CC8A25" w14:textId="1C498387" w:rsidR="006259FA" w:rsidRDefault="00A24C42" w:rsidP="00303446">
      <w:pPr>
        <w:jc w:val="both"/>
      </w:pPr>
      <w:r>
        <w:lastRenderedPageBreak/>
        <w:t xml:space="preserve">Visual Studio Code was developed by Microsoft as a </w:t>
      </w:r>
      <w:r w:rsidR="00B16D44">
        <w:t xml:space="preserve">source-code editor for all major OS platforms. </w:t>
      </w:r>
      <w:r w:rsidR="00844DAD">
        <w:t xml:space="preserve">In seven years, it has become </w:t>
      </w:r>
      <w:r w:rsidR="008F0B5A">
        <w:t>the most popular develop</w:t>
      </w:r>
      <w:r w:rsidR="00A83233">
        <w:t>ment environment due to its many plug</w:t>
      </w:r>
      <w:r w:rsidR="00A67E9B">
        <w:t>-</w:t>
      </w:r>
      <w:r w:rsidR="00A83233">
        <w:t xml:space="preserve">ins and </w:t>
      </w:r>
      <w:r w:rsidR="00A67E9B">
        <w:t>supported languages</w:t>
      </w:r>
      <w:r w:rsidR="00A83233">
        <w:t xml:space="preserve">. </w:t>
      </w:r>
      <w:r w:rsidR="00CD040E">
        <w:t xml:space="preserve">The fact that is supports </w:t>
      </w:r>
      <w:r w:rsidR="008C7854">
        <w:t xml:space="preserve">many languages will provide </w:t>
      </w:r>
      <w:r w:rsidR="003144D9">
        <w:t>excellent</w:t>
      </w:r>
      <w:r w:rsidR="008C7854">
        <w:t xml:space="preserve"> flexibility</w:t>
      </w:r>
      <w:r w:rsidR="00462EC4">
        <w:t xml:space="preserve"> during project creation.</w:t>
      </w:r>
    </w:p>
    <w:p w14:paraId="6ED72B7B" w14:textId="1C498387" w:rsidR="006259FA" w:rsidRDefault="006259FA" w:rsidP="00303446">
      <w:pPr>
        <w:jc w:val="both"/>
      </w:pPr>
    </w:p>
    <w:p w14:paraId="7DA672F5" w14:textId="1C498387" w:rsidR="009534A9" w:rsidRDefault="00462EC4" w:rsidP="00303446">
      <w:pPr>
        <w:jc w:val="both"/>
      </w:pPr>
      <w:r>
        <w:t xml:space="preserve"> </w:t>
      </w:r>
      <w:r w:rsidR="00E65727">
        <w:t>For</w:t>
      </w:r>
      <w:r w:rsidR="00B752BD">
        <w:t xml:space="preserve"> this project, it will serve</w:t>
      </w:r>
      <w:r w:rsidR="00B90630">
        <w:t xml:space="preserve"> as the main development environment</w:t>
      </w:r>
      <w:r w:rsidR="00F921F3">
        <w:t xml:space="preserve"> along with a few </w:t>
      </w:r>
      <w:r w:rsidR="00A67E9B">
        <w:t>plug-ins</w:t>
      </w:r>
      <w:r w:rsidR="00F921F3">
        <w:t xml:space="preserve"> </w:t>
      </w:r>
      <w:r w:rsidR="0001567F">
        <w:t xml:space="preserve">for </w:t>
      </w:r>
      <w:r w:rsidR="002445FF">
        <w:t>other features</w:t>
      </w:r>
      <w:r w:rsidR="0001567F">
        <w:t xml:space="preserve">. </w:t>
      </w:r>
      <w:r w:rsidR="00B55903">
        <w:t xml:space="preserve">Visual Studio Code will be installed on </w:t>
      </w:r>
      <w:r w:rsidR="00627A35">
        <w:t>each development environment so that all application code will run</w:t>
      </w:r>
      <w:r w:rsidR="001E4CDB">
        <w:t xml:space="preserve"> natively when testin</w:t>
      </w:r>
      <w:r w:rsidR="0081107E">
        <w:t xml:space="preserve">g. </w:t>
      </w:r>
      <w:r w:rsidR="0054343E">
        <w:t>With each virtual machine supporting</w:t>
      </w:r>
      <w:r w:rsidR="0039795E">
        <w:t xml:space="preserve"> </w:t>
      </w:r>
      <w:r w:rsidR="0013166A">
        <w:t>independent integrated development environments</w:t>
      </w:r>
      <w:r w:rsidR="0039795E">
        <w:t xml:space="preserve">, it will help in maintaining separate </w:t>
      </w:r>
      <w:r w:rsidR="00B567BA">
        <w:t>code base</w:t>
      </w:r>
      <w:r w:rsidR="0013166A">
        <w:t>s</w:t>
      </w:r>
      <w:r w:rsidR="00B567BA">
        <w:t xml:space="preserve"> to work from which will lead to better manageability. </w:t>
      </w:r>
      <w:r w:rsidR="0043038D">
        <w:t>Maintaining a good sense of organization will encourage goo</w:t>
      </w:r>
      <w:r w:rsidR="00025E60">
        <w:t>d coding habits</w:t>
      </w:r>
      <w:r w:rsidR="001817EF">
        <w:t xml:space="preserve"> since the code base could become confusing w</w:t>
      </w:r>
      <w:r w:rsidR="00845821">
        <w:t>hen modules are</w:t>
      </w:r>
      <w:r w:rsidR="000B2CE2">
        <w:t xml:space="preserve"> segmented </w:t>
      </w:r>
      <w:r w:rsidR="00EA7976">
        <w:t>to provide a loosely couple</w:t>
      </w:r>
      <w:r w:rsidR="00392491">
        <w:t>d</w:t>
      </w:r>
      <w:r w:rsidR="00EA7976">
        <w:t xml:space="preserve"> system. </w:t>
      </w:r>
      <w:r w:rsidR="007356D4">
        <w:t>What is meant by loose</w:t>
      </w:r>
      <w:r w:rsidR="009731A2">
        <w:t>ly</w:t>
      </w:r>
      <w:r w:rsidR="007356D4">
        <w:t xml:space="preserve"> coupl</w:t>
      </w:r>
      <w:r w:rsidR="009731A2">
        <w:t>ed</w:t>
      </w:r>
      <w:r w:rsidR="007356D4">
        <w:t xml:space="preserve"> system is a system </w:t>
      </w:r>
      <w:r w:rsidR="00A07467">
        <w:t>with modules that have some dependency</w:t>
      </w:r>
      <w:r w:rsidR="00B438CA">
        <w:t xml:space="preserve"> between other modules</w:t>
      </w:r>
      <w:r w:rsidR="00A07467">
        <w:t xml:space="preserve"> but </w:t>
      </w:r>
      <w:r w:rsidR="003014B0">
        <w:t xml:space="preserve">not dependent enough to cause </w:t>
      </w:r>
      <w:r w:rsidR="00E451E4">
        <w:t xml:space="preserve">major system errors due to functional changes in </w:t>
      </w:r>
      <w:r w:rsidR="0081254F">
        <w:t>that</w:t>
      </w:r>
      <w:r w:rsidR="00E451E4">
        <w:t xml:space="preserve"> module. </w:t>
      </w:r>
      <w:r w:rsidR="00C91DFF">
        <w:t>The setup should also</w:t>
      </w:r>
      <w:r w:rsidR="009D0710">
        <w:t xml:space="preserve"> help to</w:t>
      </w:r>
      <w:r w:rsidR="00C91DFF">
        <w:t xml:space="preserve"> resolve</w:t>
      </w:r>
      <w:r w:rsidR="000014C7">
        <w:t xml:space="preserve"> most code incompatibilities </w:t>
      </w:r>
      <w:r w:rsidR="00392491">
        <w:t>before</w:t>
      </w:r>
      <w:r w:rsidR="009D0710">
        <w:t xml:space="preserve"> deployment to hardware, </w:t>
      </w:r>
      <w:r w:rsidR="00EA7976">
        <w:t>as well</w:t>
      </w:r>
      <w:r w:rsidR="009D0710">
        <w:t>.</w:t>
      </w:r>
    </w:p>
    <w:p w14:paraId="76F0CB83" w14:textId="1C498387" w:rsidR="009534A9" w:rsidRDefault="009534A9" w:rsidP="00730F54"/>
    <w:p w14:paraId="3D6FFFA0" w14:textId="1C498387" w:rsidR="009D0710" w:rsidRDefault="009D0710" w:rsidP="009D0710">
      <w:pPr>
        <w:pStyle w:val="Heading4"/>
      </w:pPr>
      <w:r>
        <w:t>Version Control</w:t>
      </w:r>
    </w:p>
    <w:p w14:paraId="4F70300E" w14:textId="1C498387" w:rsidR="008E221A" w:rsidRDefault="008E221A" w:rsidP="008E221A"/>
    <w:p w14:paraId="2CB9311F" w14:textId="743BFB54" w:rsidR="008E221A" w:rsidRDefault="7626BF65" w:rsidP="004A0F1F">
      <w:pPr>
        <w:jc w:val="both"/>
      </w:pPr>
      <w:r>
        <w:t>The final</w:t>
      </w:r>
      <w:r w:rsidR="1AD9B5BF">
        <w:t xml:space="preserve"> </w:t>
      </w:r>
      <w:r>
        <w:t>element</w:t>
      </w:r>
      <w:r w:rsidR="1AD9B5BF">
        <w:t xml:space="preserve"> </w:t>
      </w:r>
      <w:r w:rsidR="39117F8A">
        <w:t xml:space="preserve">in the software design components is the use of version control software. </w:t>
      </w:r>
      <w:r w:rsidR="65E8025A">
        <w:t xml:space="preserve">With version control software, the </w:t>
      </w:r>
      <w:r w:rsidR="32BFA42F">
        <w:t>developer</w:t>
      </w:r>
      <w:r w:rsidR="65E8025A">
        <w:t xml:space="preserve"> of the project can</w:t>
      </w:r>
      <w:r w:rsidR="17868008">
        <w:t xml:space="preserve"> keep a record of all changes and modifications without the need for backups.</w:t>
      </w:r>
      <w:r w:rsidR="7075A5F6">
        <w:t xml:space="preserve"> The possibility of losing data</w:t>
      </w:r>
      <w:r w:rsidR="3CB7C4D2">
        <w:t xml:space="preserve"> </w:t>
      </w:r>
      <w:r w:rsidR="4E3B9602">
        <w:t>due to local storage</w:t>
      </w:r>
      <w:r w:rsidR="3CB7C4D2">
        <w:t xml:space="preserve"> is </w:t>
      </w:r>
      <w:r w:rsidR="4E3B9602">
        <w:t xml:space="preserve">an unnecessary risk when developing </w:t>
      </w:r>
      <w:r w:rsidR="2F5A5976">
        <w:t>such a project. With online version control</w:t>
      </w:r>
      <w:r w:rsidR="4BECAAD5">
        <w:t xml:space="preserve"> tools, the setup </w:t>
      </w:r>
      <w:r w:rsidR="0C52583F">
        <w:t>of the system and added functionality is worth the</w:t>
      </w:r>
      <w:r w:rsidR="354C72CF">
        <w:t xml:space="preserve"> additional</w:t>
      </w:r>
      <w:r w:rsidR="0C52583F">
        <w:t xml:space="preserve"> time. In this </w:t>
      </w:r>
      <w:r w:rsidR="69991F6B">
        <w:t xml:space="preserve">project, </w:t>
      </w:r>
      <w:r w:rsidR="300FF48B">
        <w:t>it</w:t>
      </w:r>
      <w:r w:rsidR="69991F6B">
        <w:t xml:space="preserve"> </w:t>
      </w:r>
      <w:r w:rsidR="0E9E13AC">
        <w:t>also</w:t>
      </w:r>
      <w:r w:rsidR="69991F6B">
        <w:t xml:space="preserve"> means no </w:t>
      </w:r>
      <w:r w:rsidR="354C72CF">
        <w:t xml:space="preserve">added expenditures due to the use of the tool. </w:t>
      </w:r>
    </w:p>
    <w:p w14:paraId="698F6EC3" w14:textId="1C498387" w:rsidR="00D84D1E" w:rsidRDefault="00D84D1E" w:rsidP="004A0F1F">
      <w:pPr>
        <w:jc w:val="both"/>
      </w:pPr>
    </w:p>
    <w:p w14:paraId="1186FA86" w14:textId="053D77A3" w:rsidR="00D84D1E" w:rsidRDefault="79854315" w:rsidP="004A0F1F">
      <w:pPr>
        <w:jc w:val="both"/>
      </w:pPr>
      <w:r>
        <w:t xml:space="preserve">GitHub will </w:t>
      </w:r>
      <w:r w:rsidR="44F4D935">
        <w:t>serve</w:t>
      </w:r>
      <w:r>
        <w:t xml:space="preserve"> as the repository </w:t>
      </w:r>
      <w:r w:rsidR="6FDBC3D4">
        <w:t xml:space="preserve">for all code from each integrated development environment. </w:t>
      </w:r>
      <w:r w:rsidR="5B4A006C">
        <w:t xml:space="preserve">With </w:t>
      </w:r>
      <w:r w:rsidR="23E2CB83">
        <w:t xml:space="preserve">remote cloud storage provided through GitHub, the team will be able to </w:t>
      </w:r>
      <w:r w:rsidR="09BCDE8C">
        <w:t xml:space="preserve">pull the code base and </w:t>
      </w:r>
      <w:r w:rsidR="68866A12">
        <w:t>collaborate</w:t>
      </w:r>
      <w:r w:rsidR="09BCDE8C">
        <w:t xml:space="preserve"> on the necessary features to build the project system. </w:t>
      </w:r>
      <w:r w:rsidR="766C7A08">
        <w:t xml:space="preserve">Each team member will be granted access to the GitHub </w:t>
      </w:r>
      <w:r w:rsidR="05B5C5AB">
        <w:t xml:space="preserve">source code. </w:t>
      </w:r>
      <w:r w:rsidR="4CF13561">
        <w:t xml:space="preserve">When </w:t>
      </w:r>
      <w:r w:rsidR="43197386">
        <w:t xml:space="preserve">initial development begins, </w:t>
      </w:r>
      <w:r w:rsidR="6545420A">
        <w:t xml:space="preserve">the </w:t>
      </w:r>
      <w:r w:rsidR="061B2FBA">
        <w:t>remote master</w:t>
      </w:r>
      <w:r w:rsidR="6545420A">
        <w:t xml:space="preserve"> will serve as</w:t>
      </w:r>
      <w:r w:rsidR="6D21902C">
        <w:t xml:space="preserve"> the origin for the project. Any pull from the</w:t>
      </w:r>
      <w:r w:rsidR="366A0413">
        <w:t xml:space="preserve"> </w:t>
      </w:r>
      <w:r w:rsidR="061B2FBA">
        <w:t>remote master</w:t>
      </w:r>
      <w:r w:rsidR="366A0413">
        <w:t xml:space="preserve"> will be automatically</w:t>
      </w:r>
      <w:r w:rsidR="07A276DB">
        <w:t xml:space="preserve"> </w:t>
      </w:r>
      <w:r w:rsidR="748F7100">
        <w:t>branched to avoid unnecessary errors</w:t>
      </w:r>
      <w:r w:rsidR="078971B2">
        <w:t xml:space="preserve">. </w:t>
      </w:r>
      <w:r w:rsidR="3EDC48C5">
        <w:t>Before any branch is merged to the remote master, it must be verifie</w:t>
      </w:r>
      <w:r w:rsidR="6EB8AF1D">
        <w:t xml:space="preserve">d by </w:t>
      </w:r>
      <w:r w:rsidR="681F2ABF">
        <w:t>the software</w:t>
      </w:r>
      <w:r w:rsidR="51101D55">
        <w:t xml:space="preserve"> </w:t>
      </w:r>
      <w:r w:rsidR="0D40642D">
        <w:t xml:space="preserve">team member. Upon inspection and testing, the team member will merge the branch with the master and inform the team of the updated code base. </w:t>
      </w:r>
    </w:p>
    <w:p w14:paraId="78D29714" w14:textId="1C498387" w:rsidR="00DC151E" w:rsidRDefault="00DC151E" w:rsidP="004A0F1F">
      <w:pPr>
        <w:jc w:val="both"/>
      </w:pPr>
    </w:p>
    <w:p w14:paraId="452C6A03" w14:textId="1C498387" w:rsidR="0088578D" w:rsidRDefault="0088578D" w:rsidP="004A0F1F">
      <w:pPr>
        <w:jc w:val="both"/>
      </w:pPr>
    </w:p>
    <w:p w14:paraId="690DB1A0" w14:textId="1C498387" w:rsidR="00F804E8" w:rsidRDefault="0088578D" w:rsidP="00F804E8">
      <w:pPr>
        <w:keepNext/>
        <w:jc w:val="center"/>
      </w:pPr>
      <w:r>
        <w:rPr>
          <w:noProof/>
        </w:rPr>
        <w:lastRenderedPageBreak/>
        <w:drawing>
          <wp:inline distT="0" distB="0" distL="0" distR="0" wp14:anchorId="682171D2" wp14:editId="6000FFF5">
            <wp:extent cx="4760070" cy="4301147"/>
            <wp:effectExtent l="0" t="0" r="254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102">
                      <a:extLst>
                        <a:ext uri="{28A0092B-C50C-407E-A947-70E740481C1C}">
                          <a14:useLocalDpi xmlns:a14="http://schemas.microsoft.com/office/drawing/2010/main" val="0"/>
                        </a:ext>
                      </a:extLst>
                    </a:blip>
                    <a:stretch>
                      <a:fillRect/>
                    </a:stretch>
                  </pic:blipFill>
                  <pic:spPr>
                    <a:xfrm>
                      <a:off x="0" y="0"/>
                      <a:ext cx="4760070" cy="4301147"/>
                    </a:xfrm>
                    <a:prstGeom prst="rect">
                      <a:avLst/>
                    </a:prstGeom>
                  </pic:spPr>
                </pic:pic>
              </a:graphicData>
            </a:graphic>
          </wp:inline>
        </w:drawing>
      </w:r>
    </w:p>
    <w:p w14:paraId="1B53277D" w14:textId="77777777" w:rsidR="00A13C95" w:rsidRDefault="00A13C95" w:rsidP="00F804E8">
      <w:pPr>
        <w:keepNext/>
        <w:jc w:val="center"/>
      </w:pPr>
    </w:p>
    <w:p w14:paraId="1FA828EE" w14:textId="1B73A422" w:rsidR="0088578D" w:rsidRDefault="00F804E8" w:rsidP="00F804E8">
      <w:pPr>
        <w:pStyle w:val="Caption"/>
        <w:jc w:val="center"/>
        <w:rPr>
          <w:color w:val="auto"/>
          <w:sz w:val="22"/>
          <w:szCs w:val="22"/>
        </w:rPr>
      </w:pPr>
      <w:bookmarkStart w:id="322" w:name="_Toc121214097"/>
      <w:r w:rsidRPr="00F804E8">
        <w:rPr>
          <w:color w:val="auto"/>
          <w:sz w:val="22"/>
          <w:szCs w:val="22"/>
        </w:rPr>
        <w:t xml:space="preserve">Figure </w:t>
      </w:r>
      <w:r w:rsidRPr="00F804E8">
        <w:rPr>
          <w:color w:val="auto"/>
          <w:sz w:val="22"/>
          <w:szCs w:val="22"/>
        </w:rPr>
        <w:fldChar w:fldCharType="begin"/>
      </w:r>
      <w:r w:rsidRPr="00F804E8">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75</w:t>
      </w:r>
      <w:r w:rsidRPr="00F804E8">
        <w:rPr>
          <w:color w:val="auto"/>
          <w:sz w:val="22"/>
          <w:szCs w:val="22"/>
        </w:rPr>
        <w:fldChar w:fldCharType="end"/>
      </w:r>
      <w:r w:rsidRPr="00F804E8">
        <w:rPr>
          <w:color w:val="auto"/>
          <w:sz w:val="22"/>
          <w:szCs w:val="22"/>
        </w:rPr>
        <w:t>: GitHub Flow Diagram</w:t>
      </w:r>
      <w:bookmarkEnd w:id="322"/>
    </w:p>
    <w:p w14:paraId="1737DA23" w14:textId="77777777" w:rsidR="00A13C95" w:rsidRPr="00A13C95" w:rsidRDefault="00A13C95" w:rsidP="00A13C95"/>
    <w:p w14:paraId="0A307A22" w14:textId="1C498387" w:rsidR="00E57127" w:rsidRDefault="001D439E" w:rsidP="00E57127">
      <w:pPr>
        <w:pStyle w:val="Heading3"/>
      </w:pPr>
      <w:bookmarkStart w:id="323" w:name="_Toc121213771"/>
      <w:r>
        <w:t xml:space="preserve">Image </w:t>
      </w:r>
      <w:r w:rsidR="008A2012">
        <w:t>Acquisition</w:t>
      </w:r>
      <w:r>
        <w:t xml:space="preserve"> Software</w:t>
      </w:r>
      <w:bookmarkEnd w:id="323"/>
    </w:p>
    <w:p w14:paraId="73E08F46" w14:textId="1C498387" w:rsidR="00E57127" w:rsidRDefault="00E57127" w:rsidP="00E57127"/>
    <w:p w14:paraId="7F031C4A" w14:textId="77459364" w:rsidR="00C34695" w:rsidRDefault="27B83AE0" w:rsidP="00A73C8B">
      <w:pPr>
        <w:jc w:val="both"/>
      </w:pPr>
      <w:r>
        <w:t xml:space="preserve">The software </w:t>
      </w:r>
      <w:r w:rsidR="5F503A1A">
        <w:t>used</w:t>
      </w:r>
      <w:r>
        <w:t xml:space="preserve"> for image captur</w:t>
      </w:r>
      <w:r w:rsidR="7BB2C4FD">
        <w:t>ing</w:t>
      </w:r>
      <w:r>
        <w:t xml:space="preserve"> is developed by</w:t>
      </w:r>
      <w:r w:rsidR="15E415FB">
        <w:t xml:space="preserve"> </w:t>
      </w:r>
      <w:r w:rsidR="0CDD0CDE">
        <w:t>THORLABS</w:t>
      </w:r>
      <w:r w:rsidR="35838D1E">
        <w:t xml:space="preserve"> to assist in camera configuration. It will allow the project to retrieve images continuously while </w:t>
      </w:r>
      <w:r w:rsidR="55632D57">
        <w:t xml:space="preserve">the production line is in service. </w:t>
      </w:r>
      <w:r w:rsidR="21CEF799">
        <w:t>ThorCam</w:t>
      </w:r>
      <w:r w:rsidR="0F6C5D46">
        <w:t xml:space="preserve"> utilizes a graphical interface to provide the necessary </w:t>
      </w:r>
      <w:r w:rsidR="724B9CF8">
        <w:t>settings</w:t>
      </w:r>
      <w:r w:rsidR="0F6C5D46">
        <w:t xml:space="preserve"> for the hardware device</w:t>
      </w:r>
      <w:r w:rsidR="05749089">
        <w:t>. In addition, an API is provide</w:t>
      </w:r>
      <w:r w:rsidR="42EA5037">
        <w:t xml:space="preserve">d to developers seeking to program </w:t>
      </w:r>
      <w:r w:rsidR="629EFC68">
        <w:t>more functionally into the device. In this sense, the project may take advantage of the API to retrieve</w:t>
      </w:r>
      <w:r w:rsidR="247175EE">
        <w:t xml:space="preserve"> the necessary images depending on </w:t>
      </w:r>
      <w:r w:rsidR="51F05C3D">
        <w:t xml:space="preserve">its ability to interface with </w:t>
      </w:r>
      <w:r w:rsidR="1528A4E1">
        <w:t xml:space="preserve">the hardware discussed in the project. Overall, </w:t>
      </w:r>
      <w:r w:rsidR="666433D0">
        <w:t xml:space="preserve">this </w:t>
      </w:r>
      <w:r w:rsidR="06217CC7">
        <w:t>segment</w:t>
      </w:r>
      <w:r w:rsidR="666433D0">
        <w:t xml:space="preserve"> should act</w:t>
      </w:r>
      <w:r w:rsidR="06217CC7">
        <w:t xml:space="preserve"> as</w:t>
      </w:r>
      <w:r w:rsidR="666433D0">
        <w:t xml:space="preserve"> a straightforward </w:t>
      </w:r>
      <w:r w:rsidR="06217CC7">
        <w:t xml:space="preserve">plug-in for the project design. </w:t>
      </w:r>
      <w:r w:rsidR="5AAC9970">
        <w:t xml:space="preserve">In the event of </w:t>
      </w:r>
      <w:r w:rsidR="5885F79E">
        <w:t>software</w:t>
      </w:r>
      <w:r w:rsidR="5AAC9970">
        <w:t xml:space="preserve"> </w:t>
      </w:r>
      <w:r w:rsidR="5A131C51">
        <w:t xml:space="preserve">issues, programming with the use of the API </w:t>
      </w:r>
      <w:r w:rsidR="5885F79E">
        <w:t>could</w:t>
      </w:r>
      <w:r w:rsidR="5A131C51">
        <w:t xml:space="preserve"> </w:t>
      </w:r>
      <w:r w:rsidR="5885F79E">
        <w:t>add a delay</w:t>
      </w:r>
      <w:r w:rsidR="5A131C51">
        <w:t xml:space="preserve"> to </w:t>
      </w:r>
      <w:r w:rsidR="5885F79E">
        <w:t xml:space="preserve">the project. </w:t>
      </w:r>
      <w:r w:rsidR="3AEB9DF9">
        <w:t xml:space="preserve">The group will manage accordingly since this component is vital </w:t>
      </w:r>
      <w:r w:rsidR="5B03A9BF">
        <w:t>to the overall</w:t>
      </w:r>
      <w:r w:rsidR="7BB2C4FD">
        <w:t xml:space="preserve"> completion of the project. </w:t>
      </w:r>
    </w:p>
    <w:p w14:paraId="553102D7" w14:textId="1C498387" w:rsidR="00735040" w:rsidRDefault="00735040" w:rsidP="00E57127"/>
    <w:p w14:paraId="3DD3B483" w14:textId="1C498387" w:rsidR="00735040" w:rsidRDefault="00735040" w:rsidP="00735040">
      <w:pPr>
        <w:pStyle w:val="Heading3"/>
      </w:pPr>
      <w:bookmarkStart w:id="324" w:name="_Toc121213772"/>
      <w:r>
        <w:t>Image Processing Software</w:t>
      </w:r>
      <w:r w:rsidR="0011726C">
        <w:t xml:space="preserve"> Overview</w:t>
      </w:r>
      <w:bookmarkEnd w:id="324"/>
    </w:p>
    <w:p w14:paraId="1351DB5E" w14:textId="1C498387" w:rsidR="0011726C" w:rsidRDefault="0011726C" w:rsidP="0011726C"/>
    <w:p w14:paraId="6E19CA3E" w14:textId="1C498387" w:rsidR="0011726C" w:rsidRPr="0011726C" w:rsidRDefault="009965C6" w:rsidP="008818B9">
      <w:pPr>
        <w:jc w:val="both"/>
      </w:pPr>
      <w:r>
        <w:t xml:space="preserve">After image acquisition, </w:t>
      </w:r>
      <w:r w:rsidR="00457451">
        <w:t xml:space="preserve">the next necessary step is to prepare the image data for the </w:t>
      </w:r>
      <w:r w:rsidR="00CE55F8">
        <w:t xml:space="preserve">algorithm. In the next two sections, the project will take advantage of </w:t>
      </w:r>
      <w:r w:rsidR="00690929">
        <w:t xml:space="preserve">image processing to adjust and fine-tune the data. </w:t>
      </w:r>
      <w:r w:rsidR="00E458D3">
        <w:t>The process is important to achiev</w:t>
      </w:r>
      <w:r w:rsidR="00D543C3">
        <w:t>ing</w:t>
      </w:r>
      <w:r w:rsidR="00E458D3">
        <w:t xml:space="preserve"> a low error rate </w:t>
      </w:r>
      <w:r w:rsidR="008F7B6D">
        <w:t xml:space="preserve">with the algorithm employed for </w:t>
      </w:r>
      <w:r w:rsidR="008F7B6D">
        <w:lastRenderedPageBreak/>
        <w:t xml:space="preserve">classification. </w:t>
      </w:r>
      <w:r w:rsidR="00C36319">
        <w:t xml:space="preserve">The cleaning of the data is always a good idea when dealing with machine learning algorithms. </w:t>
      </w:r>
      <w:r w:rsidR="00D543C3">
        <w:t xml:space="preserve"> </w:t>
      </w:r>
    </w:p>
    <w:p w14:paraId="5D0A27A8" w14:textId="1C498387" w:rsidR="00735040" w:rsidRDefault="00735040" w:rsidP="00735040"/>
    <w:p w14:paraId="46493446" w14:textId="1C498387" w:rsidR="00735040" w:rsidRDefault="00B2542A" w:rsidP="00975071">
      <w:pPr>
        <w:pStyle w:val="Heading4"/>
      </w:pPr>
      <w:r>
        <w:t>Image</w:t>
      </w:r>
      <w:r w:rsidR="00975071">
        <w:t xml:space="preserve"> Processing </w:t>
      </w:r>
      <w:r w:rsidR="00A73C8B">
        <w:t>with MATLAB</w:t>
      </w:r>
    </w:p>
    <w:p w14:paraId="7F533EDB" w14:textId="1C498387" w:rsidR="00A73C8B" w:rsidRDefault="00A73C8B" w:rsidP="00A73C8B"/>
    <w:p w14:paraId="7508DCD7" w14:textId="736D6147" w:rsidR="00BF704D" w:rsidRDefault="7D90332F" w:rsidP="008818B9">
      <w:pPr>
        <w:jc w:val="both"/>
      </w:pPr>
      <w:r>
        <w:t>During</w:t>
      </w:r>
      <w:r w:rsidR="0B75007B">
        <w:t xml:space="preserve"> the</w:t>
      </w:r>
      <w:r>
        <w:t xml:space="preserve"> initial </w:t>
      </w:r>
      <w:r w:rsidR="0B75007B">
        <w:t>research</w:t>
      </w:r>
      <w:r>
        <w:t xml:space="preserve"> of software components, MATLAB was chosen to </w:t>
      </w:r>
      <w:r w:rsidR="0B75007B">
        <w:t>assist</w:t>
      </w:r>
      <w:r w:rsidR="55E23DD7">
        <w:t xml:space="preserve"> in processing</w:t>
      </w:r>
      <w:r>
        <w:t xml:space="preserve"> the </w:t>
      </w:r>
      <w:r w:rsidR="55E23DD7">
        <w:t>images</w:t>
      </w:r>
      <w:r>
        <w:t xml:space="preserve"> that </w:t>
      </w:r>
      <w:r w:rsidR="55E23DD7">
        <w:t xml:space="preserve">the </w:t>
      </w:r>
      <w:r w:rsidR="68D83E2A">
        <w:t>project would utilize for classification.</w:t>
      </w:r>
      <w:r>
        <w:t xml:space="preserve"> Upon further </w:t>
      </w:r>
      <w:r w:rsidR="68D83E2A">
        <w:t>progress</w:t>
      </w:r>
      <w:r>
        <w:t xml:space="preserve">, </w:t>
      </w:r>
      <w:r w:rsidR="68D83E2A">
        <w:t xml:space="preserve">the economic constraint associated with MATLAB </w:t>
      </w:r>
      <w:r w:rsidR="72573BD4">
        <w:t>became</w:t>
      </w:r>
      <w:r w:rsidR="5255FBD8">
        <w:t xml:space="preserve"> a barrier. </w:t>
      </w:r>
      <w:r w:rsidR="30394CF7">
        <w:t xml:space="preserve">Even though MATLAB </w:t>
      </w:r>
      <w:r w:rsidR="4157456D">
        <w:t>requires</w:t>
      </w:r>
      <w:r w:rsidR="30394CF7">
        <w:t xml:space="preserve"> a small contribution to the budg</w:t>
      </w:r>
      <w:r w:rsidR="267EE8EC">
        <w:t xml:space="preserve">et, in the end, </w:t>
      </w:r>
      <w:r w:rsidR="287525C0">
        <w:t>the price for well-developed tools was</w:t>
      </w:r>
      <w:r w:rsidR="37B47508">
        <w:t xml:space="preserve"> worth the expense. In this case</w:t>
      </w:r>
      <w:r w:rsidR="482388F4">
        <w:t>,</w:t>
      </w:r>
      <w:r w:rsidR="37B47508">
        <w:t xml:space="preserve"> the </w:t>
      </w:r>
      <w:r w:rsidR="482388F4">
        <w:t xml:space="preserve">answer was resolved by the time constraint. </w:t>
      </w:r>
      <w:r>
        <w:t xml:space="preserve">The path </w:t>
      </w:r>
      <w:r w:rsidR="72573BD4">
        <w:t>forward</w:t>
      </w:r>
      <w:r w:rsidR="7BF9C651">
        <w:t xml:space="preserve"> to completion </w:t>
      </w:r>
      <w:r w:rsidR="28300685">
        <w:t xml:space="preserve">would be best served </w:t>
      </w:r>
      <w:r w:rsidR="73D8C890">
        <w:t>by</w:t>
      </w:r>
      <w:r w:rsidR="28300685">
        <w:t xml:space="preserve"> the investment in MATLAB. </w:t>
      </w:r>
      <w:r w:rsidR="5BA95D34">
        <w:t xml:space="preserve">With that justification, </w:t>
      </w:r>
      <w:r w:rsidR="40E8ECEA">
        <w:t>any extra</w:t>
      </w:r>
      <w:r w:rsidR="30529853">
        <w:t xml:space="preserve"> </w:t>
      </w:r>
      <w:r w:rsidR="2B223DC8">
        <w:t xml:space="preserve">time could be applied to benefit other aspects of the </w:t>
      </w:r>
      <w:r w:rsidR="30529853">
        <w:t>project</w:t>
      </w:r>
      <w:r w:rsidR="33AD1640">
        <w:t xml:space="preserve"> in relation to </w:t>
      </w:r>
      <w:r w:rsidR="30529853">
        <w:t>development</w:t>
      </w:r>
      <w:r w:rsidR="72F9A511">
        <w:t>.</w:t>
      </w:r>
      <w:r w:rsidR="40E8ECEA">
        <w:t xml:space="preserve"> </w:t>
      </w:r>
    </w:p>
    <w:p w14:paraId="40625D09" w14:textId="1C498387" w:rsidR="00BF704D" w:rsidRDefault="00BF704D" w:rsidP="008818B9">
      <w:pPr>
        <w:jc w:val="both"/>
      </w:pPr>
    </w:p>
    <w:p w14:paraId="1C2DD652" w14:textId="1C498387" w:rsidR="00DC151E" w:rsidRDefault="004047C4" w:rsidP="00126F9A">
      <w:pPr>
        <w:jc w:val="both"/>
      </w:pPr>
      <w:r>
        <w:t xml:space="preserve">MATLAB will provide the </w:t>
      </w:r>
      <w:r w:rsidR="007D7083">
        <w:t>toolset to work with the acquired image</w:t>
      </w:r>
      <w:r w:rsidR="005910B7">
        <w:t xml:space="preserve">s from the previous step. </w:t>
      </w:r>
      <w:r w:rsidR="00126F9A">
        <w:t>The software researched for the project draws from MATLAB to process the images received from the NIR camera. The first task involves pre-processing the imported images. During pre-processing, the image is converted to grayscale while also applying a contrast filter to expose the physical structures used in identification</w:t>
      </w:r>
      <w:r w:rsidR="007D68C4">
        <w:t xml:space="preserve"> and classification</w:t>
      </w:r>
      <w:r w:rsidR="00126F9A">
        <w:t xml:space="preserve">. </w:t>
      </w:r>
      <w:r w:rsidR="00873E62">
        <w:t>Additionally</w:t>
      </w:r>
      <w:r w:rsidR="00126F9A">
        <w:t xml:space="preserve">, pre-processing will allow us to </w:t>
      </w:r>
      <w:r w:rsidR="002A0729">
        <w:t xml:space="preserve">further refine </w:t>
      </w:r>
      <w:r w:rsidR="00873E62">
        <w:t xml:space="preserve">the image to </w:t>
      </w:r>
      <w:r w:rsidR="00126F9A">
        <w:t xml:space="preserve">perform the next </w:t>
      </w:r>
      <w:r w:rsidR="00873E62">
        <w:t>procedure</w:t>
      </w:r>
      <w:r w:rsidR="00126F9A">
        <w:t xml:space="preserve"> of segmentation.</w:t>
      </w:r>
    </w:p>
    <w:p w14:paraId="6AE4D736" w14:textId="1C498387" w:rsidR="003B5BE6" w:rsidRDefault="003B5BE6" w:rsidP="00126F9A">
      <w:pPr>
        <w:jc w:val="both"/>
      </w:pPr>
    </w:p>
    <w:p w14:paraId="59664E13" w14:textId="1C498387" w:rsidR="002220AC" w:rsidRDefault="003B5BE6" w:rsidP="002220AC">
      <w:pPr>
        <w:keepNext/>
        <w:jc w:val="center"/>
      </w:pPr>
      <w:r>
        <w:rPr>
          <w:noProof/>
        </w:rPr>
        <w:drawing>
          <wp:inline distT="0" distB="0" distL="0" distR="0" wp14:anchorId="419ABC8F" wp14:editId="63BE3761">
            <wp:extent cx="4534677" cy="2106592"/>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03">
                      <a:extLst>
                        <a:ext uri="{28A0092B-C50C-407E-A947-70E740481C1C}">
                          <a14:useLocalDpi xmlns:a14="http://schemas.microsoft.com/office/drawing/2010/main" val="0"/>
                        </a:ext>
                      </a:extLst>
                    </a:blip>
                    <a:stretch>
                      <a:fillRect/>
                    </a:stretch>
                  </pic:blipFill>
                  <pic:spPr>
                    <a:xfrm>
                      <a:off x="0" y="0"/>
                      <a:ext cx="4534677" cy="2106592"/>
                    </a:xfrm>
                    <a:prstGeom prst="rect">
                      <a:avLst/>
                    </a:prstGeom>
                  </pic:spPr>
                </pic:pic>
              </a:graphicData>
            </a:graphic>
          </wp:inline>
        </w:drawing>
      </w:r>
    </w:p>
    <w:p w14:paraId="4EE2ECBD" w14:textId="77777777" w:rsidR="00A13C95" w:rsidRDefault="00A13C95" w:rsidP="002220AC">
      <w:pPr>
        <w:keepNext/>
        <w:jc w:val="center"/>
      </w:pPr>
    </w:p>
    <w:p w14:paraId="7ED5EF7E" w14:textId="1E6CD460" w:rsidR="001D3E49" w:rsidRPr="007F4464" w:rsidRDefault="002220AC" w:rsidP="002220AC">
      <w:pPr>
        <w:pStyle w:val="Caption"/>
        <w:jc w:val="center"/>
        <w:rPr>
          <w:color w:val="auto"/>
          <w:sz w:val="22"/>
          <w:szCs w:val="22"/>
        </w:rPr>
      </w:pPr>
      <w:bookmarkStart w:id="325" w:name="_Toc121214098"/>
      <w:r w:rsidRPr="007F4464">
        <w:rPr>
          <w:color w:val="auto"/>
          <w:sz w:val="22"/>
          <w:szCs w:val="22"/>
        </w:rPr>
        <w:t xml:space="preserve">Figure </w:t>
      </w:r>
      <w:r w:rsidRPr="007F4464">
        <w:rPr>
          <w:color w:val="auto"/>
          <w:sz w:val="22"/>
          <w:szCs w:val="22"/>
        </w:rPr>
        <w:fldChar w:fldCharType="begin"/>
      </w:r>
      <w:r w:rsidRPr="007F4464">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76</w:t>
      </w:r>
      <w:r w:rsidRPr="007F4464">
        <w:rPr>
          <w:color w:val="auto"/>
          <w:sz w:val="22"/>
          <w:szCs w:val="22"/>
        </w:rPr>
        <w:fldChar w:fldCharType="end"/>
      </w:r>
      <w:r w:rsidRPr="007F4464">
        <w:rPr>
          <w:color w:val="auto"/>
          <w:sz w:val="22"/>
          <w:szCs w:val="22"/>
        </w:rPr>
        <w:t>: Pre-processing Example Image</w:t>
      </w:r>
      <w:bookmarkEnd w:id="325"/>
    </w:p>
    <w:p w14:paraId="3D9C3DA5" w14:textId="1C498387" w:rsidR="00B532E2" w:rsidRDefault="00126F9A" w:rsidP="00126F9A">
      <w:pPr>
        <w:jc w:val="both"/>
      </w:pPr>
      <w:r>
        <w:t xml:space="preserve">With segmentation, the </w:t>
      </w:r>
      <w:r w:rsidR="00E7369A">
        <w:t xml:space="preserve">vital </w:t>
      </w:r>
      <w:r>
        <w:t>structures are further defined by applying an automatic threshold</w:t>
      </w:r>
      <w:r w:rsidR="00451A34">
        <w:t>ing</w:t>
      </w:r>
      <w:r>
        <w:t xml:space="preserve"> process. The process serves as another step to </w:t>
      </w:r>
      <w:r w:rsidR="00CE75AD">
        <w:t>hone</w:t>
      </w:r>
      <w:r>
        <w:t xml:space="preserve"> the image </w:t>
      </w:r>
      <w:r w:rsidR="00CE75AD">
        <w:t>to</w:t>
      </w:r>
      <w:r>
        <w:t xml:space="preserve"> assist during binarization. </w:t>
      </w:r>
      <w:r w:rsidR="00714223">
        <w:t>During</w:t>
      </w:r>
      <w:r w:rsidR="002F5271">
        <w:t xml:space="preserve"> segmentation</w:t>
      </w:r>
      <w:r w:rsidR="00714223">
        <w:t xml:space="preserve">, the </w:t>
      </w:r>
      <w:r w:rsidR="00C56EEE">
        <w:t xml:space="preserve">image is </w:t>
      </w:r>
      <w:r w:rsidR="001E0D17">
        <w:t xml:space="preserve">divided into regions to make for easy identification of specific </w:t>
      </w:r>
      <w:r w:rsidR="00E85389">
        <w:t>shapes</w:t>
      </w:r>
      <w:r w:rsidR="00F37965">
        <w:t>, textures</w:t>
      </w:r>
      <w:r w:rsidR="002877AC">
        <w:t xml:space="preserve"> or colors</w:t>
      </w:r>
      <w:r w:rsidR="001E0D17">
        <w:t xml:space="preserve"> in </w:t>
      </w:r>
      <w:r w:rsidR="002877AC">
        <w:t>a</w:t>
      </w:r>
      <w:r w:rsidR="00E85389">
        <w:t xml:space="preserve"> </w:t>
      </w:r>
      <w:r w:rsidR="001E5C5B">
        <w:t>picture</w:t>
      </w:r>
      <w:r w:rsidR="00E85389">
        <w:t xml:space="preserve">. </w:t>
      </w:r>
      <w:r w:rsidR="001E5C5B">
        <w:t xml:space="preserve">To accomplish segmentation, the image </w:t>
      </w:r>
      <w:r w:rsidR="00632AE0">
        <w:t>is masked</w:t>
      </w:r>
      <w:r w:rsidR="001A03C6">
        <w:t xml:space="preserve"> </w:t>
      </w:r>
      <w:r w:rsidR="00632AE0">
        <w:t>to produce</w:t>
      </w:r>
      <w:r w:rsidR="00AF1F2B">
        <w:t xml:space="preserve"> regions of interest versus </w:t>
      </w:r>
      <w:r w:rsidR="00D65A8A">
        <w:t xml:space="preserve">spaces that will be disregarded. </w:t>
      </w:r>
      <w:r w:rsidR="006A7270">
        <w:t xml:space="preserve">MATLAB </w:t>
      </w:r>
      <w:r w:rsidR="00811315">
        <w:t>can</w:t>
      </w:r>
      <w:r w:rsidR="006A7270">
        <w:t xml:space="preserve"> produce</w:t>
      </w:r>
      <w:r w:rsidR="00D7580C">
        <w:t xml:space="preserve"> </w:t>
      </w:r>
      <w:r w:rsidR="00D1641A">
        <w:t xml:space="preserve">an intensity </w:t>
      </w:r>
      <w:r w:rsidR="00F405E8">
        <w:t>graph</w:t>
      </w:r>
      <w:r w:rsidR="006A7270">
        <w:t xml:space="preserve"> that </w:t>
      </w:r>
      <w:r w:rsidR="00B532E2">
        <w:t xml:space="preserve">can </w:t>
      </w:r>
      <w:r w:rsidR="00811315">
        <w:t xml:space="preserve">help to </w:t>
      </w:r>
      <w:r w:rsidR="00B532E2">
        <w:t>isolate</w:t>
      </w:r>
      <w:r w:rsidR="005B38C3">
        <w:t xml:space="preserve"> areas of interest</w:t>
      </w:r>
      <w:r w:rsidR="00811315">
        <w:t>. After defining the area, the image can</w:t>
      </w:r>
      <w:r w:rsidR="00B532E2">
        <w:t xml:space="preserve"> </w:t>
      </w:r>
      <w:r w:rsidR="00CD5FF0">
        <w:t xml:space="preserve">then be </w:t>
      </w:r>
      <w:r w:rsidR="00C049F8">
        <w:t xml:space="preserve">segmented </w:t>
      </w:r>
      <w:r w:rsidR="00B532E2">
        <w:t xml:space="preserve">to depict the necessary </w:t>
      </w:r>
      <w:r w:rsidR="00444F3D">
        <w:t>outlines</w:t>
      </w:r>
      <w:r w:rsidR="00B532E2">
        <w:t xml:space="preserve">. </w:t>
      </w:r>
    </w:p>
    <w:p w14:paraId="4483DA9E" w14:textId="1C498387" w:rsidR="001D5A98" w:rsidRDefault="001D5A98" w:rsidP="00126F9A">
      <w:pPr>
        <w:jc w:val="both"/>
      </w:pPr>
    </w:p>
    <w:p w14:paraId="1E3B3DF1" w14:textId="1C498387" w:rsidR="007F4464" w:rsidRDefault="00C829C2" w:rsidP="007F4464">
      <w:pPr>
        <w:keepNext/>
        <w:jc w:val="center"/>
      </w:pPr>
      <w:r>
        <w:rPr>
          <w:noProof/>
        </w:rPr>
        <w:lastRenderedPageBreak/>
        <w:drawing>
          <wp:inline distT="0" distB="0" distL="0" distR="0" wp14:anchorId="71DA1135" wp14:editId="6027621B">
            <wp:extent cx="5163923" cy="240129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104">
                      <a:extLst>
                        <a:ext uri="{28A0092B-C50C-407E-A947-70E740481C1C}">
                          <a14:useLocalDpi xmlns:a14="http://schemas.microsoft.com/office/drawing/2010/main" val="0"/>
                        </a:ext>
                      </a:extLst>
                    </a:blip>
                    <a:stretch>
                      <a:fillRect/>
                    </a:stretch>
                  </pic:blipFill>
                  <pic:spPr>
                    <a:xfrm>
                      <a:off x="0" y="0"/>
                      <a:ext cx="5163923" cy="2401294"/>
                    </a:xfrm>
                    <a:prstGeom prst="rect">
                      <a:avLst/>
                    </a:prstGeom>
                  </pic:spPr>
                </pic:pic>
              </a:graphicData>
            </a:graphic>
          </wp:inline>
        </w:drawing>
      </w:r>
    </w:p>
    <w:p w14:paraId="1D02D788" w14:textId="77777777" w:rsidR="00A13C95" w:rsidRDefault="00A13C95" w:rsidP="007F4464">
      <w:pPr>
        <w:keepNext/>
        <w:jc w:val="center"/>
      </w:pPr>
    </w:p>
    <w:p w14:paraId="6CBDB30A" w14:textId="204D4E57" w:rsidR="001D5A98" w:rsidRDefault="007F4464" w:rsidP="007F4464">
      <w:pPr>
        <w:pStyle w:val="Caption"/>
        <w:jc w:val="center"/>
        <w:rPr>
          <w:color w:val="auto"/>
          <w:sz w:val="22"/>
          <w:szCs w:val="22"/>
        </w:rPr>
      </w:pPr>
      <w:bookmarkStart w:id="326" w:name="_Toc121214099"/>
      <w:r w:rsidRPr="007F4464">
        <w:rPr>
          <w:color w:val="auto"/>
          <w:sz w:val="22"/>
          <w:szCs w:val="22"/>
        </w:rPr>
        <w:t xml:space="preserve">Figure </w:t>
      </w:r>
      <w:r w:rsidRPr="007F4464">
        <w:rPr>
          <w:color w:val="auto"/>
          <w:sz w:val="22"/>
          <w:szCs w:val="22"/>
        </w:rPr>
        <w:fldChar w:fldCharType="begin"/>
      </w:r>
      <w:r w:rsidRPr="007F4464">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77</w:t>
      </w:r>
      <w:r w:rsidRPr="007F4464">
        <w:rPr>
          <w:color w:val="auto"/>
          <w:sz w:val="22"/>
          <w:szCs w:val="22"/>
        </w:rPr>
        <w:fldChar w:fldCharType="end"/>
      </w:r>
      <w:r w:rsidRPr="007F4464">
        <w:rPr>
          <w:color w:val="auto"/>
          <w:sz w:val="22"/>
          <w:szCs w:val="22"/>
        </w:rPr>
        <w:t>: Intensity histogram of Example Image</w:t>
      </w:r>
      <w:bookmarkEnd w:id="326"/>
    </w:p>
    <w:p w14:paraId="4377D4D1" w14:textId="1C498387" w:rsidR="00B532E2" w:rsidRDefault="00B532E2" w:rsidP="00126F9A">
      <w:pPr>
        <w:jc w:val="both"/>
      </w:pPr>
    </w:p>
    <w:p w14:paraId="630CAA5C" w14:textId="1C498387" w:rsidR="00126F9A" w:rsidRDefault="00126F9A" w:rsidP="00126F9A">
      <w:pPr>
        <w:jc w:val="both"/>
      </w:pPr>
      <w:r>
        <w:t xml:space="preserve">Before </w:t>
      </w:r>
      <w:r w:rsidR="00596D76">
        <w:t xml:space="preserve">the image can be classified </w:t>
      </w:r>
      <w:r w:rsidR="008A5D33">
        <w:t xml:space="preserve">by the </w:t>
      </w:r>
      <w:r w:rsidR="00EE77C9">
        <w:t>final step</w:t>
      </w:r>
      <w:r>
        <w:t xml:space="preserve">, some post-processing </w:t>
      </w:r>
      <w:r w:rsidR="008A5D33">
        <w:t>will be</w:t>
      </w:r>
      <w:r>
        <w:t xml:space="preserve"> used to remove noise that can hinder the </w:t>
      </w:r>
      <w:r w:rsidR="008A5D33">
        <w:t>general</w:t>
      </w:r>
      <w:r>
        <w:t xml:space="preserve"> procedure. Using a smoothing method, the impact of noise will be reduced in each image. </w:t>
      </w:r>
      <w:r w:rsidR="00B65FF5">
        <w:t xml:space="preserve">The impact of noise is reduced by apply a filter that calculates </w:t>
      </w:r>
      <w:r w:rsidR="007E52B7">
        <w:t xml:space="preserve">specific values </w:t>
      </w:r>
      <w:r w:rsidR="006975CC">
        <w:t xml:space="preserve">per </w:t>
      </w:r>
      <w:r w:rsidR="009736AC">
        <w:t xml:space="preserve">specific </w:t>
      </w:r>
      <w:r w:rsidR="006975CC">
        <w:t xml:space="preserve">area </w:t>
      </w:r>
      <w:r w:rsidR="009736AC">
        <w:t>of the image. The filter will then</w:t>
      </w:r>
      <w:r w:rsidR="002557B7">
        <w:t xml:space="preserve"> </w:t>
      </w:r>
      <w:r w:rsidR="00762408">
        <w:t xml:space="preserve">perform a sliding window </w:t>
      </w:r>
      <w:r w:rsidR="007E52B7">
        <w:t>augment</w:t>
      </w:r>
      <w:r w:rsidR="00762408">
        <w:t>ation</w:t>
      </w:r>
      <w:r w:rsidR="007E52B7">
        <w:t xml:space="preserve"> </w:t>
      </w:r>
      <w:r w:rsidR="00762408">
        <w:t>on the</w:t>
      </w:r>
      <w:r w:rsidR="002557B7">
        <w:t xml:space="preserve"> image according to the values calculated in </w:t>
      </w:r>
      <w:r w:rsidR="00062719">
        <w:t>that</w:t>
      </w:r>
      <w:r w:rsidR="007E52B7">
        <w:t xml:space="preserve"> specific area of the image. </w:t>
      </w:r>
      <w:r>
        <w:t xml:space="preserve">Overall, the image </w:t>
      </w:r>
      <w:r w:rsidR="009E4CB7">
        <w:t>is</w:t>
      </w:r>
      <w:r>
        <w:t xml:space="preserve"> now </w:t>
      </w:r>
      <w:r w:rsidR="009E4CB7">
        <w:t>prepared and ready for the final</w:t>
      </w:r>
      <w:r w:rsidR="008178BD">
        <w:t xml:space="preserve"> processes</w:t>
      </w:r>
      <w:r>
        <w:t xml:space="preserve"> of classification.</w:t>
      </w:r>
    </w:p>
    <w:p w14:paraId="17A70D9E" w14:textId="1C498387" w:rsidR="00FB7B6C" w:rsidRDefault="00FB7B6C" w:rsidP="00126F9A">
      <w:pPr>
        <w:jc w:val="both"/>
      </w:pPr>
    </w:p>
    <w:p w14:paraId="01398F8E" w14:textId="1C498387" w:rsidR="00261B41" w:rsidRDefault="00FB7B6C" w:rsidP="00261B41">
      <w:pPr>
        <w:keepNext/>
        <w:jc w:val="center"/>
      </w:pPr>
      <w:r>
        <w:rPr>
          <w:noProof/>
        </w:rPr>
        <w:drawing>
          <wp:inline distT="0" distB="0" distL="0" distR="0" wp14:anchorId="6D296997" wp14:editId="6D50D3F9">
            <wp:extent cx="4883386" cy="2355215"/>
            <wp:effectExtent l="0" t="0" r="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105">
                      <a:extLst>
                        <a:ext uri="{28A0092B-C50C-407E-A947-70E740481C1C}">
                          <a14:useLocalDpi xmlns:a14="http://schemas.microsoft.com/office/drawing/2010/main" val="0"/>
                        </a:ext>
                      </a:extLst>
                    </a:blip>
                    <a:stretch>
                      <a:fillRect/>
                    </a:stretch>
                  </pic:blipFill>
                  <pic:spPr>
                    <a:xfrm>
                      <a:off x="0" y="0"/>
                      <a:ext cx="4883386" cy="2355215"/>
                    </a:xfrm>
                    <a:prstGeom prst="rect">
                      <a:avLst/>
                    </a:prstGeom>
                  </pic:spPr>
                </pic:pic>
              </a:graphicData>
            </a:graphic>
          </wp:inline>
        </w:drawing>
      </w:r>
    </w:p>
    <w:p w14:paraId="2997B74A" w14:textId="77777777" w:rsidR="00A13C95" w:rsidRDefault="00A13C95" w:rsidP="00261B41">
      <w:pPr>
        <w:keepNext/>
        <w:jc w:val="center"/>
      </w:pPr>
    </w:p>
    <w:p w14:paraId="7863B53C" w14:textId="55D54C17" w:rsidR="00A73C8B" w:rsidRPr="00A13C95" w:rsidRDefault="00261B41" w:rsidP="00A13C95">
      <w:pPr>
        <w:pStyle w:val="Caption"/>
        <w:jc w:val="center"/>
        <w:rPr>
          <w:color w:val="auto"/>
          <w:sz w:val="22"/>
          <w:szCs w:val="22"/>
        </w:rPr>
      </w:pPr>
      <w:bookmarkStart w:id="327" w:name="_Toc121214100"/>
      <w:r w:rsidRPr="00261B41">
        <w:rPr>
          <w:color w:val="auto"/>
          <w:sz w:val="22"/>
          <w:szCs w:val="22"/>
        </w:rPr>
        <w:t xml:space="preserve">Figure </w:t>
      </w:r>
      <w:r w:rsidRPr="00261B41">
        <w:rPr>
          <w:color w:val="auto"/>
          <w:sz w:val="22"/>
          <w:szCs w:val="22"/>
        </w:rPr>
        <w:fldChar w:fldCharType="begin"/>
      </w:r>
      <w:r w:rsidRPr="00261B41">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78</w:t>
      </w:r>
      <w:r w:rsidRPr="00261B41">
        <w:rPr>
          <w:color w:val="auto"/>
          <w:sz w:val="22"/>
          <w:szCs w:val="22"/>
        </w:rPr>
        <w:fldChar w:fldCharType="end"/>
      </w:r>
      <w:r w:rsidRPr="00261B41">
        <w:rPr>
          <w:color w:val="auto"/>
          <w:sz w:val="22"/>
          <w:szCs w:val="22"/>
        </w:rPr>
        <w:t>: Noise Reduction Example</w:t>
      </w:r>
      <w:bookmarkEnd w:id="327"/>
    </w:p>
    <w:p w14:paraId="61FBE817" w14:textId="1C498387" w:rsidR="00A73C8B" w:rsidRDefault="00A73C8B" w:rsidP="00A73C8B">
      <w:pPr>
        <w:pStyle w:val="Heading4"/>
      </w:pPr>
      <w:r>
        <w:t>Quality Control Algorithm</w:t>
      </w:r>
    </w:p>
    <w:p w14:paraId="6A5C621B" w14:textId="1C498387" w:rsidR="005A5267" w:rsidRDefault="005A5267" w:rsidP="005A5267"/>
    <w:p w14:paraId="2BB254D7" w14:textId="1C498387" w:rsidR="005B544C" w:rsidRDefault="005A5267" w:rsidP="005B544C">
      <w:pPr>
        <w:jc w:val="both"/>
      </w:pPr>
      <w:r>
        <w:t>Once the</w:t>
      </w:r>
      <w:r w:rsidR="007B4D13">
        <w:t xml:space="preserve"> image has been processed</w:t>
      </w:r>
      <w:r w:rsidR="00231B3B">
        <w:t xml:space="preserve"> by MATLAB, the classifi</w:t>
      </w:r>
      <w:r w:rsidR="00515F54">
        <w:t xml:space="preserve">cation of </w:t>
      </w:r>
      <w:r w:rsidR="009E4737">
        <w:t>the resulting image</w:t>
      </w:r>
      <w:r w:rsidR="00F329D6">
        <w:t>s</w:t>
      </w:r>
      <w:r w:rsidR="009E4737">
        <w:t xml:space="preserve"> can begin</w:t>
      </w:r>
      <w:r w:rsidR="00882865">
        <w:t xml:space="preserve"> to be </w:t>
      </w:r>
      <w:r w:rsidR="000340B0">
        <w:t>provided to</w:t>
      </w:r>
      <w:r w:rsidR="00882865">
        <w:t xml:space="preserve"> the quality control algorithm.</w:t>
      </w:r>
      <w:r w:rsidR="00F75507">
        <w:t xml:space="preserve"> </w:t>
      </w:r>
      <w:r w:rsidR="004A266E">
        <w:t xml:space="preserve">In this section, the </w:t>
      </w:r>
      <w:r w:rsidR="00473652">
        <w:t>analysis</w:t>
      </w:r>
      <w:r w:rsidR="004A266E">
        <w:t xml:space="preserve"> of the</w:t>
      </w:r>
      <w:r w:rsidR="00473652">
        <w:t xml:space="preserve"> algorithm will be discussed </w:t>
      </w:r>
      <w:r w:rsidR="004F592D">
        <w:t>as it works</w:t>
      </w:r>
      <w:r w:rsidR="00C8119C">
        <w:t xml:space="preserve"> in the system</w:t>
      </w:r>
      <w:r w:rsidR="00473652">
        <w:t xml:space="preserve">. </w:t>
      </w:r>
      <w:r w:rsidR="005B544C">
        <w:t>For classification</w:t>
      </w:r>
      <w:r w:rsidR="00183ED2">
        <w:t xml:space="preserve"> of the images, Python is </w:t>
      </w:r>
      <w:r w:rsidR="005B544C">
        <w:t xml:space="preserve">utilized </w:t>
      </w:r>
      <w:r w:rsidR="00C10968">
        <w:t>due to</w:t>
      </w:r>
      <w:r w:rsidR="005B544C">
        <w:t xml:space="preserve"> its </w:t>
      </w:r>
      <w:r w:rsidR="00425E02">
        <w:t>well-developed</w:t>
      </w:r>
      <w:r w:rsidR="00183ED2">
        <w:t xml:space="preserve"> </w:t>
      </w:r>
      <w:r w:rsidR="00903BEC">
        <w:t>library of machine learning</w:t>
      </w:r>
      <w:r w:rsidR="005B544C">
        <w:t xml:space="preserve"> algorithms. </w:t>
      </w:r>
      <w:r w:rsidR="00B92220">
        <w:t>The following diagram represents a general overview of the algorithm</w:t>
      </w:r>
      <w:r w:rsidR="008431C2">
        <w:t xml:space="preserve"> once train</w:t>
      </w:r>
      <w:r w:rsidR="001377BE">
        <w:t>ed</w:t>
      </w:r>
      <w:r w:rsidR="008431C2">
        <w:t xml:space="preserve"> and ready for deployment into </w:t>
      </w:r>
      <w:r w:rsidR="00B92220">
        <w:t xml:space="preserve">the project. </w:t>
      </w:r>
    </w:p>
    <w:p w14:paraId="00DEB0C0" w14:textId="1C498387" w:rsidR="000C3A73" w:rsidRDefault="000C3A73" w:rsidP="005A5267"/>
    <w:p w14:paraId="7433AFEF" w14:textId="3724ED1B" w:rsidR="003E089F" w:rsidRDefault="00300F81" w:rsidP="003E089F">
      <w:pPr>
        <w:keepNext/>
        <w:jc w:val="center"/>
      </w:pPr>
      <w:r>
        <w:rPr>
          <w:noProof/>
        </w:rPr>
        <w:drawing>
          <wp:inline distT="0" distB="0" distL="0" distR="0" wp14:anchorId="16D16201" wp14:editId="7B9D90F6">
            <wp:extent cx="5244464" cy="4931794"/>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106">
                      <a:extLst>
                        <a:ext uri="{28A0092B-C50C-407E-A947-70E740481C1C}">
                          <a14:useLocalDpi xmlns:a14="http://schemas.microsoft.com/office/drawing/2010/main" val="0"/>
                        </a:ext>
                      </a:extLst>
                    </a:blip>
                    <a:stretch>
                      <a:fillRect/>
                    </a:stretch>
                  </pic:blipFill>
                  <pic:spPr>
                    <a:xfrm>
                      <a:off x="0" y="0"/>
                      <a:ext cx="5244464" cy="4931794"/>
                    </a:xfrm>
                    <a:prstGeom prst="rect">
                      <a:avLst/>
                    </a:prstGeom>
                  </pic:spPr>
                </pic:pic>
              </a:graphicData>
            </a:graphic>
          </wp:inline>
        </w:drawing>
      </w:r>
    </w:p>
    <w:p w14:paraId="1BCBE541" w14:textId="77777777" w:rsidR="00A13C95" w:rsidRDefault="00A13C95" w:rsidP="003E089F">
      <w:pPr>
        <w:keepNext/>
        <w:jc w:val="center"/>
      </w:pPr>
    </w:p>
    <w:p w14:paraId="4E7EE796" w14:textId="7D7807F6" w:rsidR="000C3A73" w:rsidRPr="003E089F" w:rsidRDefault="003E089F" w:rsidP="003E089F">
      <w:pPr>
        <w:pStyle w:val="Caption"/>
        <w:jc w:val="center"/>
        <w:rPr>
          <w:color w:val="auto"/>
          <w:sz w:val="22"/>
          <w:szCs w:val="22"/>
        </w:rPr>
      </w:pPr>
      <w:bookmarkStart w:id="328" w:name="_Toc121214101"/>
      <w:r w:rsidRPr="003E089F">
        <w:rPr>
          <w:color w:val="auto"/>
          <w:sz w:val="22"/>
          <w:szCs w:val="22"/>
        </w:rPr>
        <w:t xml:space="preserve">Figure </w:t>
      </w:r>
      <w:r w:rsidRPr="003E089F">
        <w:rPr>
          <w:color w:val="auto"/>
          <w:sz w:val="22"/>
          <w:szCs w:val="22"/>
        </w:rPr>
        <w:fldChar w:fldCharType="begin"/>
      </w:r>
      <w:r w:rsidRPr="003E089F">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79</w:t>
      </w:r>
      <w:r w:rsidRPr="003E089F">
        <w:rPr>
          <w:color w:val="auto"/>
          <w:sz w:val="22"/>
          <w:szCs w:val="22"/>
        </w:rPr>
        <w:fldChar w:fldCharType="end"/>
      </w:r>
      <w:r w:rsidRPr="003E089F">
        <w:rPr>
          <w:color w:val="auto"/>
          <w:sz w:val="22"/>
          <w:szCs w:val="22"/>
        </w:rPr>
        <w:t>: Quality Control Algorithm Flow Diagram</w:t>
      </w:r>
      <w:bookmarkEnd w:id="328"/>
    </w:p>
    <w:p w14:paraId="05CDFFCD" w14:textId="1C498387" w:rsidR="000C3A73" w:rsidRPr="005A5267" w:rsidRDefault="000C3A73" w:rsidP="005A5267"/>
    <w:p w14:paraId="5776A877" w14:textId="1C498387" w:rsidR="00F83347" w:rsidRDefault="00772D16" w:rsidP="00A01BF6">
      <w:pPr>
        <w:jc w:val="both"/>
      </w:pPr>
      <w:r>
        <w:t xml:space="preserve">The machine learning model must first be trained on a </w:t>
      </w:r>
      <w:r w:rsidR="00425E02">
        <w:t>proper dataset that is representativ</w:t>
      </w:r>
      <w:r w:rsidR="008A2DB9">
        <w:t xml:space="preserve">e of </w:t>
      </w:r>
      <w:r w:rsidR="004D43D5">
        <w:t>acceptable</w:t>
      </w:r>
      <w:r w:rsidR="008A2DB9">
        <w:t xml:space="preserve"> </w:t>
      </w:r>
      <w:r w:rsidR="00583E9F">
        <w:t>and rejected images</w:t>
      </w:r>
      <w:r w:rsidR="008A2DB9">
        <w:t xml:space="preserve">. </w:t>
      </w:r>
      <w:r w:rsidR="00A83C25">
        <w:t>The provided image dataset will</w:t>
      </w:r>
      <w:r w:rsidR="00A60DCD">
        <w:t xml:space="preserve"> consist of labeled data to </w:t>
      </w:r>
      <w:r w:rsidR="007C0DD2">
        <w:t>train the model in a supervised manner.</w:t>
      </w:r>
      <w:r w:rsidR="008C4A18">
        <w:t xml:space="preserve"> </w:t>
      </w:r>
      <w:r w:rsidR="00FE4C9E">
        <w:t xml:space="preserve">A balanced dataset is </w:t>
      </w:r>
      <w:r w:rsidR="00C67401">
        <w:t xml:space="preserve">necessary during training otherwise the model will </w:t>
      </w:r>
      <w:r w:rsidR="00BE1DB7">
        <w:t xml:space="preserve">have a </w:t>
      </w:r>
      <w:r w:rsidR="00C67401">
        <w:t>tend</w:t>
      </w:r>
      <w:r w:rsidR="00BE1DB7">
        <w:t>ency</w:t>
      </w:r>
      <w:r w:rsidR="00C67401">
        <w:t xml:space="preserve"> to overfit</w:t>
      </w:r>
      <w:r w:rsidR="00C56121">
        <w:t xml:space="preserve"> which </w:t>
      </w:r>
      <w:r w:rsidR="00197E16">
        <w:t>produces</w:t>
      </w:r>
      <w:r w:rsidR="00C56121">
        <w:t xml:space="preserve"> bias</w:t>
      </w:r>
      <w:r w:rsidR="00197E16">
        <w:t xml:space="preserve"> results</w:t>
      </w:r>
      <w:r w:rsidR="00C56121">
        <w:t>.</w:t>
      </w:r>
      <w:r w:rsidR="007C0DD2">
        <w:t xml:space="preserve"> </w:t>
      </w:r>
      <w:r w:rsidR="005C6D2E">
        <w:t>During training</w:t>
      </w:r>
      <w:r w:rsidR="00B60209">
        <w:t xml:space="preserve">, the Decision Tree algorithm will </w:t>
      </w:r>
      <w:r w:rsidR="007C5697">
        <w:t xml:space="preserve">utilize </w:t>
      </w:r>
      <w:r w:rsidR="00AB7E19">
        <w:t xml:space="preserve">an impurity measure to </w:t>
      </w:r>
      <w:r w:rsidR="005F7203">
        <w:t xml:space="preserve">define </w:t>
      </w:r>
      <w:r w:rsidR="00F3218A">
        <w:t>the tree</w:t>
      </w:r>
      <w:r w:rsidR="00197E16">
        <w:t xml:space="preserve"> structure</w:t>
      </w:r>
      <w:r w:rsidR="00F3218A">
        <w:t xml:space="preserve">. </w:t>
      </w:r>
      <w:r w:rsidR="00170077">
        <w:t>The</w:t>
      </w:r>
      <w:r w:rsidR="00F3218A">
        <w:t xml:space="preserve"> mathematical model associated with the Decision Tree </w:t>
      </w:r>
      <w:r w:rsidR="00170077">
        <w:t>algorithm</w:t>
      </w:r>
      <w:r w:rsidR="00F3218A">
        <w:t xml:space="preserve"> is shown below</w:t>
      </w:r>
      <w:r w:rsidR="00564C81">
        <w:t xml:space="preserve"> </w:t>
      </w:r>
      <w:r w:rsidR="00DE2873">
        <w:t>which</w:t>
      </w:r>
      <w:r w:rsidR="00564C81">
        <w:t xml:space="preserve"> can compute impurity </w:t>
      </w:r>
      <w:r w:rsidR="00BF49A1">
        <w:t>using the other</w:t>
      </w:r>
      <w:r w:rsidR="00F30644">
        <w:t xml:space="preserve"> setting of entropy.</w:t>
      </w:r>
    </w:p>
    <w:p w14:paraId="20720DEF" w14:textId="1C498387" w:rsidR="00F83347" w:rsidRDefault="00F83347" w:rsidP="00A01BF6">
      <w:pPr>
        <w:jc w:val="both"/>
      </w:pPr>
    </w:p>
    <w:p w14:paraId="0B432E84" w14:textId="02867333" w:rsidR="00F83347" w:rsidRPr="00DE2873" w:rsidRDefault="00245BB4" w:rsidP="00A01BF6">
      <w:pPr>
        <w:jc w:val="both"/>
        <w:rPr>
          <w:sz w:val="28"/>
          <w:szCs w:val="28"/>
          <w:vertAlign w:val="subscript"/>
        </w:rPr>
      </w:pPr>
      <m:oMathPara>
        <m:oMath>
          <m:sSub>
            <m:sSubPr>
              <m:ctrlPr>
                <w:rPr>
                  <w:rFonts w:ascii="Cambria Math" w:hAnsi="Cambria Math"/>
                  <w:i/>
                  <w:sz w:val="28"/>
                  <w:szCs w:val="28"/>
                  <w:vertAlign w:val="subscript"/>
                </w:rPr>
              </m:ctrlPr>
            </m:sSubPr>
            <m:e>
              <m:r>
                <w:rPr>
                  <w:rFonts w:ascii="Cambria Math" w:hAnsi="Cambria Math"/>
                  <w:sz w:val="28"/>
                  <w:szCs w:val="28"/>
                  <w:vertAlign w:val="subscript"/>
                </w:rPr>
                <m:t>H</m:t>
              </m:r>
            </m:e>
            <m:sub>
              <m:r>
                <w:rPr>
                  <w:rFonts w:ascii="Cambria Math" w:hAnsi="Cambria Math"/>
                  <w:sz w:val="28"/>
                  <w:szCs w:val="28"/>
                  <w:vertAlign w:val="subscript"/>
                </w:rPr>
                <m:t>i</m:t>
              </m:r>
            </m:sub>
          </m:sSub>
          <m:r>
            <w:rPr>
              <w:rFonts w:ascii="Cambria Math" w:hAnsi="Cambria Math"/>
              <w:sz w:val="28"/>
              <w:szCs w:val="28"/>
              <w:vertAlign w:val="subscript"/>
            </w:rPr>
            <m:t xml:space="preserve">= - </m:t>
          </m:r>
          <m:nary>
            <m:naryPr>
              <m:chr m:val="∑"/>
              <m:limLoc m:val="undOvr"/>
              <m:ctrlPr>
                <w:rPr>
                  <w:rFonts w:ascii="Cambria Math" w:hAnsi="Cambria Math"/>
                  <w:i/>
                  <w:sz w:val="28"/>
                  <w:szCs w:val="28"/>
                  <w:vertAlign w:val="subscript"/>
                </w:rPr>
              </m:ctrlPr>
            </m:naryPr>
            <m:sub>
              <m:r>
                <w:rPr>
                  <w:rFonts w:ascii="Cambria Math" w:hAnsi="Cambria Math"/>
                  <w:sz w:val="28"/>
                  <w:szCs w:val="28"/>
                  <w:vertAlign w:val="subscript"/>
                </w:rPr>
                <m:t>k</m:t>
              </m:r>
              <m:r>
                <w:rPr>
                  <w:rFonts w:ascii="Cambria Math" w:hAnsi="Cambria Math"/>
                  <w:sz w:val="28"/>
                  <w:szCs w:val="28"/>
                  <w:vertAlign w:val="subscript"/>
                </w:rPr>
                <m:t>=1</m:t>
              </m:r>
            </m:sub>
            <m:sup>
              <m:r>
                <w:rPr>
                  <w:rFonts w:ascii="Cambria Math" w:hAnsi="Cambria Math"/>
                  <w:sz w:val="28"/>
                  <w:szCs w:val="28"/>
                  <w:vertAlign w:val="subscript"/>
                </w:rPr>
                <m:t>n</m:t>
              </m:r>
            </m:sup>
            <m:e>
              <m:sSub>
                <m:sSubPr>
                  <m:ctrlPr>
                    <w:rPr>
                      <w:rFonts w:ascii="Cambria Math" w:hAnsi="Cambria Math"/>
                      <w:i/>
                      <w:sz w:val="28"/>
                      <w:szCs w:val="28"/>
                      <w:vertAlign w:val="subscript"/>
                    </w:rPr>
                  </m:ctrlPr>
                </m:sSubPr>
                <m:e>
                  <m:r>
                    <w:rPr>
                      <w:rFonts w:ascii="Cambria Math" w:hAnsi="Cambria Math"/>
                      <w:sz w:val="28"/>
                      <w:szCs w:val="28"/>
                      <w:vertAlign w:val="subscript"/>
                    </w:rPr>
                    <m:t>p</m:t>
                  </m:r>
                </m:e>
                <m:sub>
                  <m:r>
                    <w:rPr>
                      <w:rFonts w:ascii="Cambria Math" w:hAnsi="Cambria Math"/>
                      <w:sz w:val="28"/>
                      <w:szCs w:val="28"/>
                      <w:vertAlign w:val="subscript"/>
                    </w:rPr>
                    <m:t>i</m:t>
                  </m:r>
                  <m:r>
                    <w:rPr>
                      <w:rFonts w:ascii="Cambria Math" w:hAnsi="Cambria Math"/>
                      <w:sz w:val="28"/>
                      <w:szCs w:val="28"/>
                      <w:vertAlign w:val="subscript"/>
                    </w:rPr>
                    <m:t>,</m:t>
                  </m:r>
                  <m:r>
                    <w:rPr>
                      <w:rFonts w:ascii="Cambria Math" w:hAnsi="Cambria Math"/>
                      <w:sz w:val="28"/>
                      <w:szCs w:val="28"/>
                      <w:vertAlign w:val="subscript"/>
                    </w:rPr>
                    <m:t>k</m:t>
                  </m:r>
                </m:sub>
              </m:sSub>
            </m:e>
          </m:nary>
          <m:r>
            <w:rPr>
              <w:rFonts w:ascii="Cambria Math" w:hAnsi="Cambria Math"/>
              <w:sz w:val="28"/>
              <w:szCs w:val="28"/>
              <w:vertAlign w:val="subscript"/>
            </w:rPr>
            <m:t xml:space="preserve"> </m:t>
          </m:r>
          <m:sSub>
            <m:sSubPr>
              <m:ctrlPr>
                <w:rPr>
                  <w:rFonts w:ascii="Cambria Math" w:hAnsi="Cambria Math"/>
                  <w:i/>
                  <w:sz w:val="28"/>
                  <w:szCs w:val="28"/>
                  <w:vertAlign w:val="subscript"/>
                </w:rPr>
              </m:ctrlPr>
            </m:sSubPr>
            <m:e>
              <m:r>
                <w:rPr>
                  <w:rFonts w:ascii="Cambria Math" w:hAnsi="Cambria Math"/>
                  <w:sz w:val="28"/>
                  <w:szCs w:val="28"/>
                  <w:vertAlign w:val="subscript"/>
                </w:rPr>
                <m:t>log</m:t>
              </m:r>
            </m:e>
            <m:sub>
              <m:r>
                <w:rPr>
                  <w:rFonts w:ascii="Cambria Math" w:hAnsi="Cambria Math"/>
                  <w:sz w:val="28"/>
                  <w:szCs w:val="28"/>
                  <w:vertAlign w:val="subscript"/>
                </w:rPr>
                <m:t>2</m:t>
              </m:r>
            </m:sub>
          </m:sSub>
          <m:r>
            <w:rPr>
              <w:rFonts w:ascii="Cambria Math" w:hAnsi="Cambria Math"/>
              <w:sz w:val="28"/>
              <w:szCs w:val="28"/>
              <w:vertAlign w:val="subscript"/>
            </w:rPr>
            <m:t xml:space="preserve"> </m:t>
          </m:r>
          <m:d>
            <m:dPr>
              <m:ctrlPr>
                <w:rPr>
                  <w:rFonts w:ascii="Cambria Math" w:hAnsi="Cambria Math"/>
                  <w:i/>
                  <w:sz w:val="28"/>
                  <w:szCs w:val="28"/>
                  <w:vertAlign w:val="subscript"/>
                </w:rPr>
              </m:ctrlPr>
            </m:dPr>
            <m:e>
              <m:sSub>
                <m:sSubPr>
                  <m:ctrlPr>
                    <w:rPr>
                      <w:rFonts w:ascii="Cambria Math" w:hAnsi="Cambria Math"/>
                      <w:i/>
                      <w:sz w:val="28"/>
                      <w:szCs w:val="28"/>
                      <w:vertAlign w:val="subscript"/>
                    </w:rPr>
                  </m:ctrlPr>
                </m:sSubPr>
                <m:e>
                  <m:r>
                    <w:rPr>
                      <w:rFonts w:ascii="Cambria Math" w:hAnsi="Cambria Math"/>
                      <w:sz w:val="28"/>
                      <w:szCs w:val="28"/>
                      <w:vertAlign w:val="subscript"/>
                    </w:rPr>
                    <m:t>p</m:t>
                  </m:r>
                </m:e>
                <m:sub>
                  <m:r>
                    <w:rPr>
                      <w:rFonts w:ascii="Cambria Math" w:hAnsi="Cambria Math"/>
                      <w:sz w:val="28"/>
                      <w:szCs w:val="28"/>
                      <w:vertAlign w:val="subscript"/>
                    </w:rPr>
                    <m:t>i</m:t>
                  </m:r>
                  <m:r>
                    <w:rPr>
                      <w:rFonts w:ascii="Cambria Math" w:hAnsi="Cambria Math"/>
                      <w:sz w:val="28"/>
                      <w:szCs w:val="28"/>
                      <w:vertAlign w:val="subscript"/>
                    </w:rPr>
                    <m:t>,</m:t>
                  </m:r>
                  <m:r>
                    <w:rPr>
                      <w:rFonts w:ascii="Cambria Math" w:hAnsi="Cambria Math"/>
                      <w:sz w:val="28"/>
                      <w:szCs w:val="28"/>
                      <w:vertAlign w:val="subscript"/>
                    </w:rPr>
                    <m:t>k</m:t>
                  </m:r>
                </m:sub>
              </m:sSub>
            </m:e>
          </m:d>
          <m:r>
            <w:rPr>
              <w:rFonts w:ascii="Cambria Math" w:hAnsi="Cambria Math"/>
              <w:sz w:val="28"/>
              <w:szCs w:val="28"/>
              <w:vertAlign w:val="subscript"/>
            </w:rPr>
            <m:t xml:space="preserve"> , </m:t>
          </m:r>
          <m:sSub>
            <m:sSubPr>
              <m:ctrlPr>
                <w:rPr>
                  <w:rFonts w:ascii="Cambria Math" w:hAnsi="Cambria Math"/>
                  <w:i/>
                  <w:sz w:val="28"/>
                  <w:szCs w:val="28"/>
                  <w:vertAlign w:val="subscript"/>
                </w:rPr>
              </m:ctrlPr>
            </m:sSubPr>
            <m:e>
              <m:r>
                <w:rPr>
                  <w:rFonts w:ascii="Cambria Math" w:hAnsi="Cambria Math"/>
                  <w:sz w:val="28"/>
                  <w:szCs w:val="28"/>
                  <w:vertAlign w:val="subscript"/>
                </w:rPr>
                <m:t>p</m:t>
              </m:r>
            </m:e>
            <m:sub>
              <m:r>
                <w:rPr>
                  <w:rFonts w:ascii="Cambria Math" w:hAnsi="Cambria Math"/>
                  <w:sz w:val="28"/>
                  <w:szCs w:val="28"/>
                  <w:vertAlign w:val="subscript"/>
                </w:rPr>
                <m:t>i</m:t>
              </m:r>
              <m:r>
                <w:rPr>
                  <w:rFonts w:ascii="Cambria Math" w:hAnsi="Cambria Math"/>
                  <w:sz w:val="28"/>
                  <w:szCs w:val="28"/>
                  <w:vertAlign w:val="subscript"/>
                </w:rPr>
                <m:t>,</m:t>
              </m:r>
              <m:r>
                <w:rPr>
                  <w:rFonts w:ascii="Cambria Math" w:hAnsi="Cambria Math"/>
                  <w:sz w:val="28"/>
                  <w:szCs w:val="28"/>
                  <w:vertAlign w:val="subscript"/>
                </w:rPr>
                <m:t>k</m:t>
              </m:r>
            </m:sub>
          </m:sSub>
          <m:r>
            <w:rPr>
              <w:rFonts w:ascii="Cambria Math" w:hAnsi="Cambria Math"/>
              <w:sz w:val="28"/>
              <w:szCs w:val="28"/>
              <w:vertAlign w:val="subscript"/>
            </w:rPr>
            <m:t xml:space="preserve">≠0 </m:t>
          </m:r>
        </m:oMath>
      </m:oMathPara>
    </w:p>
    <w:p w14:paraId="3F6978B1" w14:textId="1C498387" w:rsidR="00DE2873" w:rsidRPr="00E9794D" w:rsidRDefault="00DE2873" w:rsidP="00A01BF6">
      <w:pPr>
        <w:jc w:val="both"/>
        <w:rPr>
          <w:sz w:val="32"/>
          <w:szCs w:val="32"/>
          <w:vertAlign w:val="subscript"/>
        </w:rPr>
      </w:pPr>
    </w:p>
    <w:p w14:paraId="3133F773" w14:textId="1C498387" w:rsidR="00905CC5" w:rsidRDefault="005A3FE9" w:rsidP="00A01BF6">
      <w:pPr>
        <w:jc w:val="both"/>
      </w:pPr>
      <w:r>
        <w:t>Decision Trees</w:t>
      </w:r>
      <w:r w:rsidR="007912BE">
        <w:t xml:space="preserve"> tend to overfit the data</w:t>
      </w:r>
      <w:r w:rsidR="00B16CB4">
        <w:t xml:space="preserve"> so</w:t>
      </w:r>
      <w:r w:rsidR="007912BE">
        <w:t xml:space="preserve"> </w:t>
      </w:r>
      <w:r w:rsidR="00EC57D8">
        <w:t>regularization</w:t>
      </w:r>
      <w:r w:rsidR="00514527">
        <w:t xml:space="preserve"> </w:t>
      </w:r>
      <w:r w:rsidR="00B0297F">
        <w:t xml:space="preserve">is required to optimize the model. Depending on </w:t>
      </w:r>
      <w:r w:rsidR="0072213E">
        <w:t xml:space="preserve">the hyperparameters utilizes, regularization will be performed according to the </w:t>
      </w:r>
      <w:r w:rsidR="00DA43EE">
        <w:t xml:space="preserve">best </w:t>
      </w:r>
      <w:r w:rsidR="00DA43EE">
        <w:lastRenderedPageBreak/>
        <w:t xml:space="preserve">results </w:t>
      </w:r>
      <w:r w:rsidR="007F7F50">
        <w:t>obtain</w:t>
      </w:r>
      <w:r w:rsidR="00364EF4">
        <w:t>ed during the testing phase</w:t>
      </w:r>
      <w:r w:rsidR="00DA43EE">
        <w:t xml:space="preserve">. </w:t>
      </w:r>
      <w:r w:rsidR="00775EB8">
        <w:t xml:space="preserve">Essentially, </w:t>
      </w:r>
      <w:r w:rsidR="000821AE">
        <w:t>regularization will help to produce a</w:t>
      </w:r>
      <w:r w:rsidR="00AD4A49">
        <w:t>n efficient machine learning classifier</w:t>
      </w:r>
      <w:r w:rsidR="00ED72F1">
        <w:t xml:space="preserve"> for deployment. </w:t>
      </w:r>
      <w:r w:rsidR="00271CC1">
        <w:t xml:space="preserve">An artificial neural network was initially considered but the need for a larger dataset was not conducive to the progress of the overall software design. With that idea, a Decision Tree algorithm was implemented to handle the image dataset due to speed, efficiency and not requiring a larger dataset for training. </w:t>
      </w:r>
      <w:r w:rsidR="00744476">
        <w:t>The following diagram represents the training cycle that will help to develop the Decision Tree mode</w:t>
      </w:r>
      <w:r w:rsidR="0006129E">
        <w:t xml:space="preserve">l algorithm. </w:t>
      </w:r>
    </w:p>
    <w:p w14:paraId="3FE306CD" w14:textId="1C498387" w:rsidR="007141B2" w:rsidRDefault="007141B2" w:rsidP="00A01BF6">
      <w:pPr>
        <w:jc w:val="both"/>
      </w:pPr>
    </w:p>
    <w:p w14:paraId="2CAAE2C0" w14:textId="2AAAAE93" w:rsidR="00876080" w:rsidRDefault="00876080" w:rsidP="00A01BF6">
      <w:pPr>
        <w:jc w:val="both"/>
      </w:pPr>
    </w:p>
    <w:p w14:paraId="0227C832" w14:textId="2AAAAE93" w:rsidR="00530321" w:rsidRDefault="007141B2" w:rsidP="00530321">
      <w:pPr>
        <w:keepNext/>
        <w:jc w:val="center"/>
      </w:pPr>
      <w:r>
        <w:rPr>
          <w:noProof/>
        </w:rPr>
        <w:drawing>
          <wp:inline distT="0" distB="0" distL="0" distR="0" wp14:anchorId="343C2B89" wp14:editId="34FE1F17">
            <wp:extent cx="3492723" cy="46926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107">
                      <a:extLst>
                        <a:ext uri="{28A0092B-C50C-407E-A947-70E740481C1C}">
                          <a14:useLocalDpi xmlns:a14="http://schemas.microsoft.com/office/drawing/2010/main" val="0"/>
                        </a:ext>
                      </a:extLst>
                    </a:blip>
                    <a:stretch>
                      <a:fillRect/>
                    </a:stretch>
                  </pic:blipFill>
                  <pic:spPr>
                    <a:xfrm>
                      <a:off x="0" y="0"/>
                      <a:ext cx="3492723" cy="4692650"/>
                    </a:xfrm>
                    <a:prstGeom prst="rect">
                      <a:avLst/>
                    </a:prstGeom>
                  </pic:spPr>
                </pic:pic>
              </a:graphicData>
            </a:graphic>
          </wp:inline>
        </w:drawing>
      </w:r>
    </w:p>
    <w:p w14:paraId="7A5B3A82" w14:textId="77777777" w:rsidR="00A13C95" w:rsidRDefault="00A13C95" w:rsidP="00530321">
      <w:pPr>
        <w:keepNext/>
        <w:jc w:val="center"/>
      </w:pPr>
    </w:p>
    <w:p w14:paraId="0F49C362" w14:textId="78B6F205" w:rsidR="007141B2" w:rsidRPr="00530321" w:rsidRDefault="00530321" w:rsidP="00530321">
      <w:pPr>
        <w:pStyle w:val="Caption"/>
        <w:jc w:val="center"/>
        <w:rPr>
          <w:color w:val="auto"/>
          <w:sz w:val="22"/>
          <w:szCs w:val="22"/>
        </w:rPr>
      </w:pPr>
      <w:bookmarkStart w:id="329" w:name="_Toc121214102"/>
      <w:r w:rsidRPr="00530321">
        <w:rPr>
          <w:color w:val="auto"/>
          <w:sz w:val="22"/>
          <w:szCs w:val="22"/>
        </w:rPr>
        <w:t xml:space="preserve">Figure </w:t>
      </w:r>
      <w:r w:rsidRPr="00530321">
        <w:rPr>
          <w:color w:val="auto"/>
          <w:sz w:val="22"/>
          <w:szCs w:val="22"/>
        </w:rPr>
        <w:fldChar w:fldCharType="begin"/>
      </w:r>
      <w:r w:rsidRPr="00530321">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80</w:t>
      </w:r>
      <w:r w:rsidRPr="00530321">
        <w:rPr>
          <w:color w:val="auto"/>
          <w:sz w:val="22"/>
          <w:szCs w:val="22"/>
        </w:rPr>
        <w:fldChar w:fldCharType="end"/>
      </w:r>
      <w:r w:rsidRPr="00530321">
        <w:rPr>
          <w:color w:val="auto"/>
          <w:sz w:val="22"/>
          <w:szCs w:val="22"/>
        </w:rPr>
        <w:t>: Machine Learning Algorithm Training Cycle</w:t>
      </w:r>
      <w:bookmarkEnd w:id="329"/>
    </w:p>
    <w:p w14:paraId="2F8E9703" w14:textId="1C498387" w:rsidR="007141B2" w:rsidRDefault="007141B2" w:rsidP="00A01BF6">
      <w:pPr>
        <w:jc w:val="both"/>
      </w:pPr>
    </w:p>
    <w:p w14:paraId="32C5D900" w14:textId="311394D1" w:rsidR="00EE1B96" w:rsidRDefault="00F05CAF" w:rsidP="00223E82">
      <w:pPr>
        <w:jc w:val="both"/>
      </w:pPr>
      <w:r>
        <w:t>Once</w:t>
      </w:r>
      <w:r w:rsidR="00C84F5B">
        <w:t xml:space="preserve"> training</w:t>
      </w:r>
      <w:r>
        <w:t xml:space="preserve"> of the model is complete</w:t>
      </w:r>
      <w:r w:rsidR="00C84F5B">
        <w:t xml:space="preserve">, the team can </w:t>
      </w:r>
      <w:r>
        <w:t xml:space="preserve">continue to refine the model </w:t>
      </w:r>
      <w:r w:rsidR="00501A8E">
        <w:t>by manipulating</w:t>
      </w:r>
      <w:r w:rsidR="00C84F5B">
        <w:t xml:space="preserve"> features that can assist the model in predicting a passing image versus a failing image. </w:t>
      </w:r>
      <w:r w:rsidR="00D03B5F">
        <w:t xml:space="preserve">Also, </w:t>
      </w:r>
      <w:r w:rsidR="00C84F5B">
        <w:t xml:space="preserve">the machine learning algorithm can be deployed </w:t>
      </w:r>
      <w:r w:rsidR="00C336C8">
        <w:t xml:space="preserve">in the </w:t>
      </w:r>
      <w:r w:rsidR="00C84F5B">
        <w:t xml:space="preserve">system </w:t>
      </w:r>
      <w:r w:rsidR="00040C2A">
        <w:t>so it</w:t>
      </w:r>
      <w:r w:rsidR="00160F76">
        <w:t xml:space="preserve"> can also serve to train more iterations</w:t>
      </w:r>
      <w:r w:rsidR="002320C8">
        <w:t xml:space="preserve"> of image data</w:t>
      </w:r>
      <w:r w:rsidR="000246F9">
        <w:t xml:space="preserve"> while in service</w:t>
      </w:r>
      <w:r w:rsidR="00C84F5B">
        <w:t>.</w:t>
      </w:r>
      <w:r w:rsidR="00440872">
        <w:t xml:space="preserve"> Additionally, </w:t>
      </w:r>
      <w:r w:rsidR="004643B2">
        <w:t>extra training will help to minimize the</w:t>
      </w:r>
      <w:r w:rsidR="00440872">
        <w:t xml:space="preserve"> error rate </w:t>
      </w:r>
      <w:r w:rsidR="004643B2">
        <w:t>in the overall Decision Tree algorithm model.</w:t>
      </w:r>
    </w:p>
    <w:p w14:paraId="5740DBD5" w14:textId="2703B492" w:rsidR="00051339" w:rsidRDefault="00051339" w:rsidP="00223E82">
      <w:pPr>
        <w:jc w:val="both"/>
      </w:pPr>
    </w:p>
    <w:p w14:paraId="54330181" w14:textId="77777777" w:rsidR="00051339" w:rsidRDefault="00051339" w:rsidP="00223E82">
      <w:pPr>
        <w:jc w:val="both"/>
      </w:pPr>
    </w:p>
    <w:p w14:paraId="2D2FB90E" w14:textId="1C498387" w:rsidR="00EE1B96" w:rsidRDefault="00EE1B96" w:rsidP="00EE1B96">
      <w:pPr>
        <w:pStyle w:val="Heading3"/>
      </w:pPr>
      <w:bookmarkStart w:id="330" w:name="_Toc121213773"/>
      <w:r>
        <w:lastRenderedPageBreak/>
        <w:t>Support Software</w:t>
      </w:r>
      <w:bookmarkEnd w:id="330"/>
    </w:p>
    <w:p w14:paraId="508EAD9E" w14:textId="1C498387" w:rsidR="001E4222" w:rsidRPr="001E4222" w:rsidRDefault="001E4222" w:rsidP="001E4222"/>
    <w:p w14:paraId="7A1BC3C0" w14:textId="1C498387" w:rsidR="00EE1B96" w:rsidRDefault="00196E9C" w:rsidP="00997D97">
      <w:pPr>
        <w:jc w:val="both"/>
      </w:pPr>
      <w:r>
        <w:t>In this section, the support software that will assist in logging data</w:t>
      </w:r>
      <w:r w:rsidR="00B76F82">
        <w:t xml:space="preserve"> and displaying it </w:t>
      </w:r>
      <w:r w:rsidR="000146FA">
        <w:t>on</w:t>
      </w:r>
      <w:r w:rsidR="00B76F82">
        <w:t xml:space="preserve"> a graphic user interface will be discussed. </w:t>
      </w:r>
      <w:r w:rsidR="00203724">
        <w:t>These components will provide added functionally separate</w:t>
      </w:r>
      <w:r w:rsidR="00165DB8">
        <w:t xml:space="preserve"> from the main </w:t>
      </w:r>
      <w:r w:rsidR="002C59A2">
        <w:t>operation</w:t>
      </w:r>
      <w:r w:rsidR="00165DB8">
        <w:t xml:space="preserve"> of the project. </w:t>
      </w:r>
      <w:r w:rsidR="00232326">
        <w:t>Th</w:t>
      </w:r>
      <w:r w:rsidR="002C59A2">
        <w:t>is</w:t>
      </w:r>
      <w:r w:rsidR="00232326">
        <w:t xml:space="preserve"> added benefit will demonstrate </w:t>
      </w:r>
      <w:r w:rsidR="00F87A09">
        <w:t>the purpose</w:t>
      </w:r>
      <w:r w:rsidR="00D77C7B">
        <w:t xml:space="preserve"> of adding </w:t>
      </w:r>
      <w:r w:rsidR="002C59A2">
        <w:t>user interaction</w:t>
      </w:r>
      <w:r w:rsidR="00F87A09">
        <w:t xml:space="preserve"> </w:t>
      </w:r>
      <w:r w:rsidR="00D77C7B">
        <w:t>to</w:t>
      </w:r>
      <w:r w:rsidR="00F87A09">
        <w:t xml:space="preserve"> the </w:t>
      </w:r>
      <w:r w:rsidR="00442C08">
        <w:t xml:space="preserve">role </w:t>
      </w:r>
      <w:r w:rsidR="00F87A09">
        <w:t xml:space="preserve">of a </w:t>
      </w:r>
      <w:r w:rsidR="00D77C7B">
        <w:t>working</w:t>
      </w:r>
      <w:r w:rsidR="00F87A09">
        <w:t xml:space="preserve"> project.</w:t>
      </w:r>
      <w:r w:rsidR="00F9631A">
        <w:t xml:space="preserve"> </w:t>
      </w:r>
      <w:r w:rsidR="00936B28">
        <w:t xml:space="preserve">In </w:t>
      </w:r>
      <w:r w:rsidR="00F71CD0">
        <w:t>turn</w:t>
      </w:r>
      <w:r w:rsidR="00936B28">
        <w:t>, the</w:t>
      </w:r>
      <w:r w:rsidR="00F9631A">
        <w:t xml:space="preserve"> </w:t>
      </w:r>
      <w:r w:rsidR="00270826">
        <w:t>following sections will discuss the necess</w:t>
      </w:r>
      <w:r w:rsidR="00B869A7">
        <w:t xml:space="preserve">ity for utilizing support software to </w:t>
      </w:r>
      <w:r w:rsidR="001E3145">
        <w:t>enhance</w:t>
      </w:r>
      <w:r w:rsidR="00B869A7">
        <w:t xml:space="preserve"> </w:t>
      </w:r>
      <w:r w:rsidR="001E3145">
        <w:t xml:space="preserve">functions </w:t>
      </w:r>
      <w:r w:rsidR="001E4222">
        <w:t xml:space="preserve">beyond the main objectives. </w:t>
      </w:r>
      <w:r w:rsidR="002B0834">
        <w:t xml:space="preserve">The sample use case demonstrates a simple example of interaction with the </w:t>
      </w:r>
      <w:r w:rsidR="00353AC0">
        <w:t>system.</w:t>
      </w:r>
    </w:p>
    <w:p w14:paraId="32CEF158" w14:textId="1C498387" w:rsidR="00D45682" w:rsidRDefault="00D45682" w:rsidP="00997D97">
      <w:pPr>
        <w:jc w:val="both"/>
      </w:pPr>
    </w:p>
    <w:p w14:paraId="2D47DA54" w14:textId="1C498387" w:rsidR="00D45682" w:rsidRDefault="00D45682" w:rsidP="00997D97">
      <w:pPr>
        <w:jc w:val="both"/>
      </w:pPr>
    </w:p>
    <w:p w14:paraId="017774B3" w14:textId="1C498387" w:rsidR="00BD30EB" w:rsidRDefault="00BD30EB" w:rsidP="00BD30EB">
      <w:pPr>
        <w:keepNext/>
        <w:jc w:val="both"/>
      </w:pPr>
      <w:r>
        <w:rPr>
          <w:noProof/>
        </w:rPr>
        <w:drawing>
          <wp:inline distT="0" distB="0" distL="0" distR="0" wp14:anchorId="341DC000" wp14:editId="6379A963">
            <wp:extent cx="5358128" cy="400170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8">
                      <a:extLst>
                        <a:ext uri="{28A0092B-C50C-407E-A947-70E740481C1C}">
                          <a14:useLocalDpi xmlns:a14="http://schemas.microsoft.com/office/drawing/2010/main" val="0"/>
                        </a:ext>
                      </a:extLst>
                    </a:blip>
                    <a:stretch>
                      <a:fillRect/>
                    </a:stretch>
                  </pic:blipFill>
                  <pic:spPr>
                    <a:xfrm>
                      <a:off x="0" y="0"/>
                      <a:ext cx="5358128" cy="4001701"/>
                    </a:xfrm>
                    <a:prstGeom prst="rect">
                      <a:avLst/>
                    </a:prstGeom>
                  </pic:spPr>
                </pic:pic>
              </a:graphicData>
            </a:graphic>
          </wp:inline>
        </w:drawing>
      </w:r>
    </w:p>
    <w:p w14:paraId="2C38E0C0" w14:textId="77777777" w:rsidR="00A13C95" w:rsidRDefault="00A13C95" w:rsidP="00BD30EB">
      <w:pPr>
        <w:keepNext/>
        <w:jc w:val="both"/>
      </w:pPr>
    </w:p>
    <w:p w14:paraId="6CCA971A" w14:textId="70005097" w:rsidR="00BD30EB" w:rsidRDefault="00BD30EB" w:rsidP="00A13C95">
      <w:pPr>
        <w:pStyle w:val="Caption"/>
        <w:jc w:val="center"/>
        <w:rPr>
          <w:color w:val="auto"/>
          <w:sz w:val="22"/>
          <w:szCs w:val="22"/>
        </w:rPr>
      </w:pPr>
      <w:bookmarkStart w:id="331" w:name="_Toc121214103"/>
      <w:r w:rsidRPr="00BD30EB">
        <w:rPr>
          <w:color w:val="auto"/>
          <w:sz w:val="22"/>
          <w:szCs w:val="22"/>
        </w:rPr>
        <w:t xml:space="preserve">Figure </w:t>
      </w:r>
      <w:r w:rsidRPr="00BD30EB">
        <w:rPr>
          <w:color w:val="auto"/>
          <w:sz w:val="22"/>
          <w:szCs w:val="22"/>
        </w:rPr>
        <w:fldChar w:fldCharType="begin"/>
      </w:r>
      <w:r w:rsidRPr="00BD30EB">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81</w:t>
      </w:r>
      <w:r w:rsidRPr="00BD30EB">
        <w:rPr>
          <w:color w:val="auto"/>
          <w:sz w:val="22"/>
          <w:szCs w:val="22"/>
        </w:rPr>
        <w:fldChar w:fldCharType="end"/>
      </w:r>
      <w:r w:rsidRPr="00BD30EB">
        <w:rPr>
          <w:color w:val="auto"/>
          <w:sz w:val="22"/>
          <w:szCs w:val="22"/>
        </w:rPr>
        <w:t>: Use Case for Support Software</w:t>
      </w:r>
      <w:bookmarkEnd w:id="331"/>
    </w:p>
    <w:p w14:paraId="6F1FB3CD" w14:textId="77777777" w:rsidR="00A13C95" w:rsidRPr="00A13C95" w:rsidRDefault="00A13C95" w:rsidP="00A13C95"/>
    <w:p w14:paraId="05DE0B28" w14:textId="1C498387" w:rsidR="00EE1B96" w:rsidRDefault="00EE1B96" w:rsidP="00EE1B96">
      <w:pPr>
        <w:pStyle w:val="Heading4"/>
      </w:pPr>
      <w:r>
        <w:t>Logging</w:t>
      </w:r>
    </w:p>
    <w:p w14:paraId="420787E6" w14:textId="1C498387" w:rsidR="004E3A9D" w:rsidRPr="004E3A9D" w:rsidRDefault="004E3A9D" w:rsidP="004E3A9D"/>
    <w:p w14:paraId="604CE8B4" w14:textId="1C498387" w:rsidR="00237083" w:rsidRDefault="0049337B" w:rsidP="00997D97">
      <w:pPr>
        <w:jc w:val="both"/>
      </w:pPr>
      <w:r>
        <w:t xml:space="preserve">The </w:t>
      </w:r>
      <w:r w:rsidR="00D90298">
        <w:t>benefit</w:t>
      </w:r>
      <w:r w:rsidR="008F2004">
        <w:t xml:space="preserve"> of implementing a logging service is </w:t>
      </w:r>
      <w:r>
        <w:t>to store</w:t>
      </w:r>
      <w:r w:rsidR="008F2004">
        <w:t xml:space="preserve"> </w:t>
      </w:r>
      <w:r w:rsidR="00997D97">
        <w:t>historical data</w:t>
      </w:r>
      <w:r w:rsidR="008F2004">
        <w:t xml:space="preserve"> </w:t>
      </w:r>
      <w:r w:rsidR="00DE6BB1">
        <w:t xml:space="preserve">and to assist in troubleshooting </w:t>
      </w:r>
      <w:r w:rsidR="003D4A98">
        <w:t xml:space="preserve">real-time </w:t>
      </w:r>
      <w:r w:rsidR="00453C39">
        <w:t xml:space="preserve">manufacturing issues that can arise during </w:t>
      </w:r>
      <w:r w:rsidR="00745A35">
        <w:t>production. It also has the added bonus of provid</w:t>
      </w:r>
      <w:r w:rsidR="00981EB2">
        <w:t>ing</w:t>
      </w:r>
      <w:r w:rsidR="00745A35">
        <w:t xml:space="preserve"> data that can be analyzed </w:t>
      </w:r>
      <w:r w:rsidR="00C53251">
        <w:t xml:space="preserve">for patterns which could </w:t>
      </w:r>
      <w:r w:rsidR="00F145B8">
        <w:t>provid</w:t>
      </w:r>
      <w:r w:rsidR="003B3323">
        <w:t>e</w:t>
      </w:r>
      <w:r w:rsidR="00B22C26">
        <w:t xml:space="preserve"> an indirect</w:t>
      </w:r>
      <w:r w:rsidR="006A4D86">
        <w:t xml:space="preserve"> method </w:t>
      </w:r>
      <w:r w:rsidR="00B22C26">
        <w:t>of observing manufacturing issues</w:t>
      </w:r>
      <w:r w:rsidR="00DE6BB1">
        <w:t xml:space="preserve">. </w:t>
      </w:r>
      <w:r w:rsidR="005A0D41">
        <w:t>The main pu</w:t>
      </w:r>
      <w:r w:rsidR="005E3A97">
        <w:t>rpose</w:t>
      </w:r>
      <w:r w:rsidR="001F3865">
        <w:t xml:space="preserve"> for the </w:t>
      </w:r>
      <w:r w:rsidR="005E4B4F">
        <w:t>data logger is essentially to monitor and record</w:t>
      </w:r>
      <w:r w:rsidR="005E3A97">
        <w:t xml:space="preserve"> </w:t>
      </w:r>
      <w:r w:rsidR="003F64A4">
        <w:t xml:space="preserve">environmental </w:t>
      </w:r>
      <w:r w:rsidR="0051540C">
        <w:t xml:space="preserve">parameter related to the </w:t>
      </w:r>
      <w:r w:rsidR="0044661B">
        <w:t xml:space="preserve">production line. </w:t>
      </w:r>
      <w:r w:rsidR="00943FF8">
        <w:t xml:space="preserve">The software </w:t>
      </w:r>
      <w:r w:rsidR="00CE6854">
        <w:t>service</w:t>
      </w:r>
      <w:r w:rsidR="00363638">
        <w:t xml:space="preserve"> involved will maintain a count of </w:t>
      </w:r>
      <w:r w:rsidR="002B2561">
        <w:t>changing</w:t>
      </w:r>
      <w:r w:rsidR="0009029B">
        <w:t xml:space="preserve"> variables </w:t>
      </w:r>
      <w:r w:rsidR="002B2561">
        <w:t xml:space="preserve">through a </w:t>
      </w:r>
      <w:r w:rsidR="00BA055C">
        <w:t xml:space="preserve">secondary </w:t>
      </w:r>
      <w:r w:rsidR="0094358E">
        <w:t>microcontroller unit</w:t>
      </w:r>
      <w:r w:rsidR="00F40DE4">
        <w:t>.</w:t>
      </w:r>
    </w:p>
    <w:p w14:paraId="231E2BC1" w14:textId="1C498387" w:rsidR="00237083" w:rsidRDefault="00237083" w:rsidP="00997D97">
      <w:pPr>
        <w:jc w:val="both"/>
      </w:pPr>
    </w:p>
    <w:p w14:paraId="2907A8A7" w14:textId="1C498387" w:rsidR="00FD0FEF" w:rsidRDefault="00FD0FEF" w:rsidP="00997D97">
      <w:pPr>
        <w:jc w:val="both"/>
      </w:pPr>
    </w:p>
    <w:p w14:paraId="22B43F86" w14:textId="1C498387" w:rsidR="001E13D9" w:rsidRDefault="001E13D9" w:rsidP="001E13D9">
      <w:pPr>
        <w:jc w:val="center"/>
        <w:rPr>
          <w:sz w:val="24"/>
          <w:szCs w:val="24"/>
        </w:rPr>
      </w:pPr>
      <w:r>
        <w:rPr>
          <w:noProof/>
        </w:rPr>
        <w:lastRenderedPageBreak/>
        <w:drawing>
          <wp:inline distT="0" distB="0" distL="0" distR="0" wp14:anchorId="040DDBC1" wp14:editId="36032E35">
            <wp:extent cx="3784179" cy="5520996"/>
            <wp:effectExtent l="0" t="0" r="6985"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109">
                      <a:extLst>
                        <a:ext uri="{28A0092B-C50C-407E-A947-70E740481C1C}">
                          <a14:useLocalDpi xmlns:a14="http://schemas.microsoft.com/office/drawing/2010/main" val="0"/>
                        </a:ext>
                      </a:extLst>
                    </a:blip>
                    <a:stretch>
                      <a:fillRect/>
                    </a:stretch>
                  </pic:blipFill>
                  <pic:spPr>
                    <a:xfrm>
                      <a:off x="0" y="0"/>
                      <a:ext cx="3784179" cy="5520996"/>
                    </a:xfrm>
                    <a:prstGeom prst="rect">
                      <a:avLst/>
                    </a:prstGeom>
                  </pic:spPr>
                </pic:pic>
              </a:graphicData>
            </a:graphic>
          </wp:inline>
        </w:drawing>
      </w:r>
    </w:p>
    <w:p w14:paraId="3A210983" w14:textId="1C498387" w:rsidR="00A21937" w:rsidRDefault="00A21937" w:rsidP="00A13C95">
      <w:pPr>
        <w:keepNext/>
      </w:pPr>
    </w:p>
    <w:p w14:paraId="0A817D69" w14:textId="11BBE43B" w:rsidR="00A21937" w:rsidRDefault="00A21937" w:rsidP="00A21937">
      <w:pPr>
        <w:pStyle w:val="Caption"/>
        <w:jc w:val="center"/>
        <w:rPr>
          <w:color w:val="auto"/>
          <w:sz w:val="22"/>
          <w:szCs w:val="22"/>
        </w:rPr>
      </w:pPr>
      <w:bookmarkStart w:id="332" w:name="_Toc121214104"/>
      <w:r w:rsidRPr="00A21937">
        <w:rPr>
          <w:color w:val="auto"/>
          <w:sz w:val="22"/>
          <w:szCs w:val="22"/>
        </w:rPr>
        <w:t xml:space="preserve">Figure </w:t>
      </w:r>
      <w:r w:rsidRPr="00A21937">
        <w:rPr>
          <w:color w:val="auto"/>
          <w:sz w:val="22"/>
          <w:szCs w:val="22"/>
        </w:rPr>
        <w:fldChar w:fldCharType="begin"/>
      </w:r>
      <w:r w:rsidRPr="00A21937">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82</w:t>
      </w:r>
      <w:r w:rsidRPr="00A21937">
        <w:rPr>
          <w:color w:val="auto"/>
          <w:sz w:val="22"/>
          <w:szCs w:val="22"/>
        </w:rPr>
        <w:fldChar w:fldCharType="end"/>
      </w:r>
      <w:r w:rsidRPr="00A21937">
        <w:rPr>
          <w:color w:val="auto"/>
          <w:sz w:val="22"/>
          <w:szCs w:val="22"/>
        </w:rPr>
        <w:t>: Logging</w:t>
      </w:r>
      <w:r w:rsidR="001B7783">
        <w:rPr>
          <w:color w:val="auto"/>
          <w:sz w:val="22"/>
          <w:szCs w:val="22"/>
        </w:rPr>
        <w:t xml:space="preserve"> flow</w:t>
      </w:r>
      <w:r w:rsidRPr="00A21937">
        <w:rPr>
          <w:color w:val="auto"/>
          <w:sz w:val="22"/>
          <w:szCs w:val="22"/>
        </w:rPr>
        <w:t xml:space="preserve"> diagram</w:t>
      </w:r>
      <w:bookmarkEnd w:id="332"/>
    </w:p>
    <w:p w14:paraId="10588C4A" w14:textId="1C498387" w:rsidR="00825C14" w:rsidRPr="00825C14" w:rsidRDefault="00825C14" w:rsidP="00825C14"/>
    <w:p w14:paraId="06394448" w14:textId="1C498387" w:rsidR="00EE1B96" w:rsidRDefault="0094358E" w:rsidP="00997D97">
      <w:pPr>
        <w:jc w:val="both"/>
      </w:pPr>
      <w:r>
        <w:t xml:space="preserve">During service, </w:t>
      </w:r>
      <w:r w:rsidR="004F5FDC">
        <w:t xml:space="preserve">it will count </w:t>
      </w:r>
      <w:r w:rsidR="006B29C1">
        <w:t>major and minor</w:t>
      </w:r>
      <w:r w:rsidR="00467EDA">
        <w:t xml:space="preserve"> mistake</w:t>
      </w:r>
      <w:r w:rsidR="006B29C1">
        <w:t>s</w:t>
      </w:r>
      <w:r w:rsidR="0085475D">
        <w:t xml:space="preserve"> while </w:t>
      </w:r>
      <w:r w:rsidR="0090272C">
        <w:t>also monitoring the status of the primary microcontroller unit.</w:t>
      </w:r>
      <w:r w:rsidR="0085475D">
        <w:t xml:space="preserve"> </w:t>
      </w:r>
      <w:r w:rsidR="00EA3FCB">
        <w:t xml:space="preserve">In </w:t>
      </w:r>
      <w:r w:rsidR="000C1987">
        <w:t xml:space="preserve">addition, </w:t>
      </w:r>
      <w:r w:rsidR="006B29C1">
        <w:t xml:space="preserve">a </w:t>
      </w:r>
      <w:r w:rsidR="0085475D">
        <w:t>time of date stamp</w:t>
      </w:r>
      <w:r w:rsidR="00363F61">
        <w:t xml:space="preserve"> will be appended to </w:t>
      </w:r>
      <w:r w:rsidR="000C1987">
        <w:t>each log entry</w:t>
      </w:r>
      <w:r w:rsidR="00467EDA">
        <w:t xml:space="preserve">. </w:t>
      </w:r>
      <w:r w:rsidR="0021417C">
        <w:t xml:space="preserve">Logging will be the primary </w:t>
      </w:r>
      <w:r w:rsidR="00F91F4C">
        <w:t xml:space="preserve">method of retrieving the overall status of the primary </w:t>
      </w:r>
      <w:r w:rsidR="00E1016D">
        <w:t>system.</w:t>
      </w:r>
      <w:r w:rsidR="00467EDA">
        <w:t xml:space="preserve"> </w:t>
      </w:r>
      <w:r w:rsidR="00E71DF5">
        <w:t xml:space="preserve">The logging service will </w:t>
      </w:r>
      <w:r w:rsidR="006B29C1">
        <w:t xml:space="preserve">continually </w:t>
      </w:r>
      <w:r w:rsidR="00556020">
        <w:t xml:space="preserve">monitor certain variables </w:t>
      </w:r>
      <w:r w:rsidR="00496635">
        <w:t>in the LED</w:t>
      </w:r>
      <w:r w:rsidR="009B0EA6">
        <w:t xml:space="preserve"> support</w:t>
      </w:r>
      <w:r w:rsidR="006701F3">
        <w:t xml:space="preserve"> system </w:t>
      </w:r>
      <w:r w:rsidR="009B0EA6">
        <w:t xml:space="preserve">and increment </w:t>
      </w:r>
      <w:r w:rsidR="00330E57">
        <w:t>the appropriate values.</w:t>
      </w:r>
      <w:r w:rsidR="006701F3">
        <w:t xml:space="preserve"> </w:t>
      </w:r>
      <w:r w:rsidR="009E6A6F">
        <w:t xml:space="preserve">This will allow a user to observe changes in real-time </w:t>
      </w:r>
      <w:r w:rsidR="001D5788">
        <w:t>via the GUI setup.</w:t>
      </w:r>
      <w:r w:rsidR="009E6A6F">
        <w:t xml:space="preserve"> </w:t>
      </w:r>
      <w:r w:rsidR="006701F3">
        <w:t xml:space="preserve">Whether for troubleshooting the </w:t>
      </w:r>
      <w:r w:rsidR="00346BEF">
        <w:t>manufacturing</w:t>
      </w:r>
      <w:r w:rsidR="006701F3">
        <w:t xml:space="preserve"> line or system, </w:t>
      </w:r>
      <w:r w:rsidR="00346BEF">
        <w:t>the addition</w:t>
      </w:r>
      <w:r w:rsidR="001F38BB">
        <w:t xml:space="preserve"> of</w:t>
      </w:r>
      <w:r w:rsidR="006701F3">
        <w:t xml:space="preserve"> a logging system </w:t>
      </w:r>
      <w:r w:rsidR="0078304E">
        <w:t xml:space="preserve">benefits the over </w:t>
      </w:r>
      <w:r w:rsidR="001F38BB">
        <w:t>productivity</w:t>
      </w:r>
      <w:r w:rsidR="0078304E">
        <w:t xml:space="preserve"> of the system to </w:t>
      </w:r>
      <w:r w:rsidR="001F38BB">
        <w:t xml:space="preserve">all </w:t>
      </w:r>
      <w:r w:rsidR="0078304E">
        <w:t>users</w:t>
      </w:r>
      <w:r w:rsidR="0019185E">
        <w:t xml:space="preserve">. </w:t>
      </w:r>
      <w:r w:rsidR="00A33BBF">
        <w:t xml:space="preserve"> </w:t>
      </w:r>
    </w:p>
    <w:p w14:paraId="5E858DDA" w14:textId="1C498387" w:rsidR="00E5792D" w:rsidRDefault="00E5792D" w:rsidP="00997D97">
      <w:pPr>
        <w:jc w:val="both"/>
      </w:pPr>
    </w:p>
    <w:p w14:paraId="4F938073" w14:textId="1C498387" w:rsidR="00C6496B" w:rsidRPr="005E5851" w:rsidRDefault="005E5851" w:rsidP="00997D97">
      <w:pPr>
        <w:jc w:val="both"/>
      </w:pPr>
      <w:r>
        <w:t xml:space="preserve">Another support feature implemented </w:t>
      </w:r>
      <w:r w:rsidR="00825C14">
        <w:t>was to monitor</w:t>
      </w:r>
      <w:r w:rsidR="007835F2">
        <w:t xml:space="preserve"> the </w:t>
      </w:r>
      <w:r w:rsidR="005B07D6">
        <w:t xml:space="preserve">status of power to the primary microcontroller unit. </w:t>
      </w:r>
      <w:r w:rsidR="00244161">
        <w:t xml:space="preserve">In the event of a </w:t>
      </w:r>
      <w:r w:rsidR="000E22FE">
        <w:t xml:space="preserve">power </w:t>
      </w:r>
      <w:r w:rsidR="00287384">
        <w:t>fault</w:t>
      </w:r>
      <w:r w:rsidR="00246F41">
        <w:t xml:space="preserve"> </w:t>
      </w:r>
      <w:r w:rsidR="00287384">
        <w:t>to</w:t>
      </w:r>
      <w:r w:rsidR="00246F41">
        <w:t xml:space="preserve"> the </w:t>
      </w:r>
      <w:r w:rsidR="00AD7DAC">
        <w:t>primary microcontroller unit</w:t>
      </w:r>
      <w:r w:rsidR="00287384">
        <w:t>, special</w:t>
      </w:r>
      <w:r w:rsidR="000E22FE">
        <w:t xml:space="preserve"> fuses were added to detect</w:t>
      </w:r>
      <w:r w:rsidR="005C716B">
        <w:t xml:space="preserve"> </w:t>
      </w:r>
      <w:r w:rsidR="00907BDA">
        <w:t>for an issue</w:t>
      </w:r>
      <w:r w:rsidR="005C716B">
        <w:t xml:space="preserve">. </w:t>
      </w:r>
      <w:r w:rsidR="00573AC7">
        <w:t>The fuse</w:t>
      </w:r>
      <w:r w:rsidR="00907BDA">
        <w:t>s</w:t>
      </w:r>
      <w:r w:rsidR="00573AC7">
        <w:t xml:space="preserve"> support</w:t>
      </w:r>
      <w:r w:rsidR="002324C4">
        <w:t xml:space="preserve"> </w:t>
      </w:r>
      <w:r w:rsidR="00322CF0">
        <w:t>software log</w:t>
      </w:r>
      <w:r w:rsidR="00907BDA">
        <w:t>ging in the case of a</w:t>
      </w:r>
      <w:r w:rsidR="00F86CBD">
        <w:t>n interruption in power. With this</w:t>
      </w:r>
      <w:r w:rsidR="00322CF0">
        <w:t xml:space="preserve"> </w:t>
      </w:r>
      <w:r w:rsidR="007817C3">
        <w:t>upgrade</w:t>
      </w:r>
      <w:r w:rsidR="00F86CBD">
        <w:t>, the</w:t>
      </w:r>
      <w:r w:rsidR="00573AC7">
        <w:t xml:space="preserve"> </w:t>
      </w:r>
      <w:r w:rsidR="00024D1D">
        <w:t>fuses</w:t>
      </w:r>
      <w:r w:rsidR="00573AC7">
        <w:t xml:space="preserve"> </w:t>
      </w:r>
      <w:r w:rsidR="00F86CBD">
        <w:t xml:space="preserve">will provide </w:t>
      </w:r>
      <w:r w:rsidR="00A70045">
        <w:t xml:space="preserve">a simple report to the log in case of failure. </w:t>
      </w:r>
      <w:r w:rsidR="009A2794">
        <w:t xml:space="preserve">This </w:t>
      </w:r>
      <w:r w:rsidR="009A2794">
        <w:lastRenderedPageBreak/>
        <w:t xml:space="preserve">notice </w:t>
      </w:r>
      <w:r w:rsidR="001D71DD">
        <w:t>will also be integrated into the GUI</w:t>
      </w:r>
      <w:r w:rsidR="00990EC9">
        <w:t xml:space="preserve"> and LED support system</w:t>
      </w:r>
      <w:r w:rsidR="005B0B3B">
        <w:t xml:space="preserve"> to </w:t>
      </w:r>
      <w:r w:rsidR="001E46A6">
        <w:t xml:space="preserve">maintain inter-device </w:t>
      </w:r>
      <w:r w:rsidR="00A17E63">
        <w:t>cooperation</w:t>
      </w:r>
      <w:r w:rsidR="00990EC9">
        <w:t>.</w:t>
      </w:r>
      <w:r w:rsidR="00B7444A">
        <w:t xml:space="preserve"> </w:t>
      </w:r>
    </w:p>
    <w:p w14:paraId="6423855E" w14:textId="1C498387" w:rsidR="00825C14" w:rsidRPr="005E5851" w:rsidRDefault="00825C14" w:rsidP="00997D97">
      <w:pPr>
        <w:jc w:val="both"/>
      </w:pPr>
    </w:p>
    <w:p w14:paraId="52ED81F9" w14:textId="1C498387" w:rsidR="00EE1B96" w:rsidRDefault="00394568" w:rsidP="00EE1B96">
      <w:pPr>
        <w:pStyle w:val="Heading4"/>
      </w:pPr>
      <w:r>
        <w:t>Graphic User Interface</w:t>
      </w:r>
      <w:r w:rsidR="0018515F">
        <w:t xml:space="preserve"> (GUI)</w:t>
      </w:r>
    </w:p>
    <w:p w14:paraId="2045679C" w14:textId="1C498387" w:rsidR="004E3A9D" w:rsidRPr="004E3A9D" w:rsidRDefault="004E3A9D" w:rsidP="004E3A9D"/>
    <w:p w14:paraId="3B9013D7" w14:textId="1C498387" w:rsidR="00394568" w:rsidRDefault="009C74F1" w:rsidP="005C2C5B">
      <w:pPr>
        <w:jc w:val="both"/>
      </w:pPr>
      <w:r>
        <w:t xml:space="preserve">A </w:t>
      </w:r>
      <w:r w:rsidR="0018515F">
        <w:t>graphic user interface</w:t>
      </w:r>
      <w:r>
        <w:t xml:space="preserve"> will be used to access certain </w:t>
      </w:r>
      <w:r w:rsidR="00AF594B">
        <w:t>characteristics</w:t>
      </w:r>
      <w:r>
        <w:t xml:space="preserve"> of the project when </w:t>
      </w:r>
      <w:r w:rsidR="00FE6552">
        <w:t xml:space="preserve">in service </w:t>
      </w:r>
      <w:r w:rsidR="00AF594B">
        <w:t>and for monitoring purposes</w:t>
      </w:r>
      <w:r w:rsidR="00FE6552">
        <w:t>.</w:t>
      </w:r>
      <w:r w:rsidR="00AF594B">
        <w:t xml:space="preserve"> The GUI will serve to </w:t>
      </w:r>
      <w:r w:rsidR="00FB5DD2">
        <w:t>visualize count data associated with the manufacturing line</w:t>
      </w:r>
      <w:r w:rsidR="00AC52D7">
        <w:t xml:space="preserve">. It will also </w:t>
      </w:r>
      <w:r w:rsidR="001B133F">
        <w:t xml:space="preserve">display normal operational data related to the </w:t>
      </w:r>
      <w:r w:rsidR="002947B9">
        <w:t>project status during service.</w:t>
      </w:r>
      <w:r w:rsidR="00042314">
        <w:t xml:space="preserve"> The interface will be access through </w:t>
      </w:r>
      <w:r w:rsidR="00A045AB">
        <w:t xml:space="preserve">an ethernet port via a </w:t>
      </w:r>
      <w:r w:rsidR="00771395">
        <w:t>HTTP</w:t>
      </w:r>
      <w:r w:rsidR="00A045AB">
        <w:t xml:space="preserve"> server. </w:t>
      </w:r>
      <w:r w:rsidR="004E4BB3">
        <w:t>A browser will access the HTTP server through an IP address</w:t>
      </w:r>
      <w:r w:rsidR="002D496A">
        <w:t xml:space="preserve"> for direct monitoring. Once logged into the server, </w:t>
      </w:r>
      <w:r w:rsidR="008C3398">
        <w:t>t</w:t>
      </w:r>
      <w:r w:rsidR="002179C9">
        <w:t xml:space="preserve">he </w:t>
      </w:r>
      <w:r w:rsidR="008C3398">
        <w:t>browser</w:t>
      </w:r>
      <w:r w:rsidR="002179C9">
        <w:t xml:space="preserve"> will display on-screen </w:t>
      </w:r>
      <w:r w:rsidR="00771395">
        <w:t>data</w:t>
      </w:r>
      <w:r w:rsidR="002179C9">
        <w:t xml:space="preserve"> related to current </w:t>
      </w:r>
      <w:r w:rsidR="004125D9">
        <w:t>working conditions.</w:t>
      </w:r>
      <w:r w:rsidR="002947B9">
        <w:t xml:space="preserve"> </w:t>
      </w:r>
      <w:r w:rsidR="006C6AC0">
        <w:t xml:space="preserve">The information will be retrieved through polling the on-board </w:t>
      </w:r>
      <w:r w:rsidR="00F93D1F">
        <w:t xml:space="preserve">MCU variables associated with </w:t>
      </w:r>
      <w:r w:rsidR="00266742">
        <w:t>system operation</w:t>
      </w:r>
      <w:r w:rsidR="004C6980">
        <w:t xml:space="preserve">. </w:t>
      </w:r>
      <w:r w:rsidR="0016216A">
        <w:t>The webpage will automatically update in real-time to maintain</w:t>
      </w:r>
      <w:r w:rsidR="00C173AA">
        <w:t xml:space="preserve"> </w:t>
      </w:r>
      <w:r w:rsidR="00ED0BC8">
        <w:t>recent</w:t>
      </w:r>
      <w:r w:rsidR="00C173AA">
        <w:t xml:space="preserve"> </w:t>
      </w:r>
      <w:r w:rsidR="00ED0BC8">
        <w:t>information</w:t>
      </w:r>
      <w:r w:rsidR="00C173AA">
        <w:t xml:space="preserve">. </w:t>
      </w:r>
      <w:r w:rsidR="00E554D6">
        <w:t>The following represents a flow chart of the software polling</w:t>
      </w:r>
      <w:r w:rsidR="009D7794">
        <w:t xml:space="preserve"> required for the system </w:t>
      </w:r>
      <w:r w:rsidR="00D31E6C">
        <w:t xml:space="preserve">to function. </w:t>
      </w:r>
    </w:p>
    <w:p w14:paraId="6ABDA0DD" w14:textId="1C498387" w:rsidR="00ED2F0B" w:rsidRDefault="00ED2F0B" w:rsidP="00394568"/>
    <w:p w14:paraId="29934C01" w14:textId="1C498387" w:rsidR="00FA7F89" w:rsidRDefault="00FA7F89" w:rsidP="00394568"/>
    <w:p w14:paraId="572BFC13" w14:textId="1C498387" w:rsidR="00FA7F89" w:rsidRDefault="00FA7F89" w:rsidP="00FA7F89">
      <w:pPr>
        <w:keepNext/>
        <w:jc w:val="center"/>
      </w:pPr>
      <w:r>
        <w:rPr>
          <w:noProof/>
        </w:rPr>
        <w:drawing>
          <wp:inline distT="0" distB="0" distL="0" distR="0" wp14:anchorId="7CB73DA2" wp14:editId="0F754FAC">
            <wp:extent cx="4529025" cy="4125622"/>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10">
                      <a:extLst>
                        <a:ext uri="{28A0092B-C50C-407E-A947-70E740481C1C}">
                          <a14:useLocalDpi xmlns:a14="http://schemas.microsoft.com/office/drawing/2010/main" val="0"/>
                        </a:ext>
                      </a:extLst>
                    </a:blip>
                    <a:stretch>
                      <a:fillRect/>
                    </a:stretch>
                  </pic:blipFill>
                  <pic:spPr>
                    <a:xfrm>
                      <a:off x="0" y="0"/>
                      <a:ext cx="4529025" cy="4125622"/>
                    </a:xfrm>
                    <a:prstGeom prst="rect">
                      <a:avLst/>
                    </a:prstGeom>
                  </pic:spPr>
                </pic:pic>
              </a:graphicData>
            </a:graphic>
          </wp:inline>
        </w:drawing>
      </w:r>
    </w:p>
    <w:p w14:paraId="753ECBC6" w14:textId="77777777" w:rsidR="00A13C95" w:rsidRDefault="00A13C95" w:rsidP="00FA7F89">
      <w:pPr>
        <w:keepNext/>
        <w:jc w:val="center"/>
      </w:pPr>
    </w:p>
    <w:p w14:paraId="1CC462DE" w14:textId="68B5669B" w:rsidR="00FA7F89" w:rsidRPr="00FA7F89" w:rsidRDefault="00FA7F89" w:rsidP="00FA7F89">
      <w:pPr>
        <w:pStyle w:val="Caption"/>
        <w:jc w:val="center"/>
        <w:rPr>
          <w:color w:val="auto"/>
          <w:sz w:val="32"/>
          <w:szCs w:val="32"/>
        </w:rPr>
      </w:pPr>
      <w:bookmarkStart w:id="333" w:name="_Toc121214105"/>
      <w:r w:rsidRPr="00FA7F89">
        <w:rPr>
          <w:color w:val="auto"/>
          <w:sz w:val="22"/>
          <w:szCs w:val="22"/>
        </w:rPr>
        <w:t>Figure</w:t>
      </w:r>
      <w:r w:rsidR="004C1A56">
        <w:rPr>
          <w:color w:val="auto"/>
          <w:sz w:val="22"/>
          <w:szCs w:val="22"/>
        </w:rPr>
        <w:t xml:space="preserve"> </w:t>
      </w:r>
      <w:r w:rsidRPr="00FA7F89">
        <w:rPr>
          <w:color w:val="auto"/>
          <w:sz w:val="22"/>
          <w:szCs w:val="22"/>
        </w:rPr>
        <w:fldChar w:fldCharType="begin"/>
      </w:r>
      <w:r w:rsidRPr="00FA7F89">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83</w:t>
      </w:r>
      <w:r w:rsidRPr="00FA7F89">
        <w:rPr>
          <w:color w:val="auto"/>
          <w:sz w:val="22"/>
          <w:szCs w:val="22"/>
        </w:rPr>
        <w:fldChar w:fldCharType="end"/>
      </w:r>
      <w:r w:rsidRPr="00FA7F89">
        <w:rPr>
          <w:color w:val="auto"/>
          <w:sz w:val="22"/>
          <w:szCs w:val="22"/>
        </w:rPr>
        <w:t>: GUI Interface flowchart</w:t>
      </w:r>
      <w:bookmarkEnd w:id="333"/>
    </w:p>
    <w:p w14:paraId="736DF59F" w14:textId="5DE4CE82" w:rsidR="00ED2F0B" w:rsidRDefault="00ED2F0B" w:rsidP="00394568"/>
    <w:p w14:paraId="2DD342BF" w14:textId="77777777" w:rsidR="00051339" w:rsidRDefault="00051339" w:rsidP="00394568"/>
    <w:p w14:paraId="768A7822" w14:textId="1C498387" w:rsidR="00394568" w:rsidRPr="00394568" w:rsidRDefault="00394568" w:rsidP="00394568">
      <w:pPr>
        <w:pStyle w:val="Heading3"/>
      </w:pPr>
      <w:bookmarkStart w:id="334" w:name="_Toc121213774"/>
      <w:r>
        <w:lastRenderedPageBreak/>
        <w:t>LED Support Software</w:t>
      </w:r>
      <w:bookmarkEnd w:id="334"/>
    </w:p>
    <w:p w14:paraId="43699078" w14:textId="1C498387" w:rsidR="00425C05" w:rsidRPr="00425C05" w:rsidRDefault="00425C05" w:rsidP="00425C05"/>
    <w:p w14:paraId="6B0DF1C0" w14:textId="1C498387" w:rsidR="00256107" w:rsidRDefault="00156298" w:rsidP="005C2C5B">
      <w:pPr>
        <w:jc w:val="both"/>
      </w:pPr>
      <w:r>
        <w:t xml:space="preserve">The final support </w:t>
      </w:r>
      <w:r w:rsidR="00455F2B">
        <w:t>application</w:t>
      </w:r>
      <w:r>
        <w:t xml:space="preserve"> will service the physical LED system. The LED system will </w:t>
      </w:r>
      <w:r w:rsidR="004C3747">
        <w:t xml:space="preserve">provide </w:t>
      </w:r>
      <w:r w:rsidR="00455F2B">
        <w:t xml:space="preserve">a </w:t>
      </w:r>
      <w:r w:rsidR="00385E9A">
        <w:t xml:space="preserve">physical </w:t>
      </w:r>
      <w:r w:rsidR="004C3747">
        <w:t xml:space="preserve">visual </w:t>
      </w:r>
      <w:r w:rsidR="006D38AC">
        <w:t>status</w:t>
      </w:r>
      <w:r w:rsidR="00455F2B">
        <w:t xml:space="preserve"> </w:t>
      </w:r>
      <w:r w:rsidR="006D38AC">
        <w:t xml:space="preserve">during system operation. </w:t>
      </w:r>
      <w:r w:rsidR="00B9376A">
        <w:t>Upon system initialization</w:t>
      </w:r>
      <w:r w:rsidR="00965EF1">
        <w:t xml:space="preserve"> and readiness, the green status LED will remain </w:t>
      </w:r>
      <w:r w:rsidR="002E32EC">
        <w:t>illuminated</w:t>
      </w:r>
      <w:r w:rsidR="00D642CB">
        <w:t xml:space="preserve">. </w:t>
      </w:r>
      <w:r w:rsidR="00575FD6">
        <w:t>The green LED provides a general overview</w:t>
      </w:r>
      <w:r w:rsidR="000D195A">
        <w:t xml:space="preserve"> of system status </w:t>
      </w:r>
      <w:r w:rsidR="006F767B">
        <w:t xml:space="preserve">and condition indicating system fully operational. A yellow </w:t>
      </w:r>
      <w:r w:rsidR="00CC3993">
        <w:t>LED will</w:t>
      </w:r>
      <w:r w:rsidR="00A06735">
        <w:t xml:space="preserve"> serve to indicate an error that is not classified as </w:t>
      </w:r>
      <w:r w:rsidR="007D4828">
        <w:t>detrimental to service but an issue may</w:t>
      </w:r>
      <w:r w:rsidR="00BE4DD6">
        <w:t>be developing</w:t>
      </w:r>
      <w:r w:rsidR="0054094E">
        <w:t xml:space="preserve">. It is a warning to possible future failure but without causing </w:t>
      </w:r>
      <w:r w:rsidR="00CC3993">
        <w:t xml:space="preserve">system </w:t>
      </w:r>
      <w:r w:rsidR="00F03FF5">
        <w:t xml:space="preserve">stoppage. </w:t>
      </w:r>
      <w:r w:rsidR="00C41D81">
        <w:t>It will act as an</w:t>
      </w:r>
      <w:r w:rsidR="00F03FF5">
        <w:t xml:space="preserve"> early warning system </w:t>
      </w:r>
      <w:r w:rsidR="00C41D81">
        <w:t>using</w:t>
      </w:r>
      <w:r w:rsidR="00F03FF5">
        <w:t xml:space="preserve"> a simple function. </w:t>
      </w:r>
      <w:r w:rsidR="00360E2A">
        <w:t>The red LED will indicate system</w:t>
      </w:r>
      <w:r w:rsidR="00E02F92">
        <w:t xml:space="preserve"> error due to malfunction. During red LED </w:t>
      </w:r>
      <w:r w:rsidR="00A62DFD">
        <w:t xml:space="preserve">activation, the system will need to be diagnosed </w:t>
      </w:r>
      <w:r w:rsidR="00F80D15">
        <w:t xml:space="preserve">in order to clear </w:t>
      </w:r>
      <w:r w:rsidR="000D0754">
        <w:t xml:space="preserve">the error. Upon resolution, the green LED will illuminate to indicate service nominal and operational. </w:t>
      </w:r>
      <w:r w:rsidR="00264676">
        <w:t>The following diagram shows the LED system</w:t>
      </w:r>
      <w:r w:rsidR="00EE381A">
        <w:t xml:space="preserve"> flowchart.</w:t>
      </w:r>
    </w:p>
    <w:p w14:paraId="4961469B" w14:textId="1C498387" w:rsidR="005C2C5B" w:rsidRDefault="005C2C5B" w:rsidP="005C2C5B">
      <w:pPr>
        <w:jc w:val="both"/>
      </w:pPr>
    </w:p>
    <w:p w14:paraId="12BC0A5B" w14:textId="1C498387" w:rsidR="00163274" w:rsidRDefault="00163274" w:rsidP="00163274">
      <w:pPr>
        <w:keepNext/>
      </w:pPr>
      <w:r>
        <w:rPr>
          <w:noProof/>
        </w:rPr>
        <w:drawing>
          <wp:inline distT="0" distB="0" distL="0" distR="0" wp14:anchorId="5F4D8A78" wp14:editId="74E27B23">
            <wp:extent cx="5472589" cy="406311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111">
                      <a:extLst>
                        <a:ext uri="{28A0092B-C50C-407E-A947-70E740481C1C}">
                          <a14:useLocalDpi xmlns:a14="http://schemas.microsoft.com/office/drawing/2010/main" val="0"/>
                        </a:ext>
                      </a:extLst>
                    </a:blip>
                    <a:stretch>
                      <a:fillRect/>
                    </a:stretch>
                  </pic:blipFill>
                  <pic:spPr>
                    <a:xfrm>
                      <a:off x="0" y="0"/>
                      <a:ext cx="5475438" cy="4065232"/>
                    </a:xfrm>
                    <a:prstGeom prst="rect">
                      <a:avLst/>
                    </a:prstGeom>
                  </pic:spPr>
                </pic:pic>
              </a:graphicData>
            </a:graphic>
          </wp:inline>
        </w:drawing>
      </w:r>
    </w:p>
    <w:p w14:paraId="4B8A03A6" w14:textId="77777777" w:rsidR="00A13C95" w:rsidRDefault="00A13C95" w:rsidP="00163274">
      <w:pPr>
        <w:keepNext/>
      </w:pPr>
    </w:p>
    <w:p w14:paraId="60277780" w14:textId="44965E1B" w:rsidR="00163274" w:rsidRPr="00163274" w:rsidRDefault="00163274" w:rsidP="00163274">
      <w:pPr>
        <w:pStyle w:val="Caption"/>
        <w:jc w:val="center"/>
        <w:rPr>
          <w:color w:val="auto"/>
          <w:sz w:val="22"/>
          <w:szCs w:val="22"/>
        </w:rPr>
      </w:pPr>
      <w:bookmarkStart w:id="335" w:name="_Toc121214106"/>
      <w:r w:rsidRPr="00163274">
        <w:rPr>
          <w:color w:val="auto"/>
          <w:sz w:val="22"/>
          <w:szCs w:val="22"/>
        </w:rPr>
        <w:t xml:space="preserve">Figure </w:t>
      </w:r>
      <w:r w:rsidRPr="00163274">
        <w:rPr>
          <w:color w:val="auto"/>
          <w:sz w:val="22"/>
          <w:szCs w:val="22"/>
        </w:rPr>
        <w:fldChar w:fldCharType="begin"/>
      </w:r>
      <w:r w:rsidRPr="00163274">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84</w:t>
      </w:r>
      <w:r w:rsidRPr="00163274">
        <w:rPr>
          <w:color w:val="auto"/>
          <w:sz w:val="22"/>
          <w:szCs w:val="22"/>
        </w:rPr>
        <w:fldChar w:fldCharType="end"/>
      </w:r>
      <w:r w:rsidRPr="00163274">
        <w:rPr>
          <w:color w:val="auto"/>
          <w:sz w:val="22"/>
          <w:szCs w:val="22"/>
        </w:rPr>
        <w:t>: LED System Support</w:t>
      </w:r>
      <w:bookmarkEnd w:id="335"/>
    </w:p>
    <w:p w14:paraId="518FCE03" w14:textId="1C498387" w:rsidR="0032040E" w:rsidRPr="00730F54" w:rsidRDefault="0032040E" w:rsidP="00730F54"/>
    <w:p w14:paraId="6B54EAA8" w14:textId="1C498387" w:rsidR="00E83BB8" w:rsidRDefault="00EE381A" w:rsidP="00E83BB8">
      <w:r>
        <w:t>In the LED support software</w:t>
      </w:r>
      <w:r w:rsidR="00CE41DB">
        <w:t xml:space="preserve">, </w:t>
      </w:r>
      <w:r w:rsidR="001B2E4C">
        <w:t xml:space="preserve">a service will poll the MCU for active conditionals that will be monitored during operation. </w:t>
      </w:r>
      <w:r w:rsidR="003B27F3">
        <w:t xml:space="preserve">The conditionals will change accordingly and cause </w:t>
      </w:r>
      <w:r w:rsidR="002E32EC">
        <w:t xml:space="preserve">a corresponding LED to illuminate. </w:t>
      </w:r>
      <w:r w:rsidR="005345A2">
        <w:t xml:space="preserve">The deciding conditions for each LED will be discussed further </w:t>
      </w:r>
      <w:r w:rsidR="00B34571">
        <w:t>during the software testing phase</w:t>
      </w:r>
      <w:r w:rsidR="00F2494A">
        <w:t>.</w:t>
      </w:r>
      <w:r w:rsidR="009246B2">
        <w:t xml:space="preserve"> Software development for the LED</w:t>
      </w:r>
      <w:r w:rsidR="006A3BB3">
        <w:t xml:space="preserve"> support system </w:t>
      </w:r>
      <w:r w:rsidR="00F5273C">
        <w:t>utilizes</w:t>
      </w:r>
      <w:r w:rsidR="006A3BB3">
        <w:t xml:space="preserve"> rudimentary conditions that</w:t>
      </w:r>
      <w:r w:rsidR="00F5273C">
        <w:t xml:space="preserve"> </w:t>
      </w:r>
      <w:r w:rsidR="00600B16">
        <w:t xml:space="preserve">illuminates one LED depending on </w:t>
      </w:r>
      <w:r w:rsidR="00C97C0E">
        <w:t xml:space="preserve">the conditions detected by the system. </w:t>
      </w:r>
    </w:p>
    <w:p w14:paraId="2F421F65" w14:textId="1C498387" w:rsidR="009A184C" w:rsidRDefault="009A184C" w:rsidP="00E83BB8"/>
    <w:p w14:paraId="44675957" w14:textId="1C498387" w:rsidR="0028502E" w:rsidRDefault="0028502E" w:rsidP="00E83BB8"/>
    <w:p w14:paraId="6EF1A110" w14:textId="1C498387" w:rsidR="00004AEE" w:rsidRDefault="00004AEE" w:rsidP="00E83BB8"/>
    <w:p w14:paraId="1E2E8B0E" w14:textId="1C498387" w:rsidR="008E07C1" w:rsidRDefault="008E07C1" w:rsidP="00E83BB8"/>
    <w:p w14:paraId="4B1AAF32" w14:textId="14AD1A7D" w:rsidR="007502A6" w:rsidRDefault="007502A6" w:rsidP="007502A6">
      <w:pPr>
        <w:pStyle w:val="Caption"/>
        <w:keepNext/>
        <w:jc w:val="center"/>
        <w:rPr>
          <w:color w:val="auto"/>
          <w:sz w:val="22"/>
          <w:szCs w:val="22"/>
        </w:rPr>
      </w:pPr>
      <w:bookmarkStart w:id="336" w:name="_Toc121216936"/>
      <w:r w:rsidRPr="007502A6">
        <w:rPr>
          <w:color w:val="auto"/>
          <w:sz w:val="22"/>
          <w:szCs w:val="22"/>
        </w:rPr>
        <w:t xml:space="preserve">Table </w:t>
      </w:r>
      <w:r w:rsidRPr="007502A6">
        <w:rPr>
          <w:color w:val="auto"/>
          <w:sz w:val="22"/>
          <w:szCs w:val="22"/>
        </w:rPr>
        <w:fldChar w:fldCharType="begin"/>
      </w:r>
      <w:r w:rsidRPr="007502A6">
        <w:rPr>
          <w:color w:val="auto"/>
          <w:sz w:val="22"/>
          <w:szCs w:val="22"/>
        </w:rPr>
        <w:instrText xml:space="preserve"> SEQ Table \* ARABIC </w:instrText>
      </w:r>
      <w:r w:rsidRPr="007502A6">
        <w:rPr>
          <w:color w:val="auto"/>
          <w:sz w:val="22"/>
          <w:szCs w:val="22"/>
        </w:rPr>
        <w:fldChar w:fldCharType="separate"/>
      </w:r>
      <w:r w:rsidR="0046015A">
        <w:rPr>
          <w:noProof/>
          <w:color w:val="auto"/>
          <w:sz w:val="22"/>
          <w:szCs w:val="22"/>
        </w:rPr>
        <w:t>18</w:t>
      </w:r>
      <w:r w:rsidRPr="007502A6">
        <w:rPr>
          <w:color w:val="auto"/>
          <w:sz w:val="22"/>
          <w:szCs w:val="22"/>
        </w:rPr>
        <w:fldChar w:fldCharType="end"/>
      </w:r>
      <w:r w:rsidRPr="007502A6">
        <w:rPr>
          <w:color w:val="auto"/>
          <w:sz w:val="22"/>
          <w:szCs w:val="22"/>
        </w:rPr>
        <w:t>: LED Identifiers Table</w:t>
      </w:r>
      <w:bookmarkEnd w:id="336"/>
    </w:p>
    <w:p w14:paraId="562D7740" w14:textId="77777777" w:rsidR="00A13C95" w:rsidRPr="00A13C95" w:rsidRDefault="00A13C95" w:rsidP="00A13C95"/>
    <w:tbl>
      <w:tblPr>
        <w:tblStyle w:val="TableGrid"/>
        <w:tblW w:w="0" w:type="auto"/>
        <w:tblLook w:val="04A0" w:firstRow="1" w:lastRow="0" w:firstColumn="1" w:lastColumn="0" w:noHBand="0" w:noVBand="1"/>
      </w:tblPr>
      <w:tblGrid>
        <w:gridCol w:w="985"/>
        <w:gridCol w:w="3960"/>
        <w:gridCol w:w="1080"/>
        <w:gridCol w:w="2605"/>
      </w:tblGrid>
      <w:tr w:rsidR="008C5F4A" w14:paraId="56399D5C" w14:textId="77777777" w:rsidTr="00D256C0">
        <w:trPr>
          <w:trHeight w:val="539"/>
        </w:trPr>
        <w:tc>
          <w:tcPr>
            <w:tcW w:w="985" w:type="dxa"/>
            <w:shd w:val="clear" w:color="auto" w:fill="A5A5A5" w:themeFill="accent3"/>
          </w:tcPr>
          <w:p w14:paraId="7BED8E40" w14:textId="20B116A5" w:rsidR="008F64E6" w:rsidRDefault="008F64E6" w:rsidP="001902ED">
            <w:pPr>
              <w:jc w:val="center"/>
            </w:pPr>
            <w:r>
              <w:t>LED Status</w:t>
            </w:r>
          </w:p>
        </w:tc>
        <w:tc>
          <w:tcPr>
            <w:tcW w:w="3960" w:type="dxa"/>
            <w:shd w:val="clear" w:color="auto" w:fill="A5A5A5" w:themeFill="accent3"/>
          </w:tcPr>
          <w:p w14:paraId="63773744" w14:textId="438978C6" w:rsidR="008F64E6" w:rsidRDefault="004214DC" w:rsidP="001902ED">
            <w:pPr>
              <w:tabs>
                <w:tab w:val="left" w:pos="1039"/>
                <w:tab w:val="center" w:pos="1330"/>
              </w:tabs>
              <w:jc w:val="center"/>
            </w:pPr>
            <w:r>
              <w:t>Cause</w:t>
            </w:r>
          </w:p>
        </w:tc>
        <w:tc>
          <w:tcPr>
            <w:tcW w:w="1080" w:type="dxa"/>
            <w:shd w:val="clear" w:color="auto" w:fill="A5A5A5" w:themeFill="accent3"/>
          </w:tcPr>
          <w:p w14:paraId="6F901C05" w14:textId="38FD6681" w:rsidR="008F64E6" w:rsidRDefault="004214DC" w:rsidP="001902ED">
            <w:pPr>
              <w:jc w:val="center"/>
            </w:pPr>
            <w:r>
              <w:t>Logging</w:t>
            </w:r>
          </w:p>
        </w:tc>
        <w:tc>
          <w:tcPr>
            <w:tcW w:w="2605" w:type="dxa"/>
            <w:shd w:val="clear" w:color="auto" w:fill="A5A5A5" w:themeFill="accent3"/>
          </w:tcPr>
          <w:p w14:paraId="068FD060" w14:textId="25C7C124" w:rsidR="008F64E6" w:rsidRDefault="004214DC" w:rsidP="001902ED">
            <w:pPr>
              <w:jc w:val="center"/>
            </w:pPr>
            <w:r>
              <w:t>Resolution</w:t>
            </w:r>
          </w:p>
        </w:tc>
      </w:tr>
      <w:tr w:rsidR="008C5F4A" w14:paraId="70681B71" w14:textId="77777777" w:rsidTr="007502A6">
        <w:trPr>
          <w:trHeight w:val="629"/>
        </w:trPr>
        <w:tc>
          <w:tcPr>
            <w:tcW w:w="985" w:type="dxa"/>
            <w:shd w:val="clear" w:color="auto" w:fill="70AD47" w:themeFill="accent6"/>
          </w:tcPr>
          <w:p w14:paraId="7B56ABE2" w14:textId="4DE3C84E" w:rsidR="008F64E6" w:rsidRDefault="004214DC" w:rsidP="00E83BB8">
            <w:pPr>
              <w:jc w:val="center"/>
            </w:pPr>
            <w:r>
              <w:t>Green</w:t>
            </w:r>
          </w:p>
        </w:tc>
        <w:tc>
          <w:tcPr>
            <w:tcW w:w="3960" w:type="dxa"/>
            <w:shd w:val="clear" w:color="auto" w:fill="70AD47" w:themeFill="accent6"/>
          </w:tcPr>
          <w:p w14:paraId="470CF8A9" w14:textId="3A6497DC" w:rsidR="008F64E6" w:rsidRDefault="00051746" w:rsidP="00051746">
            <w:pPr>
              <w:jc w:val="both"/>
            </w:pPr>
            <w:r>
              <w:t>System N</w:t>
            </w:r>
            <w:r w:rsidR="00BA6593">
              <w:t>ominal, no issues detected</w:t>
            </w:r>
            <w:r w:rsidR="00D316CE">
              <w:t>, no unusual reading from system</w:t>
            </w:r>
          </w:p>
        </w:tc>
        <w:tc>
          <w:tcPr>
            <w:tcW w:w="1080" w:type="dxa"/>
            <w:shd w:val="clear" w:color="auto" w:fill="70AD47" w:themeFill="accent6"/>
          </w:tcPr>
          <w:p w14:paraId="57AC331A" w14:textId="11DBED2B" w:rsidR="008F64E6" w:rsidRDefault="00D316CE" w:rsidP="00051746">
            <w:pPr>
              <w:jc w:val="both"/>
            </w:pPr>
            <w:r>
              <w:t>None</w:t>
            </w:r>
          </w:p>
        </w:tc>
        <w:tc>
          <w:tcPr>
            <w:tcW w:w="2605" w:type="dxa"/>
            <w:shd w:val="clear" w:color="auto" w:fill="70AD47" w:themeFill="accent6"/>
          </w:tcPr>
          <w:p w14:paraId="04313FC5" w14:textId="1113859A" w:rsidR="008F64E6" w:rsidRDefault="0079728C" w:rsidP="00051746">
            <w:pPr>
              <w:jc w:val="both"/>
            </w:pPr>
            <w:r>
              <w:t>Working as designed</w:t>
            </w:r>
          </w:p>
        </w:tc>
      </w:tr>
      <w:tr w:rsidR="008C5F4A" w14:paraId="00368859" w14:textId="77777777" w:rsidTr="007502A6">
        <w:trPr>
          <w:trHeight w:val="890"/>
        </w:trPr>
        <w:tc>
          <w:tcPr>
            <w:tcW w:w="985" w:type="dxa"/>
            <w:shd w:val="clear" w:color="auto" w:fill="FFC000" w:themeFill="accent4"/>
            <w:vAlign w:val="center"/>
          </w:tcPr>
          <w:p w14:paraId="64F1A4B3" w14:textId="45044BA0" w:rsidR="008F64E6" w:rsidRDefault="004214DC" w:rsidP="001902ED">
            <w:pPr>
              <w:jc w:val="center"/>
            </w:pPr>
            <w:r>
              <w:t>Yellow</w:t>
            </w:r>
          </w:p>
        </w:tc>
        <w:tc>
          <w:tcPr>
            <w:tcW w:w="3960" w:type="dxa"/>
            <w:shd w:val="clear" w:color="auto" w:fill="FFC000" w:themeFill="accent4"/>
          </w:tcPr>
          <w:p w14:paraId="25486189" w14:textId="2080D00F" w:rsidR="008F64E6" w:rsidRDefault="00D316CE" w:rsidP="00051746">
            <w:pPr>
              <w:jc w:val="both"/>
            </w:pPr>
            <w:r>
              <w:t xml:space="preserve">Possible issue detected but not fatal, </w:t>
            </w:r>
            <w:r w:rsidR="00251E62">
              <w:t xml:space="preserve">minor reading errors, </w:t>
            </w:r>
            <w:r w:rsidR="00B66443">
              <w:t>unusual readings detected from system</w:t>
            </w:r>
            <w:r w:rsidR="001004ED">
              <w:t>, unidentified errors</w:t>
            </w:r>
          </w:p>
        </w:tc>
        <w:tc>
          <w:tcPr>
            <w:tcW w:w="1080" w:type="dxa"/>
            <w:shd w:val="clear" w:color="auto" w:fill="FFC000" w:themeFill="accent4"/>
          </w:tcPr>
          <w:p w14:paraId="64D29DEF" w14:textId="2629AEB6" w:rsidR="008F64E6" w:rsidRDefault="00D316CE" w:rsidP="00051746">
            <w:pPr>
              <w:jc w:val="both"/>
            </w:pPr>
            <w:r>
              <w:t>Yes</w:t>
            </w:r>
          </w:p>
        </w:tc>
        <w:tc>
          <w:tcPr>
            <w:tcW w:w="2605" w:type="dxa"/>
            <w:shd w:val="clear" w:color="auto" w:fill="FFC000" w:themeFill="accent4"/>
          </w:tcPr>
          <w:p w14:paraId="7F01B981" w14:textId="078BFFB6" w:rsidR="008F64E6" w:rsidRDefault="008E392F" w:rsidP="00D256C0">
            <w:r>
              <w:t>Reset system</w:t>
            </w:r>
            <w:r w:rsidR="006E13B0">
              <w:t>, check alignment, verify connectivity</w:t>
            </w:r>
            <w:r w:rsidR="00D256C0">
              <w:t xml:space="preserve"> between modules</w:t>
            </w:r>
          </w:p>
        </w:tc>
      </w:tr>
      <w:tr w:rsidR="008C5F4A" w14:paraId="796BAAE6" w14:textId="77777777" w:rsidTr="00D256C0">
        <w:trPr>
          <w:trHeight w:val="530"/>
        </w:trPr>
        <w:tc>
          <w:tcPr>
            <w:tcW w:w="985" w:type="dxa"/>
            <w:shd w:val="clear" w:color="auto" w:fill="C00000"/>
            <w:vAlign w:val="center"/>
          </w:tcPr>
          <w:p w14:paraId="471962D2" w14:textId="1B1E86FF" w:rsidR="008F64E6" w:rsidRDefault="004214DC" w:rsidP="001902ED">
            <w:pPr>
              <w:jc w:val="center"/>
            </w:pPr>
            <w:r>
              <w:t>Red</w:t>
            </w:r>
          </w:p>
        </w:tc>
        <w:tc>
          <w:tcPr>
            <w:tcW w:w="3960" w:type="dxa"/>
            <w:shd w:val="clear" w:color="auto" w:fill="C00000"/>
          </w:tcPr>
          <w:p w14:paraId="33F0FDBD" w14:textId="3050F48B" w:rsidR="008F64E6" w:rsidRDefault="00B66443" w:rsidP="00051746">
            <w:pPr>
              <w:jc w:val="both"/>
            </w:pPr>
            <w:r>
              <w:t xml:space="preserve">Error in system, </w:t>
            </w:r>
            <w:r w:rsidR="009F7256">
              <w:t>power failure, no reading detected, sensor issue, camera issue</w:t>
            </w:r>
            <w:r w:rsidR="0027602F">
              <w:t xml:space="preserve">, </w:t>
            </w:r>
            <w:r w:rsidR="00C64CC1">
              <w:t>software failure</w:t>
            </w:r>
          </w:p>
        </w:tc>
        <w:tc>
          <w:tcPr>
            <w:tcW w:w="1080" w:type="dxa"/>
            <w:shd w:val="clear" w:color="auto" w:fill="C00000"/>
          </w:tcPr>
          <w:p w14:paraId="3F430FA8" w14:textId="03F8A56E" w:rsidR="008F64E6" w:rsidRDefault="00D316CE" w:rsidP="00051746">
            <w:pPr>
              <w:jc w:val="both"/>
            </w:pPr>
            <w:r>
              <w:t>Yes</w:t>
            </w:r>
          </w:p>
        </w:tc>
        <w:tc>
          <w:tcPr>
            <w:tcW w:w="2605" w:type="dxa"/>
            <w:shd w:val="clear" w:color="auto" w:fill="C00000"/>
          </w:tcPr>
          <w:p w14:paraId="0ABC6B43" w14:textId="29E50043" w:rsidR="008F64E6" w:rsidRDefault="00B7158E" w:rsidP="0027602F">
            <w:r>
              <w:t xml:space="preserve">Verify power, </w:t>
            </w:r>
            <w:r w:rsidR="0027602F">
              <w:t xml:space="preserve">check operation of modules, </w:t>
            </w:r>
            <w:r w:rsidR="005060B2">
              <w:t>reinitialize</w:t>
            </w:r>
            <w:r w:rsidR="00C16E04">
              <w:t xml:space="preserve"> system</w:t>
            </w:r>
          </w:p>
        </w:tc>
      </w:tr>
    </w:tbl>
    <w:p w14:paraId="317EFCB4" w14:textId="1C498387" w:rsidR="0028502E" w:rsidRDefault="0028502E" w:rsidP="00E83BB8"/>
    <w:p w14:paraId="4B43380E" w14:textId="1C498387" w:rsidR="00C97C0E" w:rsidRDefault="00C97C0E" w:rsidP="00C97C0E">
      <w:pPr>
        <w:pStyle w:val="Heading2"/>
      </w:pPr>
      <w:bookmarkStart w:id="337" w:name="_Toc121213775"/>
      <w:r>
        <w:t>Software Design Summary</w:t>
      </w:r>
      <w:bookmarkEnd w:id="337"/>
    </w:p>
    <w:p w14:paraId="25E8F3B3" w14:textId="1C498387" w:rsidR="00C97C0E" w:rsidRDefault="00C97C0E" w:rsidP="00C97C0E"/>
    <w:p w14:paraId="65933E2B" w14:textId="2CF33CD6" w:rsidR="00C97C0E" w:rsidRDefault="00083431" w:rsidP="00C97C0E">
      <w:r>
        <w:t xml:space="preserve">After developing and applying the </w:t>
      </w:r>
      <w:r w:rsidR="00CE63ED">
        <w:t>software, the project will have the functionally to coordinate the necessary modules</w:t>
      </w:r>
      <w:r w:rsidR="00140399">
        <w:t xml:space="preserve"> during service.</w:t>
      </w:r>
      <w:r w:rsidR="00560ECA">
        <w:t xml:space="preserve"> Each module will perform </w:t>
      </w:r>
      <w:r w:rsidR="004A3623">
        <w:t xml:space="preserve">a function independent of </w:t>
      </w:r>
      <w:r w:rsidR="000D1AB3">
        <w:t xml:space="preserve">another module. The </w:t>
      </w:r>
      <w:r w:rsidR="00115D43">
        <w:t>loosely coupled</w:t>
      </w:r>
      <w:r w:rsidR="00295600">
        <w:t xml:space="preserve"> modules allow for </w:t>
      </w:r>
      <w:r w:rsidR="00F8627E">
        <w:t xml:space="preserve">easier code upkeep </w:t>
      </w:r>
      <w:r w:rsidR="00A2142B">
        <w:t xml:space="preserve">and debugging </w:t>
      </w:r>
      <w:r w:rsidR="00E32184">
        <w:t>without dealing with overly dependent software modules. Ultimately</w:t>
      </w:r>
      <w:r w:rsidR="007E2C55">
        <w:t>, t</w:t>
      </w:r>
      <w:r w:rsidR="004A676B">
        <w:t>he software will be modifiable and</w:t>
      </w:r>
      <w:r w:rsidR="002B43A3">
        <w:t xml:space="preserve"> reusable which are quality attributes necessary for</w:t>
      </w:r>
      <w:r w:rsidR="005A1618">
        <w:t xml:space="preserve"> </w:t>
      </w:r>
      <w:r w:rsidR="00C94D4E">
        <w:t>a reliable and stable system.</w:t>
      </w:r>
    </w:p>
    <w:p w14:paraId="0A71B57D" w14:textId="474C246C" w:rsidR="0046015A" w:rsidRDefault="0046015A" w:rsidP="00C97C0E"/>
    <w:p w14:paraId="4F1E1CEC" w14:textId="514873D5" w:rsidR="0046015A" w:rsidRDefault="0046015A" w:rsidP="00C97C0E"/>
    <w:p w14:paraId="63909402" w14:textId="3C8B0491" w:rsidR="0046015A" w:rsidRDefault="0046015A" w:rsidP="00C97C0E"/>
    <w:p w14:paraId="3C3B0179" w14:textId="3EB44DC8" w:rsidR="0046015A" w:rsidRDefault="0046015A" w:rsidP="00C97C0E"/>
    <w:p w14:paraId="2618CECB" w14:textId="20C2131F" w:rsidR="0046015A" w:rsidRDefault="0046015A" w:rsidP="00C97C0E"/>
    <w:p w14:paraId="506449C7" w14:textId="326F3601" w:rsidR="0046015A" w:rsidRDefault="0046015A" w:rsidP="00C97C0E"/>
    <w:p w14:paraId="6F778E9D" w14:textId="58A71D76" w:rsidR="0046015A" w:rsidRDefault="0046015A" w:rsidP="00C97C0E"/>
    <w:p w14:paraId="1E221E99" w14:textId="1DFC882F" w:rsidR="0046015A" w:rsidRDefault="0046015A" w:rsidP="00C97C0E"/>
    <w:p w14:paraId="7C013A2E" w14:textId="5621DF03" w:rsidR="0046015A" w:rsidRDefault="0046015A" w:rsidP="00C97C0E"/>
    <w:p w14:paraId="6C7549EF" w14:textId="6AA2397A" w:rsidR="0046015A" w:rsidRDefault="0046015A" w:rsidP="00C97C0E"/>
    <w:p w14:paraId="6C83EDA3" w14:textId="1C406AC5" w:rsidR="0046015A" w:rsidRDefault="0046015A" w:rsidP="00C97C0E"/>
    <w:p w14:paraId="6E4CD869" w14:textId="151733FA" w:rsidR="0046015A" w:rsidRDefault="0046015A" w:rsidP="00C97C0E"/>
    <w:p w14:paraId="3631ACCD" w14:textId="2ABF0A0B" w:rsidR="0046015A" w:rsidRDefault="0046015A" w:rsidP="00C97C0E"/>
    <w:p w14:paraId="7DF10C1A" w14:textId="236A45EC" w:rsidR="0046015A" w:rsidRDefault="0046015A" w:rsidP="00C97C0E"/>
    <w:p w14:paraId="3F09279B" w14:textId="5D4139FA" w:rsidR="0046015A" w:rsidRDefault="0046015A" w:rsidP="00C97C0E"/>
    <w:p w14:paraId="2A5A0F67" w14:textId="5C0DA541" w:rsidR="0046015A" w:rsidRDefault="0046015A" w:rsidP="00C97C0E"/>
    <w:p w14:paraId="1289895B" w14:textId="41671A43" w:rsidR="0046015A" w:rsidRDefault="0046015A" w:rsidP="00C97C0E"/>
    <w:p w14:paraId="2B674AA4" w14:textId="34A7484D" w:rsidR="0046015A" w:rsidRDefault="0046015A" w:rsidP="00C97C0E"/>
    <w:p w14:paraId="108D79D5" w14:textId="1E879B46" w:rsidR="0046015A" w:rsidRDefault="0046015A" w:rsidP="00C97C0E"/>
    <w:p w14:paraId="535C9D6D" w14:textId="23104600" w:rsidR="0046015A" w:rsidRDefault="0046015A" w:rsidP="00C97C0E"/>
    <w:p w14:paraId="425A3AF4" w14:textId="1A946B06" w:rsidR="0046015A" w:rsidRDefault="0046015A" w:rsidP="00C97C0E"/>
    <w:p w14:paraId="4ADA8A7D" w14:textId="77777777" w:rsidR="0046015A" w:rsidRPr="00C97C0E" w:rsidRDefault="0046015A" w:rsidP="00C97C0E"/>
    <w:p w14:paraId="5036AD0D" w14:textId="1C498387" w:rsidR="0008788D" w:rsidRDefault="0008788D" w:rsidP="000C04D0">
      <w:pPr>
        <w:jc w:val="both"/>
      </w:pPr>
    </w:p>
    <w:p w14:paraId="3F785ECE" w14:textId="1C498387" w:rsidR="442CDAEF" w:rsidRDefault="7326CCFA" w:rsidP="442CDAEF">
      <w:pPr>
        <w:pStyle w:val="Heading2"/>
      </w:pPr>
      <w:bookmarkStart w:id="338" w:name="_Toc121213776"/>
      <w:r>
        <w:lastRenderedPageBreak/>
        <w:t>AOI</w:t>
      </w:r>
      <w:bookmarkEnd w:id="338"/>
    </w:p>
    <w:p w14:paraId="2104E7BC" w14:textId="77777777" w:rsidR="00463E02" w:rsidRPr="00463E02" w:rsidRDefault="00463E02" w:rsidP="00463E02"/>
    <w:p w14:paraId="526497F9" w14:textId="117F02A4" w:rsidR="008C335F" w:rsidRDefault="07174B13" w:rsidP="07174B13">
      <w:r>
        <w:t>This section will go over the design choices, the component choice decisions, and the over optical properties of the AOI system.</w:t>
      </w:r>
    </w:p>
    <w:p w14:paraId="6C016193" w14:textId="54571CA8" w:rsidR="00463E02" w:rsidRPr="00463E02" w:rsidRDefault="036FF33F" w:rsidP="00463E02">
      <w:pPr>
        <w:pStyle w:val="Heading3"/>
      </w:pPr>
      <w:bookmarkStart w:id="339" w:name="_Toc121213777"/>
      <w:r>
        <w:t>AOI View</w:t>
      </w:r>
      <w:bookmarkEnd w:id="339"/>
    </w:p>
    <w:p w14:paraId="3BAB2688" w14:textId="71C38021" w:rsidR="00463E02" w:rsidRDefault="006F5440" w:rsidP="00463E02">
      <w:pPr>
        <w:jc w:val="center"/>
      </w:pPr>
      <w:r>
        <w:rPr>
          <w:noProof/>
        </w:rPr>
        <w:drawing>
          <wp:inline distT="0" distB="0" distL="0" distR="0" wp14:anchorId="741772CA" wp14:editId="429B9283">
            <wp:extent cx="2847975" cy="3286125"/>
            <wp:effectExtent l="9525" t="0" r="0" b="0"/>
            <wp:docPr id="188058067" name="Picture 18805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47975" cy="3286125"/>
                    </a:xfrm>
                    <a:prstGeom prst="rect">
                      <a:avLst/>
                    </a:prstGeom>
                    <a:noFill/>
                    <a:ln>
                      <a:noFill/>
                    </a:ln>
                  </pic:spPr>
                </pic:pic>
              </a:graphicData>
            </a:graphic>
          </wp:inline>
        </w:drawing>
      </w:r>
    </w:p>
    <w:p w14:paraId="5863799B" w14:textId="77777777" w:rsidR="00463E02" w:rsidRPr="00463E02" w:rsidRDefault="00463E02" w:rsidP="00463E02"/>
    <w:p w14:paraId="1C568E56" w14:textId="43049148" w:rsidR="64136246" w:rsidRPr="005E7301" w:rsidRDefault="005E7301" w:rsidP="005E7301">
      <w:pPr>
        <w:pStyle w:val="Caption"/>
        <w:jc w:val="center"/>
        <w:rPr>
          <w:color w:val="auto"/>
          <w:sz w:val="22"/>
          <w:szCs w:val="22"/>
        </w:rPr>
      </w:pPr>
      <w:bookmarkStart w:id="340" w:name="_Toc121214107"/>
      <w:r w:rsidRPr="07174B13">
        <w:rPr>
          <w:color w:val="auto"/>
          <w:sz w:val="22"/>
          <w:szCs w:val="22"/>
        </w:rPr>
        <w:t xml:space="preserve">Figure </w:t>
      </w:r>
      <w:r w:rsidRPr="07174B13">
        <w:rPr>
          <w:color w:val="auto"/>
          <w:sz w:val="22"/>
          <w:szCs w:val="22"/>
        </w:rPr>
        <w:fldChar w:fldCharType="begin"/>
      </w:r>
      <w:r w:rsidRPr="07174B13">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85</w:t>
      </w:r>
      <w:r w:rsidRPr="07174B13">
        <w:rPr>
          <w:color w:val="auto"/>
          <w:sz w:val="22"/>
          <w:szCs w:val="22"/>
        </w:rPr>
        <w:fldChar w:fldCharType="end"/>
      </w:r>
      <w:r w:rsidRPr="07174B13">
        <w:rPr>
          <w:color w:val="auto"/>
          <w:sz w:val="22"/>
          <w:szCs w:val="22"/>
        </w:rPr>
        <w:t>: AOI Overview Diagram</w:t>
      </w:r>
      <w:bookmarkEnd w:id="340"/>
    </w:p>
    <w:p w14:paraId="7617C645" w14:textId="197D7E8F" w:rsidR="07174B13" w:rsidRDefault="07174B13" w:rsidP="07174B13"/>
    <w:p w14:paraId="46388CA8" w14:textId="7875BC86" w:rsidR="07174B13" w:rsidRDefault="07174B13" w:rsidP="07174B13"/>
    <w:p w14:paraId="26AF5B97" w14:textId="654FDC58" w:rsidR="07174B13" w:rsidRDefault="07174B13" w:rsidP="07174B13"/>
    <w:p w14:paraId="46492514" w14:textId="6AA715DF" w:rsidR="07174B13" w:rsidRDefault="07174B13" w:rsidP="07174B13"/>
    <w:p w14:paraId="008A409E" w14:textId="44046B53" w:rsidR="001E7C22" w:rsidRDefault="036FF33F" w:rsidP="09DD76DC">
      <w:pPr>
        <w:pStyle w:val="Heading3"/>
      </w:pPr>
      <w:bookmarkStart w:id="341" w:name="_Toc121213778"/>
      <w:r>
        <w:t>AOI Component Choices</w:t>
      </w:r>
      <w:bookmarkEnd w:id="341"/>
    </w:p>
    <w:p w14:paraId="6023232A" w14:textId="44046B53" w:rsidR="006635B1" w:rsidRPr="006635B1" w:rsidRDefault="006635B1" w:rsidP="006635B1"/>
    <w:p w14:paraId="2B4CC72B" w14:textId="014D61DB" w:rsidR="07174B13" w:rsidRDefault="07174B13" w:rsidP="07174B13">
      <w:r w:rsidRPr="07174B13">
        <w:t xml:space="preserve">The AOI optical telescope system is more refined for deciding what to buy. The lens system for this portion of the project is not only more complex with more lenses, but they also much be capable of transmitting the wavelength of light emitted from the heated copper through the system. We have decided to buy a system worth of NBK-7 Uncoated lenses. </w:t>
      </w:r>
    </w:p>
    <w:p w14:paraId="1C371BAE" w14:textId="3D680DC5" w:rsidR="07174B13" w:rsidRDefault="07174B13">
      <w:r w:rsidRPr="07174B13">
        <w:t xml:space="preserve"> </w:t>
      </w:r>
    </w:p>
    <w:tbl>
      <w:tblPr>
        <w:tblStyle w:val="TableGrid"/>
        <w:tblW w:w="0" w:type="auto"/>
        <w:tblLayout w:type="fixed"/>
        <w:tblLook w:val="04A0" w:firstRow="1" w:lastRow="0" w:firstColumn="1" w:lastColumn="0" w:noHBand="0" w:noVBand="1"/>
      </w:tblPr>
      <w:tblGrid>
        <w:gridCol w:w="4320"/>
        <w:gridCol w:w="4320"/>
      </w:tblGrid>
      <w:tr w:rsidR="07174B13" w14:paraId="22A5AE16" w14:textId="77777777" w:rsidTr="07174B13">
        <w:tc>
          <w:tcPr>
            <w:tcW w:w="4320" w:type="dxa"/>
            <w:tcBorders>
              <w:top w:val="single" w:sz="8" w:space="0" w:color="auto"/>
              <w:left w:val="single" w:sz="8" w:space="0" w:color="auto"/>
              <w:bottom w:val="single" w:sz="8" w:space="0" w:color="auto"/>
              <w:right w:val="single" w:sz="8" w:space="0" w:color="auto"/>
            </w:tcBorders>
          </w:tcPr>
          <w:p w14:paraId="29737788" w14:textId="4049BE48" w:rsidR="07174B13" w:rsidRDefault="07174B13">
            <w:r w:rsidRPr="07174B13">
              <w:t>Shape of Lens</w:t>
            </w:r>
          </w:p>
        </w:tc>
        <w:tc>
          <w:tcPr>
            <w:tcW w:w="4320" w:type="dxa"/>
            <w:tcBorders>
              <w:top w:val="single" w:sz="8" w:space="0" w:color="auto"/>
              <w:left w:val="single" w:sz="8" w:space="0" w:color="auto"/>
              <w:bottom w:val="single" w:sz="8" w:space="0" w:color="auto"/>
              <w:right w:val="single" w:sz="8" w:space="0" w:color="auto"/>
            </w:tcBorders>
          </w:tcPr>
          <w:p w14:paraId="3957A737" w14:textId="45196710" w:rsidR="07174B13" w:rsidRDefault="07174B13">
            <w:r w:rsidRPr="07174B13">
              <w:t>Plano-Convex</w:t>
            </w:r>
          </w:p>
        </w:tc>
      </w:tr>
      <w:tr w:rsidR="07174B13" w14:paraId="297FCC6E" w14:textId="77777777" w:rsidTr="07174B13">
        <w:tc>
          <w:tcPr>
            <w:tcW w:w="4320" w:type="dxa"/>
            <w:tcBorders>
              <w:top w:val="single" w:sz="8" w:space="0" w:color="auto"/>
              <w:left w:val="single" w:sz="8" w:space="0" w:color="auto"/>
              <w:bottom w:val="single" w:sz="8" w:space="0" w:color="auto"/>
              <w:right w:val="single" w:sz="8" w:space="0" w:color="auto"/>
            </w:tcBorders>
          </w:tcPr>
          <w:p w14:paraId="09C75403" w14:textId="4B9977D9" w:rsidR="07174B13" w:rsidRDefault="07174B13">
            <w:r w:rsidRPr="07174B13">
              <w:t>Substrate</w:t>
            </w:r>
          </w:p>
        </w:tc>
        <w:tc>
          <w:tcPr>
            <w:tcW w:w="4320" w:type="dxa"/>
            <w:tcBorders>
              <w:top w:val="single" w:sz="8" w:space="0" w:color="auto"/>
              <w:left w:val="single" w:sz="8" w:space="0" w:color="auto"/>
              <w:bottom w:val="single" w:sz="8" w:space="0" w:color="auto"/>
              <w:right w:val="single" w:sz="8" w:space="0" w:color="auto"/>
            </w:tcBorders>
          </w:tcPr>
          <w:p w14:paraId="5C83B0C9" w14:textId="28F7F97F" w:rsidR="07174B13" w:rsidRDefault="07174B13">
            <w:r w:rsidRPr="07174B13">
              <w:t>NBK-7 Uncoated</w:t>
            </w:r>
          </w:p>
        </w:tc>
      </w:tr>
      <w:tr w:rsidR="07174B13" w14:paraId="6F02BBC9" w14:textId="77777777" w:rsidTr="07174B13">
        <w:tc>
          <w:tcPr>
            <w:tcW w:w="4320" w:type="dxa"/>
            <w:tcBorders>
              <w:top w:val="single" w:sz="8" w:space="0" w:color="auto"/>
              <w:left w:val="single" w:sz="8" w:space="0" w:color="auto"/>
              <w:bottom w:val="single" w:sz="8" w:space="0" w:color="auto"/>
              <w:right w:val="single" w:sz="8" w:space="0" w:color="auto"/>
            </w:tcBorders>
          </w:tcPr>
          <w:p w14:paraId="7953FFDB" w14:textId="2747F371" w:rsidR="07174B13" w:rsidRDefault="07174B13">
            <w:r w:rsidRPr="07174B13">
              <w:t xml:space="preserve">Wavelength Range </w:t>
            </w:r>
          </w:p>
        </w:tc>
        <w:tc>
          <w:tcPr>
            <w:tcW w:w="4320" w:type="dxa"/>
            <w:tcBorders>
              <w:top w:val="single" w:sz="8" w:space="0" w:color="auto"/>
              <w:left w:val="single" w:sz="8" w:space="0" w:color="auto"/>
              <w:bottom w:val="single" w:sz="8" w:space="0" w:color="auto"/>
              <w:right w:val="single" w:sz="8" w:space="0" w:color="auto"/>
            </w:tcBorders>
          </w:tcPr>
          <w:p w14:paraId="442D07AC" w14:textId="7E1E74E1" w:rsidR="07174B13" w:rsidRDefault="07174B13">
            <w:r w:rsidRPr="07174B13">
              <w:t>350 nm – 2000 nm</w:t>
            </w:r>
          </w:p>
        </w:tc>
      </w:tr>
      <w:tr w:rsidR="07174B13" w14:paraId="0F2CFF93" w14:textId="77777777" w:rsidTr="07174B13">
        <w:tc>
          <w:tcPr>
            <w:tcW w:w="4320" w:type="dxa"/>
            <w:tcBorders>
              <w:top w:val="single" w:sz="8" w:space="0" w:color="auto"/>
              <w:left w:val="single" w:sz="8" w:space="0" w:color="auto"/>
              <w:bottom w:val="single" w:sz="8" w:space="0" w:color="auto"/>
              <w:right w:val="single" w:sz="8" w:space="0" w:color="auto"/>
            </w:tcBorders>
          </w:tcPr>
          <w:p w14:paraId="4E7815C6" w14:textId="7F08E705" w:rsidR="07174B13" w:rsidRDefault="07174B13">
            <w:r w:rsidRPr="07174B13">
              <w:t>Lens Diameter</w:t>
            </w:r>
          </w:p>
        </w:tc>
        <w:tc>
          <w:tcPr>
            <w:tcW w:w="4320" w:type="dxa"/>
            <w:tcBorders>
              <w:top w:val="single" w:sz="8" w:space="0" w:color="auto"/>
              <w:left w:val="single" w:sz="8" w:space="0" w:color="auto"/>
              <w:bottom w:val="single" w:sz="8" w:space="0" w:color="auto"/>
              <w:right w:val="single" w:sz="8" w:space="0" w:color="auto"/>
            </w:tcBorders>
          </w:tcPr>
          <w:p w14:paraId="600083B1" w14:textId="0A1B972A" w:rsidR="07174B13" w:rsidRDefault="07174B13">
            <w:r w:rsidRPr="07174B13">
              <w:t>1”</w:t>
            </w:r>
          </w:p>
        </w:tc>
      </w:tr>
    </w:tbl>
    <w:p w14:paraId="02B099BA" w14:textId="79C3F569" w:rsidR="07174B13" w:rsidRDefault="07174B13">
      <w:pPr>
        <w:rPr>
          <w:sz w:val="24"/>
          <w:szCs w:val="24"/>
        </w:rPr>
      </w:pPr>
    </w:p>
    <w:p w14:paraId="6DAAAEE2" w14:textId="77777777" w:rsidR="0046015A" w:rsidRDefault="0046015A"/>
    <w:p w14:paraId="34E716F0" w14:textId="5E04D7AB" w:rsidR="07174B13" w:rsidRPr="0046015A" w:rsidRDefault="07174B13" w:rsidP="07174B13">
      <w:r w:rsidRPr="0046015A">
        <w:t xml:space="preserve">The reason for this is two-fold. One, because the wavelength of acceptance includes the visible light spectrum, we will be able to use these lenses to do visual alignments and imaging to get the </w:t>
      </w:r>
      <w:r w:rsidRPr="0046015A">
        <w:lastRenderedPageBreak/>
        <w:t>baseline of our system started. Trying to tune the system directly in the IR range seemed to be too great of a challenge, so being able focus our camera system in the visual range is of great benefit. As well, a simple IR filter on the front end of the optic will prevent any visible light from passing through once it is time for IR imaging to begin. Though in theory, there should be no reason to need an IR filter with a proper camera sensor, it is an extra failsafe in case troublesome images occur. Demo procedures have shown that a 1000 mm front end plano-convex optic with a 125 mm eyepiece produced an image to the viewer, through their eyes, of a 1600 µm x 1600 µm object space. This was satisfying news seeing as the original design wanted a plano-concave mirror in order to magnify the initial image, and it showed that we were more than on the right path.</w:t>
      </w:r>
    </w:p>
    <w:p w14:paraId="7AD2B2DA" w14:textId="77777777" w:rsidR="0046015A" w:rsidRPr="0046015A" w:rsidRDefault="0046015A" w:rsidP="07174B13">
      <w:pPr>
        <w:rPr>
          <w:sz w:val="24"/>
          <w:szCs w:val="24"/>
        </w:rPr>
      </w:pPr>
    </w:p>
    <w:p w14:paraId="23B0282D" w14:textId="785F6A06" w:rsidR="07174B13" w:rsidRDefault="07174B13" w:rsidP="07174B13">
      <w:r>
        <w:t xml:space="preserve">Sensor/Camera selection has been incredibly difficult to procure. A stand-in, </w:t>
      </w:r>
      <w:r w:rsidR="003507AF">
        <w:t xml:space="preserve">Thorlabs </w:t>
      </w:r>
      <w:r>
        <w:t>microscopy camera was chosen as a baseline in order for the electrical team to continue with their work with building the PCB and power system. The microscopy camera, the CS135MUN, is a 1.3 MP camera with a USB 3.0 power output. It does not have the sensor capable of imaging in the IR range that we expect.</w:t>
      </w:r>
    </w:p>
    <w:p w14:paraId="551BD028" w14:textId="23B9A568" w:rsidR="07174B13" w:rsidRDefault="07174B13" w:rsidP="07174B13"/>
    <w:p w14:paraId="03A942DF" w14:textId="77777777" w:rsidR="00DE2896" w:rsidRDefault="00DE2896" w:rsidP="00DE2896">
      <w:r>
        <w:t xml:space="preserve">It is mission critical to find a proper sensor. The issue is the difficulty in finding a naked sensor to install or an affordable camera that has the capabilities that we need. Assistance in the two-week period between SD1 and SD2 is already planned </w:t>
      </w:r>
      <w:bookmarkStart w:id="342" w:name="_Int_imu90X9C"/>
      <w:r>
        <w:t>to</w:t>
      </w:r>
      <w:bookmarkEnd w:id="342"/>
      <w:r>
        <w:t xml:space="preserve"> fast track a solution. Therefore, the OSE student has decided that additional support will be given to the electrical team to make up for the time lost. </w:t>
      </w:r>
    </w:p>
    <w:p w14:paraId="0F77138C" w14:textId="77777777" w:rsidR="00DE2896" w:rsidRDefault="00DE2896" w:rsidP="00DE2896"/>
    <w:p w14:paraId="66358D9E" w14:textId="77777777" w:rsidR="00DE2896" w:rsidRDefault="00DE2896" w:rsidP="00DE2896">
      <w:r>
        <w:t xml:space="preserve">As of Senior Design 2, it was decided that finding a thermal imaging system that would be capable of maintaining both a high enough resolution with an appropriate frame rate would not be possible within budget constraints. Therefore, we had to move on from the IR component of the project, and work in visible light. This led to choosing the </w:t>
      </w:r>
      <w:r w:rsidRPr="005B1748">
        <w:t>Arducam HQ IR-CUT Camera 12.3MP 1/2.3-In IMX477 w/ 6mm CS Lens for Jetson Nano</w:t>
      </w:r>
      <w:r>
        <w:t xml:space="preserve">. This camera, at the cost and compatibility with our Jetson Nano, was a solid choice for our change in design scope. The 6mm lens system that comes with the unit can be pulled out of the camera system in such a way to create magnification across the sensor. This means the resulting image is a quarter inch section of the fabric. For the purposes of our project, working in visible light, this produced acceptable results. </w:t>
      </w:r>
    </w:p>
    <w:p w14:paraId="2F86C33C" w14:textId="77777777" w:rsidR="00DE2896" w:rsidRDefault="00DE2896" w:rsidP="00DE2896"/>
    <w:p w14:paraId="5FFCB0A8" w14:textId="77777777" w:rsidR="00DE2896" w:rsidRDefault="00DE2896" w:rsidP="00DE2896">
      <w:r>
        <w:t>The lenses that were used in this portion of the project were a 150mm and 75 mm lens. With an infinitely collimated front-end optic, the 75 mm lens was able to be placed anywhere directly behind the lead optic, with the Arducam placed roughly 75 mm behind the second optic. A 2 inch aperture was placed in front of the 6mm lens kit in order to prevent ambient light from flooding the sensor. The simplicity of this design bodes well for the future development of this project. We are confident that this systems image quality will be improved exponentially in the future with future budgetary and hardware support.</w:t>
      </w:r>
    </w:p>
    <w:p w14:paraId="6131BED2" w14:textId="77777777" w:rsidR="003D44DA" w:rsidRDefault="003D44DA" w:rsidP="00DE2896"/>
    <w:p w14:paraId="31A270A8" w14:textId="73941725" w:rsidR="003D44DA" w:rsidRPr="00121EAD" w:rsidRDefault="003D44DA" w:rsidP="003D44DA">
      <w:pPr>
        <w:jc w:val="center"/>
        <w:rPr>
          <w:i/>
          <w:iCs/>
        </w:rPr>
      </w:pPr>
      <w:r>
        <w:rPr>
          <w:i/>
          <w:iCs/>
        </w:rPr>
        <w:t xml:space="preserve">Table </w:t>
      </w:r>
      <w:r w:rsidR="00625B54">
        <w:rPr>
          <w:i/>
          <w:iCs/>
        </w:rPr>
        <w:t>19</w:t>
      </w:r>
      <w:r>
        <w:rPr>
          <w:i/>
          <w:iCs/>
        </w:rPr>
        <w:t>: Final Component Table for AOI System</w:t>
      </w:r>
    </w:p>
    <w:tbl>
      <w:tblPr>
        <w:tblStyle w:val="TableGrid"/>
        <w:tblW w:w="0" w:type="auto"/>
        <w:tblLook w:val="04A0" w:firstRow="1" w:lastRow="0" w:firstColumn="1" w:lastColumn="0" w:noHBand="0" w:noVBand="1"/>
      </w:tblPr>
      <w:tblGrid>
        <w:gridCol w:w="4315"/>
        <w:gridCol w:w="4315"/>
      </w:tblGrid>
      <w:tr w:rsidR="003D44DA" w14:paraId="1466F836" w14:textId="77777777" w:rsidTr="00A661B9">
        <w:tc>
          <w:tcPr>
            <w:tcW w:w="4315" w:type="dxa"/>
          </w:tcPr>
          <w:p w14:paraId="3FC8A9AF" w14:textId="77777777" w:rsidR="003D44DA" w:rsidRDefault="003D44DA" w:rsidP="00A661B9">
            <w:r>
              <w:t>Component</w:t>
            </w:r>
          </w:p>
        </w:tc>
        <w:tc>
          <w:tcPr>
            <w:tcW w:w="4315" w:type="dxa"/>
          </w:tcPr>
          <w:p w14:paraId="10227173" w14:textId="77777777" w:rsidR="003D44DA" w:rsidRDefault="003D44DA" w:rsidP="00A661B9">
            <w:r>
              <w:t>Description</w:t>
            </w:r>
          </w:p>
        </w:tc>
      </w:tr>
      <w:tr w:rsidR="003D44DA" w14:paraId="74BD05EB" w14:textId="77777777" w:rsidTr="00A661B9">
        <w:tc>
          <w:tcPr>
            <w:tcW w:w="4315" w:type="dxa"/>
          </w:tcPr>
          <w:p w14:paraId="4D4CE245" w14:textId="24F4B055" w:rsidR="003D44DA" w:rsidRDefault="003D44DA" w:rsidP="003D44DA">
            <w:r>
              <w:t>150 mm Lens</w:t>
            </w:r>
          </w:p>
        </w:tc>
        <w:tc>
          <w:tcPr>
            <w:tcW w:w="4315" w:type="dxa"/>
          </w:tcPr>
          <w:p w14:paraId="199142D1" w14:textId="13F4C997" w:rsidR="003D44DA" w:rsidRDefault="003D44DA" w:rsidP="003D44DA">
            <w:r>
              <w:t>Plano-Convex Focusing Lens (NBK-7)</w:t>
            </w:r>
          </w:p>
        </w:tc>
      </w:tr>
      <w:tr w:rsidR="003D44DA" w14:paraId="3A3DD220" w14:textId="77777777" w:rsidTr="00A661B9">
        <w:tc>
          <w:tcPr>
            <w:tcW w:w="4315" w:type="dxa"/>
          </w:tcPr>
          <w:p w14:paraId="1298F8D7" w14:textId="097618D3" w:rsidR="003D44DA" w:rsidRDefault="003D44DA" w:rsidP="00A661B9">
            <w:r>
              <w:t>75 mm Lens</w:t>
            </w:r>
          </w:p>
        </w:tc>
        <w:tc>
          <w:tcPr>
            <w:tcW w:w="4315" w:type="dxa"/>
          </w:tcPr>
          <w:p w14:paraId="118F1C50" w14:textId="77777777" w:rsidR="003D44DA" w:rsidRDefault="003D44DA" w:rsidP="00A661B9">
            <w:r>
              <w:t>Plano-Convex Lens (NBK-7)</w:t>
            </w:r>
          </w:p>
        </w:tc>
      </w:tr>
      <w:tr w:rsidR="003D44DA" w14:paraId="40FCCE43" w14:textId="77777777" w:rsidTr="00A661B9">
        <w:tc>
          <w:tcPr>
            <w:tcW w:w="4315" w:type="dxa"/>
          </w:tcPr>
          <w:p w14:paraId="70B2DDC7" w14:textId="01C27FE4" w:rsidR="003D44DA" w:rsidRDefault="008027EF" w:rsidP="00A661B9">
            <w:r>
              <w:t>Aperture</w:t>
            </w:r>
          </w:p>
        </w:tc>
        <w:tc>
          <w:tcPr>
            <w:tcW w:w="4315" w:type="dxa"/>
          </w:tcPr>
          <w:p w14:paraId="18F3186D" w14:textId="399A1A67" w:rsidR="003D44DA" w:rsidRDefault="008027EF" w:rsidP="00A661B9">
            <w:r>
              <w:t>2 inch Aperture</w:t>
            </w:r>
          </w:p>
        </w:tc>
      </w:tr>
      <w:tr w:rsidR="003D44DA" w14:paraId="5D13FCA8" w14:textId="77777777" w:rsidTr="00A661B9">
        <w:tc>
          <w:tcPr>
            <w:tcW w:w="4315" w:type="dxa"/>
          </w:tcPr>
          <w:p w14:paraId="3D81B0D0" w14:textId="46A8BDFE" w:rsidR="003D44DA" w:rsidRDefault="00D957FF" w:rsidP="00A661B9">
            <w:r>
              <w:t>Arducam</w:t>
            </w:r>
          </w:p>
        </w:tc>
        <w:tc>
          <w:tcPr>
            <w:tcW w:w="4315" w:type="dxa"/>
          </w:tcPr>
          <w:p w14:paraId="3368F88D" w14:textId="511817A7" w:rsidR="003D44DA" w:rsidRDefault="00D957FF" w:rsidP="00A661B9">
            <w:r>
              <w:t>1</w:t>
            </w:r>
            <w:r w:rsidR="00C629A3">
              <w:t>2.3 MP</w:t>
            </w:r>
            <w:r w:rsidR="00932F7B">
              <w:t xml:space="preserve"> Senor with 6mm CCTV lens</w:t>
            </w:r>
          </w:p>
        </w:tc>
      </w:tr>
    </w:tbl>
    <w:p w14:paraId="5D12B479" w14:textId="77777777" w:rsidR="003D44DA" w:rsidRDefault="003D44DA" w:rsidP="00DE2896"/>
    <w:p w14:paraId="32B70611" w14:textId="39B2AAB4" w:rsidR="07174B13" w:rsidRDefault="07174B13" w:rsidP="07174B13"/>
    <w:p w14:paraId="735B1F68" w14:textId="44046B53" w:rsidR="07174B13" w:rsidRDefault="07174B13" w:rsidP="07174B13">
      <w:pPr>
        <w:pStyle w:val="Heading2"/>
      </w:pPr>
      <w:bookmarkStart w:id="343" w:name="_Toc121213779"/>
      <w:r>
        <w:lastRenderedPageBreak/>
        <w:t>Laser Counter</w:t>
      </w:r>
      <w:bookmarkEnd w:id="343"/>
      <w:r>
        <w:t xml:space="preserve"> </w:t>
      </w:r>
    </w:p>
    <w:p w14:paraId="52EA9180" w14:textId="44046B53" w:rsidR="006635B1" w:rsidRPr="006635B1" w:rsidRDefault="006635B1" w:rsidP="006635B1"/>
    <w:p w14:paraId="1AA1FFA9" w14:textId="393FC2C2" w:rsidR="07174B13" w:rsidRDefault="07174B13" w:rsidP="07174B13">
      <w:r>
        <w:t>The following section shows the design, and comparison section for the Laser Counter that will be used for counting analysis.</w:t>
      </w:r>
    </w:p>
    <w:p w14:paraId="554985DD" w14:textId="44046B53" w:rsidR="07174B13" w:rsidRDefault="07174B13" w:rsidP="07174B13">
      <w:pPr>
        <w:pStyle w:val="Heading3"/>
      </w:pPr>
      <w:bookmarkStart w:id="344" w:name="_Toc121213780"/>
      <w:r>
        <w:t>Laser Counter Design and Cross Section</w:t>
      </w:r>
      <w:bookmarkEnd w:id="344"/>
    </w:p>
    <w:p w14:paraId="30D751BB" w14:textId="44046B53" w:rsidR="006635B1" w:rsidRPr="006635B1" w:rsidRDefault="006635B1" w:rsidP="006635B1"/>
    <w:p w14:paraId="2B3B5135" w14:textId="7915066E" w:rsidR="07174B13" w:rsidRDefault="005538B6" w:rsidP="008C3DB0">
      <w:pPr>
        <w:jc w:val="center"/>
      </w:pPr>
      <w:r>
        <w:rPr>
          <w:noProof/>
        </w:rPr>
        <w:drawing>
          <wp:inline distT="0" distB="0" distL="0" distR="0" wp14:anchorId="405D3EB4" wp14:editId="543B60DF">
            <wp:extent cx="4162425" cy="4162425"/>
            <wp:effectExtent l="0" t="0" r="0" b="9525"/>
            <wp:docPr id="188058068" name="Picture 18805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62425" cy="4162425"/>
                    </a:xfrm>
                    <a:prstGeom prst="rect">
                      <a:avLst/>
                    </a:prstGeom>
                    <a:noFill/>
                    <a:ln>
                      <a:noFill/>
                    </a:ln>
                  </pic:spPr>
                </pic:pic>
              </a:graphicData>
            </a:graphic>
          </wp:inline>
        </w:drawing>
      </w:r>
    </w:p>
    <w:p w14:paraId="4449D795" w14:textId="1C498387" w:rsidR="2913612F" w:rsidRDefault="2913612F" w:rsidP="2913612F"/>
    <w:p w14:paraId="41F7C8DE" w14:textId="36A4B4A7" w:rsidR="001E7C22" w:rsidRDefault="001E7C22" w:rsidP="008C3DB0">
      <w:pPr>
        <w:keepNext/>
        <w:jc w:val="center"/>
      </w:pPr>
    </w:p>
    <w:p w14:paraId="46F0D102" w14:textId="44046B53" w:rsidR="006635B1" w:rsidRPr="00BC658C" w:rsidRDefault="006635B1" w:rsidP="07174B13">
      <w:pPr>
        <w:keepNext/>
      </w:pPr>
    </w:p>
    <w:p w14:paraId="0A9F9260" w14:textId="2B5A5BA7" w:rsidR="001E7C22" w:rsidRPr="00BC658C" w:rsidRDefault="005E7301" w:rsidP="07174B13">
      <w:pPr>
        <w:pStyle w:val="Caption"/>
        <w:jc w:val="center"/>
        <w:rPr>
          <w:color w:val="auto"/>
          <w:sz w:val="22"/>
          <w:szCs w:val="22"/>
        </w:rPr>
      </w:pPr>
      <w:bookmarkStart w:id="345" w:name="_Toc121214108"/>
      <w:r w:rsidRPr="07174B13">
        <w:rPr>
          <w:color w:val="auto"/>
          <w:sz w:val="22"/>
          <w:szCs w:val="22"/>
        </w:rPr>
        <w:t xml:space="preserve">Figure </w:t>
      </w:r>
      <w:r w:rsidR="001E7C22" w:rsidRPr="07174B13">
        <w:rPr>
          <w:color w:val="auto"/>
          <w:sz w:val="22"/>
          <w:szCs w:val="22"/>
        </w:rPr>
        <w:fldChar w:fldCharType="begin"/>
      </w:r>
      <w:r w:rsidR="001E7C22" w:rsidRPr="07174B13">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86</w:t>
      </w:r>
      <w:r w:rsidR="001E7C22" w:rsidRPr="07174B13">
        <w:rPr>
          <w:color w:val="auto"/>
          <w:sz w:val="22"/>
          <w:szCs w:val="22"/>
        </w:rPr>
        <w:fldChar w:fldCharType="end"/>
      </w:r>
      <w:r w:rsidRPr="07174B13">
        <w:rPr>
          <w:color w:val="auto"/>
          <w:sz w:val="22"/>
          <w:szCs w:val="22"/>
        </w:rPr>
        <w:t>:</w:t>
      </w:r>
      <w:r w:rsidR="005538B6">
        <w:rPr>
          <w:color w:val="auto"/>
          <w:sz w:val="22"/>
          <w:szCs w:val="22"/>
        </w:rPr>
        <w:t xml:space="preserve"> </w:t>
      </w:r>
      <w:r w:rsidRPr="07174B13">
        <w:rPr>
          <w:color w:val="auto"/>
          <w:sz w:val="22"/>
          <w:szCs w:val="22"/>
        </w:rPr>
        <w:t>Laser Counter</w:t>
      </w:r>
      <w:bookmarkEnd w:id="345"/>
      <w:r w:rsidRPr="07174B13">
        <w:rPr>
          <w:color w:val="auto"/>
          <w:sz w:val="22"/>
          <w:szCs w:val="22"/>
        </w:rPr>
        <w:t xml:space="preserve"> </w:t>
      </w:r>
      <w:r w:rsidR="001E7C22">
        <w:br/>
      </w:r>
    </w:p>
    <w:p w14:paraId="00A6223F" w14:textId="44046B53" w:rsidR="006635B1" w:rsidRPr="003F6B93" w:rsidRDefault="006635B1" w:rsidP="003F6B93"/>
    <w:p w14:paraId="6879C8A1" w14:textId="14E0261C" w:rsidR="11EA3458" w:rsidRDefault="0C760ADA" w:rsidP="2F37A73E">
      <w:pPr>
        <w:pStyle w:val="Heading2"/>
      </w:pPr>
      <w:bookmarkStart w:id="346" w:name="_Toc121213781"/>
      <w:r w:rsidRPr="0999613B">
        <w:t>Component Selection</w:t>
      </w:r>
      <w:bookmarkEnd w:id="346"/>
    </w:p>
    <w:p w14:paraId="2FC449D3" w14:textId="14E0261C" w:rsidR="11EA3458" w:rsidRDefault="0C760ADA" w:rsidP="2F37A73E">
      <w:pPr>
        <w:pStyle w:val="Heading3"/>
      </w:pPr>
      <w:bookmarkStart w:id="347" w:name="_Toc121213782"/>
      <w:r w:rsidRPr="0999613B">
        <w:t>Lenses</w:t>
      </w:r>
      <w:bookmarkEnd w:id="347"/>
    </w:p>
    <w:p w14:paraId="51BB4170" w14:textId="1954DA71" w:rsidR="11EA3458" w:rsidRDefault="008C335F" w:rsidP="0999613B">
      <w:r w:rsidRPr="0999613B">
        <w:t xml:space="preserve">In </w:t>
      </w:r>
      <w:r>
        <w:t>regard to</w:t>
      </w:r>
      <w:r w:rsidR="0C760ADA" w:rsidRPr="0999613B">
        <w:t xml:space="preserve"> the Laser Counter, the necessary lenses are heavily influenced by the optical design of the system. (Show laser system?) As we can see from the design below, the two elements are used for a simple beam expander, with a focusing lens being the </w:t>
      </w:r>
      <w:r w:rsidR="008C3DB0" w:rsidRPr="0999613B">
        <w:t>front-end</w:t>
      </w:r>
      <w:r w:rsidR="0C760ADA" w:rsidRPr="0999613B">
        <w:t xml:space="preserve"> optic. The magnification coefficient, and the physical parameters of the system are the real deciding factors. Mimicking the final demo for OSE SD1, a 30 mm lens coupled with a 100 mm lens would be </w:t>
      </w:r>
      <w:r w:rsidR="0C760ADA" w:rsidRPr="0999613B">
        <w:lastRenderedPageBreak/>
        <w:t xml:space="preserve">used for the beam expander. A 150 mm lens would then be used to focus the light. The specific models of these lenses are rather easy to come by and be matched to spec from the demo. </w:t>
      </w:r>
    </w:p>
    <w:p w14:paraId="5D5DDEDD" w14:textId="77777777" w:rsidR="009D7D8B" w:rsidRDefault="009D7D8B" w:rsidP="0999613B"/>
    <w:p w14:paraId="0AD20770" w14:textId="77777777" w:rsidR="009D7D8B" w:rsidRDefault="009D7D8B" w:rsidP="0999613B"/>
    <w:p w14:paraId="25D44D49" w14:textId="14E0261C" w:rsidR="11EA3458" w:rsidRDefault="0C760ADA" w:rsidP="0999613B">
      <w:r w:rsidRPr="0999613B">
        <w:t xml:space="preserve"> </w:t>
      </w:r>
    </w:p>
    <w:tbl>
      <w:tblPr>
        <w:tblStyle w:val="TableGrid"/>
        <w:tblW w:w="0" w:type="auto"/>
        <w:tblLook w:val="04A0" w:firstRow="1" w:lastRow="0" w:firstColumn="1" w:lastColumn="0" w:noHBand="0" w:noVBand="1"/>
      </w:tblPr>
      <w:tblGrid>
        <w:gridCol w:w="4310"/>
        <w:gridCol w:w="4310"/>
      </w:tblGrid>
      <w:tr w:rsidR="0999613B" w14:paraId="6C400473" w14:textId="77777777" w:rsidTr="0999613B">
        <w:tc>
          <w:tcPr>
            <w:tcW w:w="4320" w:type="dxa"/>
            <w:tcBorders>
              <w:top w:val="single" w:sz="8" w:space="0" w:color="auto"/>
              <w:left w:val="single" w:sz="8" w:space="0" w:color="auto"/>
              <w:bottom w:val="single" w:sz="8" w:space="0" w:color="auto"/>
              <w:right w:val="single" w:sz="8" w:space="0" w:color="auto"/>
            </w:tcBorders>
          </w:tcPr>
          <w:p w14:paraId="07B6A6F6" w14:textId="4F44C7D1" w:rsidR="0C760ADA" w:rsidRDefault="0C760ADA">
            <w:r w:rsidRPr="0999613B">
              <w:t>Shape of Lens</w:t>
            </w:r>
          </w:p>
        </w:tc>
        <w:tc>
          <w:tcPr>
            <w:tcW w:w="4320" w:type="dxa"/>
            <w:tcBorders>
              <w:top w:val="single" w:sz="8" w:space="0" w:color="auto"/>
              <w:left w:val="single" w:sz="8" w:space="0" w:color="auto"/>
              <w:bottom w:val="single" w:sz="8" w:space="0" w:color="auto"/>
              <w:right w:val="single" w:sz="8" w:space="0" w:color="auto"/>
            </w:tcBorders>
          </w:tcPr>
          <w:p w14:paraId="554A6EF5" w14:textId="5E03F463" w:rsidR="0C760ADA" w:rsidRDefault="0C760ADA">
            <w:r w:rsidRPr="0999613B">
              <w:t>Plano-Convex</w:t>
            </w:r>
            <w:r w:rsidR="009D7D8B">
              <w:t xml:space="preserve"> and Plano-Concave</w:t>
            </w:r>
          </w:p>
        </w:tc>
      </w:tr>
      <w:tr w:rsidR="0999613B" w14:paraId="1AE871B5" w14:textId="77777777" w:rsidTr="0999613B">
        <w:tc>
          <w:tcPr>
            <w:tcW w:w="4320" w:type="dxa"/>
            <w:tcBorders>
              <w:top w:val="single" w:sz="8" w:space="0" w:color="auto"/>
              <w:left w:val="single" w:sz="8" w:space="0" w:color="auto"/>
              <w:bottom w:val="single" w:sz="8" w:space="0" w:color="auto"/>
              <w:right w:val="single" w:sz="8" w:space="0" w:color="auto"/>
            </w:tcBorders>
          </w:tcPr>
          <w:p w14:paraId="02B87107" w14:textId="0A7EE786" w:rsidR="0C760ADA" w:rsidRDefault="0C760ADA">
            <w:r w:rsidRPr="0999613B">
              <w:t>Substrate</w:t>
            </w:r>
          </w:p>
        </w:tc>
        <w:tc>
          <w:tcPr>
            <w:tcW w:w="4320" w:type="dxa"/>
            <w:tcBorders>
              <w:top w:val="single" w:sz="8" w:space="0" w:color="auto"/>
              <w:left w:val="single" w:sz="8" w:space="0" w:color="auto"/>
              <w:bottom w:val="single" w:sz="8" w:space="0" w:color="auto"/>
              <w:right w:val="single" w:sz="8" w:space="0" w:color="auto"/>
            </w:tcBorders>
          </w:tcPr>
          <w:p w14:paraId="31391991" w14:textId="74BF66CD" w:rsidR="0C760ADA" w:rsidRDefault="0C760ADA">
            <w:r w:rsidRPr="0999613B">
              <w:t>NBK-7</w:t>
            </w:r>
          </w:p>
        </w:tc>
      </w:tr>
      <w:tr w:rsidR="0999613B" w14:paraId="7694BCFF" w14:textId="77777777" w:rsidTr="0999613B">
        <w:tc>
          <w:tcPr>
            <w:tcW w:w="4320" w:type="dxa"/>
            <w:tcBorders>
              <w:top w:val="single" w:sz="8" w:space="0" w:color="auto"/>
              <w:left w:val="single" w:sz="8" w:space="0" w:color="auto"/>
              <w:bottom w:val="single" w:sz="8" w:space="0" w:color="auto"/>
              <w:right w:val="single" w:sz="8" w:space="0" w:color="auto"/>
            </w:tcBorders>
          </w:tcPr>
          <w:p w14:paraId="4C3A9451" w14:textId="44E481FF" w:rsidR="0C760ADA" w:rsidRDefault="0C760ADA">
            <w:r w:rsidRPr="0999613B">
              <w:t xml:space="preserve">Wavelength Range </w:t>
            </w:r>
          </w:p>
        </w:tc>
        <w:tc>
          <w:tcPr>
            <w:tcW w:w="4320" w:type="dxa"/>
            <w:tcBorders>
              <w:top w:val="single" w:sz="8" w:space="0" w:color="auto"/>
              <w:left w:val="single" w:sz="8" w:space="0" w:color="auto"/>
              <w:bottom w:val="single" w:sz="8" w:space="0" w:color="auto"/>
              <w:right w:val="single" w:sz="8" w:space="0" w:color="auto"/>
            </w:tcBorders>
          </w:tcPr>
          <w:p w14:paraId="3002DAA6" w14:textId="3B02A1A6" w:rsidR="0C760ADA" w:rsidRDefault="0C760ADA">
            <w:r w:rsidRPr="0999613B">
              <w:t>350 nm – 700 nm</w:t>
            </w:r>
          </w:p>
        </w:tc>
      </w:tr>
      <w:tr w:rsidR="0999613B" w14:paraId="0572EDEB" w14:textId="77777777" w:rsidTr="0999613B">
        <w:tc>
          <w:tcPr>
            <w:tcW w:w="4320" w:type="dxa"/>
            <w:tcBorders>
              <w:top w:val="single" w:sz="8" w:space="0" w:color="auto"/>
              <w:left w:val="single" w:sz="8" w:space="0" w:color="auto"/>
              <w:bottom w:val="single" w:sz="8" w:space="0" w:color="auto"/>
              <w:right w:val="single" w:sz="8" w:space="0" w:color="auto"/>
            </w:tcBorders>
          </w:tcPr>
          <w:p w14:paraId="0F685A9B" w14:textId="237EECCD" w:rsidR="0C760ADA" w:rsidRDefault="0C760ADA">
            <w:r w:rsidRPr="0999613B">
              <w:t>Lens Diameter</w:t>
            </w:r>
          </w:p>
        </w:tc>
        <w:tc>
          <w:tcPr>
            <w:tcW w:w="4320" w:type="dxa"/>
            <w:tcBorders>
              <w:top w:val="single" w:sz="8" w:space="0" w:color="auto"/>
              <w:left w:val="single" w:sz="8" w:space="0" w:color="auto"/>
              <w:bottom w:val="single" w:sz="8" w:space="0" w:color="auto"/>
              <w:right w:val="single" w:sz="8" w:space="0" w:color="auto"/>
            </w:tcBorders>
          </w:tcPr>
          <w:p w14:paraId="0908171C" w14:textId="361AC82F" w:rsidR="0C760ADA" w:rsidRDefault="0C760ADA">
            <w:r w:rsidRPr="0999613B">
              <w:t>1”</w:t>
            </w:r>
          </w:p>
        </w:tc>
      </w:tr>
    </w:tbl>
    <w:p w14:paraId="7A0A145B" w14:textId="14E0261C" w:rsidR="11EA3458" w:rsidRDefault="0C760ADA" w:rsidP="0999613B">
      <w:r w:rsidRPr="0999613B">
        <w:t xml:space="preserve"> </w:t>
      </w:r>
    </w:p>
    <w:p w14:paraId="0994183E" w14:textId="10F03B8D" w:rsidR="11EA3458" w:rsidRDefault="0C760ADA" w:rsidP="0999613B">
      <w:r w:rsidRPr="0999613B">
        <w:t>The lens diameter for Laser Counter optical system is bigger than what we need. However, finding smaller lenses is difficult, and price reflection is not worth the smaller size. As well, the larger diameter does not impede the dimension specifications.</w:t>
      </w:r>
    </w:p>
    <w:p w14:paraId="41F07CF0" w14:textId="2558FBBE" w:rsidR="16AD0121" w:rsidRDefault="16AD0121" w:rsidP="16AD0121"/>
    <w:p w14:paraId="5B76D24C" w14:textId="7E260D6D" w:rsidR="11EA3458" w:rsidRDefault="2F37A73E" w:rsidP="0491CF59">
      <w:pPr>
        <w:pStyle w:val="Heading3"/>
      </w:pPr>
      <w:bookmarkStart w:id="348" w:name="_Toc121213783"/>
      <w:r w:rsidRPr="2F37A73E">
        <w:t>Laser Comparison</w:t>
      </w:r>
      <w:bookmarkEnd w:id="348"/>
    </w:p>
    <w:p w14:paraId="26C266D0" w14:textId="4E524A45" w:rsidR="11EA3458" w:rsidRDefault="2F37A73E" w:rsidP="0999613B">
      <w:r w:rsidRPr="2F37A73E">
        <w:t xml:space="preserve"> </w:t>
      </w:r>
    </w:p>
    <w:p w14:paraId="0855DB20" w14:textId="4A602475" w:rsidR="11EA3458" w:rsidRDefault="2F37A73E" w:rsidP="0999613B">
      <w:r w:rsidRPr="2F37A73E">
        <w:t>Developments have occurred that have led us to believe that a HeNe laser may not have the required optical power for meaningful readings to be read by our photodiode. The manufacturing team has lent our team a small, semiconductor laser that runs off two double A batteries for preliminary testing purposes. This laser is a 533 nm laser, with a power output greater than 50 milliwatts. Direct measurement of the beams power is not able to be done at this time, for all photosensors in our possession become over saturated with non-attenuated setups.</w:t>
      </w:r>
    </w:p>
    <w:p w14:paraId="771F12BA" w14:textId="1EBEBC74" w:rsidR="11EA3458" w:rsidRDefault="2F37A73E" w:rsidP="0999613B">
      <w:r w:rsidRPr="2F37A73E">
        <w:t xml:space="preserve"> </w:t>
      </w:r>
    </w:p>
    <w:p w14:paraId="0DAE94E4" w14:textId="054D4E62" w:rsidR="00577B44" w:rsidRPr="00577B44" w:rsidRDefault="00577B44" w:rsidP="00577B44">
      <w:pPr>
        <w:pStyle w:val="Caption"/>
        <w:keepNext/>
        <w:jc w:val="center"/>
        <w:rPr>
          <w:color w:val="auto"/>
          <w:sz w:val="22"/>
          <w:szCs w:val="22"/>
        </w:rPr>
      </w:pPr>
      <w:r w:rsidRPr="00577B44">
        <w:rPr>
          <w:color w:val="auto"/>
          <w:sz w:val="22"/>
          <w:szCs w:val="22"/>
        </w:rPr>
        <w:t xml:space="preserve">Table </w:t>
      </w:r>
      <w:r w:rsidR="00625B54">
        <w:rPr>
          <w:color w:val="auto"/>
          <w:sz w:val="22"/>
          <w:szCs w:val="22"/>
        </w:rPr>
        <w:t>20</w:t>
      </w:r>
      <w:r w:rsidRPr="00577B44">
        <w:rPr>
          <w:color w:val="auto"/>
          <w:sz w:val="22"/>
          <w:szCs w:val="22"/>
        </w:rPr>
        <w:t>:Comparison of HeNe Laser and Semiconductor Laser</w:t>
      </w:r>
    </w:p>
    <w:tbl>
      <w:tblPr>
        <w:tblStyle w:val="TableGrid"/>
        <w:tblW w:w="8640" w:type="dxa"/>
        <w:tblLayout w:type="fixed"/>
        <w:tblLook w:val="04A0" w:firstRow="1" w:lastRow="0" w:firstColumn="1" w:lastColumn="0" w:noHBand="0" w:noVBand="1"/>
      </w:tblPr>
      <w:tblGrid>
        <w:gridCol w:w="2880"/>
        <w:gridCol w:w="2880"/>
        <w:gridCol w:w="2880"/>
      </w:tblGrid>
      <w:tr w:rsidR="2F37A73E" w14:paraId="6BE6EAD6" w14:textId="77777777" w:rsidTr="00577B44">
        <w:tc>
          <w:tcPr>
            <w:tcW w:w="2880" w:type="dxa"/>
            <w:tcBorders>
              <w:top w:val="single" w:sz="8" w:space="0" w:color="auto"/>
              <w:left w:val="single" w:sz="8" w:space="0" w:color="auto"/>
              <w:bottom w:val="single" w:sz="8" w:space="0" w:color="auto"/>
              <w:right w:val="single" w:sz="8" w:space="0" w:color="auto"/>
            </w:tcBorders>
          </w:tcPr>
          <w:p w14:paraId="0878014D" w14:textId="3BB14EE7" w:rsidR="2F37A73E" w:rsidRDefault="2F37A73E" w:rsidP="2F37A73E">
            <w:pPr>
              <w:jc w:val="center"/>
            </w:pPr>
            <w:r w:rsidRPr="2F37A73E">
              <w:t>Laser Type</w:t>
            </w:r>
          </w:p>
        </w:tc>
        <w:tc>
          <w:tcPr>
            <w:tcW w:w="2880" w:type="dxa"/>
            <w:tcBorders>
              <w:top w:val="single" w:sz="8" w:space="0" w:color="auto"/>
              <w:left w:val="single" w:sz="8" w:space="0" w:color="auto"/>
              <w:bottom w:val="single" w:sz="8" w:space="0" w:color="auto"/>
              <w:right w:val="single" w:sz="8" w:space="0" w:color="auto"/>
            </w:tcBorders>
          </w:tcPr>
          <w:p w14:paraId="6E9653F9" w14:textId="61250E56" w:rsidR="2F37A73E" w:rsidRDefault="2F37A73E" w:rsidP="2F37A73E">
            <w:pPr>
              <w:jc w:val="center"/>
            </w:pPr>
            <w:r w:rsidRPr="2F37A73E">
              <w:t>HeNe</w:t>
            </w:r>
          </w:p>
        </w:tc>
        <w:tc>
          <w:tcPr>
            <w:tcW w:w="2880" w:type="dxa"/>
            <w:tcBorders>
              <w:top w:val="single" w:sz="8" w:space="0" w:color="auto"/>
              <w:left w:val="single" w:sz="8" w:space="0" w:color="auto"/>
              <w:bottom w:val="single" w:sz="8" w:space="0" w:color="auto"/>
              <w:right w:val="single" w:sz="8" w:space="0" w:color="auto"/>
            </w:tcBorders>
          </w:tcPr>
          <w:p w14:paraId="592B6DC5" w14:textId="60AD8052" w:rsidR="2F37A73E" w:rsidRDefault="2F37A73E" w:rsidP="2F37A73E">
            <w:pPr>
              <w:jc w:val="center"/>
            </w:pPr>
            <w:r w:rsidRPr="2F37A73E">
              <w:t>Semiconductor</w:t>
            </w:r>
          </w:p>
        </w:tc>
      </w:tr>
      <w:tr w:rsidR="2F37A73E" w14:paraId="65216E0E" w14:textId="77777777" w:rsidTr="00577B44">
        <w:tc>
          <w:tcPr>
            <w:tcW w:w="2880" w:type="dxa"/>
            <w:tcBorders>
              <w:top w:val="single" w:sz="8" w:space="0" w:color="auto"/>
              <w:left w:val="single" w:sz="8" w:space="0" w:color="auto"/>
              <w:bottom w:val="single" w:sz="8" w:space="0" w:color="auto"/>
              <w:right w:val="single" w:sz="8" w:space="0" w:color="auto"/>
            </w:tcBorders>
          </w:tcPr>
          <w:p w14:paraId="71F61CB9" w14:textId="3DE704EC" w:rsidR="2F37A73E" w:rsidRDefault="2F37A73E" w:rsidP="2F37A73E">
            <w:pPr>
              <w:jc w:val="center"/>
            </w:pPr>
            <w:r w:rsidRPr="2F37A73E">
              <w:t>Wavelength</w:t>
            </w:r>
          </w:p>
        </w:tc>
        <w:tc>
          <w:tcPr>
            <w:tcW w:w="2880" w:type="dxa"/>
            <w:tcBorders>
              <w:top w:val="single" w:sz="8" w:space="0" w:color="auto"/>
              <w:left w:val="single" w:sz="8" w:space="0" w:color="auto"/>
              <w:bottom w:val="single" w:sz="8" w:space="0" w:color="auto"/>
              <w:right w:val="single" w:sz="8" w:space="0" w:color="auto"/>
            </w:tcBorders>
          </w:tcPr>
          <w:p w14:paraId="0A53D51E" w14:textId="48C2376A" w:rsidR="2F37A73E" w:rsidRDefault="2F37A73E" w:rsidP="2F37A73E">
            <w:pPr>
              <w:jc w:val="center"/>
            </w:pPr>
            <w:r w:rsidRPr="2F37A73E">
              <w:t>632.8 nm</w:t>
            </w:r>
          </w:p>
        </w:tc>
        <w:tc>
          <w:tcPr>
            <w:tcW w:w="2880" w:type="dxa"/>
            <w:tcBorders>
              <w:top w:val="single" w:sz="8" w:space="0" w:color="auto"/>
              <w:left w:val="single" w:sz="8" w:space="0" w:color="auto"/>
              <w:bottom w:val="single" w:sz="8" w:space="0" w:color="auto"/>
              <w:right w:val="single" w:sz="8" w:space="0" w:color="auto"/>
            </w:tcBorders>
          </w:tcPr>
          <w:p w14:paraId="10925D91" w14:textId="7E651A79" w:rsidR="2F37A73E" w:rsidRDefault="2F37A73E" w:rsidP="2F37A73E">
            <w:pPr>
              <w:jc w:val="center"/>
            </w:pPr>
            <w:r w:rsidRPr="2F37A73E">
              <w:t>533 nm</w:t>
            </w:r>
          </w:p>
        </w:tc>
      </w:tr>
      <w:tr w:rsidR="2F37A73E" w14:paraId="117CA606" w14:textId="77777777" w:rsidTr="00577B44">
        <w:tc>
          <w:tcPr>
            <w:tcW w:w="2880" w:type="dxa"/>
            <w:tcBorders>
              <w:top w:val="single" w:sz="8" w:space="0" w:color="auto"/>
              <w:left w:val="single" w:sz="8" w:space="0" w:color="auto"/>
              <w:bottom w:val="single" w:sz="8" w:space="0" w:color="auto"/>
              <w:right w:val="single" w:sz="8" w:space="0" w:color="auto"/>
            </w:tcBorders>
          </w:tcPr>
          <w:p w14:paraId="5BA25201" w14:textId="30CE4D32" w:rsidR="2F37A73E" w:rsidRDefault="2F37A73E" w:rsidP="2F37A73E">
            <w:pPr>
              <w:jc w:val="center"/>
            </w:pPr>
            <w:r w:rsidRPr="2F37A73E">
              <w:t>Power Output</w:t>
            </w:r>
          </w:p>
        </w:tc>
        <w:tc>
          <w:tcPr>
            <w:tcW w:w="2880" w:type="dxa"/>
            <w:tcBorders>
              <w:top w:val="single" w:sz="8" w:space="0" w:color="auto"/>
              <w:left w:val="single" w:sz="8" w:space="0" w:color="auto"/>
              <w:bottom w:val="single" w:sz="8" w:space="0" w:color="auto"/>
              <w:right w:val="single" w:sz="8" w:space="0" w:color="auto"/>
            </w:tcBorders>
          </w:tcPr>
          <w:p w14:paraId="5E9824D0" w14:textId="4E3A89D0" w:rsidR="2F37A73E" w:rsidRDefault="2F37A73E" w:rsidP="2F37A73E">
            <w:pPr>
              <w:jc w:val="center"/>
            </w:pPr>
            <w:r w:rsidRPr="2F37A73E">
              <w:t>1.5 ~ 2.5 mW</w:t>
            </w:r>
          </w:p>
        </w:tc>
        <w:tc>
          <w:tcPr>
            <w:tcW w:w="2880" w:type="dxa"/>
            <w:tcBorders>
              <w:top w:val="single" w:sz="8" w:space="0" w:color="auto"/>
              <w:left w:val="single" w:sz="8" w:space="0" w:color="auto"/>
              <w:bottom w:val="single" w:sz="8" w:space="0" w:color="auto"/>
              <w:right w:val="single" w:sz="8" w:space="0" w:color="auto"/>
            </w:tcBorders>
          </w:tcPr>
          <w:p w14:paraId="71A94574" w14:textId="44528423" w:rsidR="2F37A73E" w:rsidRDefault="2F37A73E" w:rsidP="2F37A73E">
            <w:pPr>
              <w:jc w:val="center"/>
            </w:pPr>
            <w:r w:rsidRPr="2F37A73E">
              <w:t>50mW +</w:t>
            </w:r>
          </w:p>
        </w:tc>
      </w:tr>
      <w:tr w:rsidR="2F37A73E" w14:paraId="0229F1C0" w14:textId="77777777" w:rsidTr="00577B44">
        <w:tc>
          <w:tcPr>
            <w:tcW w:w="2880" w:type="dxa"/>
            <w:tcBorders>
              <w:top w:val="single" w:sz="8" w:space="0" w:color="auto"/>
              <w:left w:val="single" w:sz="8" w:space="0" w:color="auto"/>
              <w:bottom w:val="single" w:sz="8" w:space="0" w:color="auto"/>
              <w:right w:val="single" w:sz="8" w:space="0" w:color="auto"/>
            </w:tcBorders>
          </w:tcPr>
          <w:p w14:paraId="3E8ECFAA" w14:textId="57F635C4" w:rsidR="2F37A73E" w:rsidRDefault="2F37A73E" w:rsidP="2F37A73E">
            <w:pPr>
              <w:jc w:val="center"/>
            </w:pPr>
            <w:r w:rsidRPr="2F37A73E">
              <w:t>Power Source</w:t>
            </w:r>
          </w:p>
        </w:tc>
        <w:tc>
          <w:tcPr>
            <w:tcW w:w="2880" w:type="dxa"/>
            <w:tcBorders>
              <w:top w:val="single" w:sz="8" w:space="0" w:color="auto"/>
              <w:left w:val="single" w:sz="8" w:space="0" w:color="auto"/>
              <w:bottom w:val="single" w:sz="8" w:space="0" w:color="auto"/>
              <w:right w:val="single" w:sz="8" w:space="0" w:color="auto"/>
            </w:tcBorders>
          </w:tcPr>
          <w:p w14:paraId="3CD39462" w14:textId="67C8914E" w:rsidR="2F37A73E" w:rsidRDefault="2F37A73E" w:rsidP="2F37A73E">
            <w:pPr>
              <w:jc w:val="center"/>
            </w:pPr>
            <w:r w:rsidRPr="2F37A73E">
              <w:t>100 – 240 VAC power supply</w:t>
            </w:r>
          </w:p>
        </w:tc>
        <w:tc>
          <w:tcPr>
            <w:tcW w:w="2880" w:type="dxa"/>
            <w:tcBorders>
              <w:top w:val="single" w:sz="8" w:space="0" w:color="auto"/>
              <w:left w:val="single" w:sz="8" w:space="0" w:color="auto"/>
              <w:bottom w:val="single" w:sz="8" w:space="0" w:color="auto"/>
              <w:right w:val="single" w:sz="8" w:space="0" w:color="auto"/>
            </w:tcBorders>
          </w:tcPr>
          <w:p w14:paraId="782DEA7A" w14:textId="69BA24A1" w:rsidR="2F37A73E" w:rsidRDefault="2F37A73E" w:rsidP="2F37A73E">
            <w:pPr>
              <w:jc w:val="center"/>
            </w:pPr>
            <w:r w:rsidRPr="2F37A73E">
              <w:t>Two Double A Batteries</w:t>
            </w:r>
          </w:p>
        </w:tc>
      </w:tr>
      <w:tr w:rsidR="2F37A73E" w14:paraId="3C013A5F" w14:textId="77777777" w:rsidTr="00577B44">
        <w:tc>
          <w:tcPr>
            <w:tcW w:w="2880" w:type="dxa"/>
            <w:tcBorders>
              <w:top w:val="single" w:sz="8" w:space="0" w:color="auto"/>
              <w:left w:val="single" w:sz="8" w:space="0" w:color="auto"/>
              <w:bottom w:val="single" w:sz="8" w:space="0" w:color="auto"/>
              <w:right w:val="single" w:sz="8" w:space="0" w:color="auto"/>
            </w:tcBorders>
          </w:tcPr>
          <w:p w14:paraId="0DA9FCB6" w14:textId="11104275" w:rsidR="2F37A73E" w:rsidRDefault="2F37A73E" w:rsidP="2F37A73E">
            <w:pPr>
              <w:jc w:val="center"/>
            </w:pPr>
            <w:r w:rsidRPr="2F37A73E">
              <w:t>Beam Diameter</w:t>
            </w:r>
          </w:p>
        </w:tc>
        <w:tc>
          <w:tcPr>
            <w:tcW w:w="2880" w:type="dxa"/>
            <w:tcBorders>
              <w:top w:val="single" w:sz="8" w:space="0" w:color="auto"/>
              <w:left w:val="single" w:sz="8" w:space="0" w:color="auto"/>
              <w:bottom w:val="single" w:sz="8" w:space="0" w:color="auto"/>
              <w:right w:val="single" w:sz="8" w:space="0" w:color="auto"/>
            </w:tcBorders>
          </w:tcPr>
          <w:p w14:paraId="5D7C1EB0" w14:textId="13A139C0" w:rsidR="2F37A73E" w:rsidRDefault="2F37A73E" w:rsidP="2F37A73E">
            <w:pPr>
              <w:jc w:val="center"/>
            </w:pPr>
            <w:r w:rsidRPr="2F37A73E">
              <w:t>~0.9 mm</w:t>
            </w:r>
          </w:p>
        </w:tc>
        <w:tc>
          <w:tcPr>
            <w:tcW w:w="2880" w:type="dxa"/>
            <w:tcBorders>
              <w:top w:val="single" w:sz="8" w:space="0" w:color="auto"/>
              <w:left w:val="single" w:sz="8" w:space="0" w:color="auto"/>
              <w:bottom w:val="single" w:sz="8" w:space="0" w:color="auto"/>
              <w:right w:val="single" w:sz="8" w:space="0" w:color="auto"/>
            </w:tcBorders>
          </w:tcPr>
          <w:p w14:paraId="1DABBB47" w14:textId="459A7EDC" w:rsidR="2F37A73E" w:rsidRDefault="2F37A73E" w:rsidP="2F37A73E">
            <w:pPr>
              <w:jc w:val="center"/>
            </w:pPr>
            <w:r w:rsidRPr="2F37A73E">
              <w:t>~ 1 mm</w:t>
            </w:r>
          </w:p>
        </w:tc>
      </w:tr>
      <w:tr w:rsidR="2F37A73E" w14:paraId="61BD09BF" w14:textId="77777777" w:rsidTr="00577B44">
        <w:tc>
          <w:tcPr>
            <w:tcW w:w="2880" w:type="dxa"/>
            <w:tcBorders>
              <w:top w:val="single" w:sz="8" w:space="0" w:color="auto"/>
              <w:left w:val="single" w:sz="8" w:space="0" w:color="auto"/>
              <w:bottom w:val="single" w:sz="8" w:space="0" w:color="auto"/>
              <w:right w:val="single" w:sz="8" w:space="0" w:color="auto"/>
            </w:tcBorders>
          </w:tcPr>
          <w:p w14:paraId="2ED42A92" w14:textId="2301283C" w:rsidR="2F37A73E" w:rsidRDefault="2F37A73E" w:rsidP="2F37A73E">
            <w:pPr>
              <w:jc w:val="center"/>
            </w:pPr>
            <w:r w:rsidRPr="2F37A73E">
              <w:t>Beam Divergence</w:t>
            </w:r>
          </w:p>
        </w:tc>
        <w:tc>
          <w:tcPr>
            <w:tcW w:w="2880" w:type="dxa"/>
            <w:tcBorders>
              <w:top w:val="single" w:sz="8" w:space="0" w:color="auto"/>
              <w:left w:val="single" w:sz="8" w:space="0" w:color="auto"/>
              <w:bottom w:val="single" w:sz="8" w:space="0" w:color="auto"/>
              <w:right w:val="single" w:sz="8" w:space="0" w:color="auto"/>
            </w:tcBorders>
          </w:tcPr>
          <w:p w14:paraId="2DE51E04" w14:textId="5F3DE840" w:rsidR="2F37A73E" w:rsidRDefault="2F37A73E" w:rsidP="2F37A73E">
            <w:pPr>
              <w:jc w:val="center"/>
            </w:pPr>
            <w:r w:rsidRPr="2F37A73E">
              <w:t>1.3 mRad</w:t>
            </w:r>
          </w:p>
        </w:tc>
        <w:tc>
          <w:tcPr>
            <w:tcW w:w="2880" w:type="dxa"/>
            <w:tcBorders>
              <w:top w:val="single" w:sz="8" w:space="0" w:color="auto"/>
              <w:left w:val="single" w:sz="8" w:space="0" w:color="auto"/>
              <w:bottom w:val="single" w:sz="8" w:space="0" w:color="auto"/>
              <w:right w:val="single" w:sz="8" w:space="0" w:color="auto"/>
            </w:tcBorders>
          </w:tcPr>
          <w:p w14:paraId="5EBCE8F2" w14:textId="44A5E210" w:rsidR="2F37A73E" w:rsidRDefault="2F37A73E" w:rsidP="2F37A73E">
            <w:pPr>
              <w:jc w:val="center"/>
            </w:pPr>
            <w:r w:rsidRPr="2F37A73E">
              <w:t xml:space="preserve">Unknown </w:t>
            </w:r>
          </w:p>
        </w:tc>
      </w:tr>
    </w:tbl>
    <w:p w14:paraId="5C80F783" w14:textId="10BFD8B4" w:rsidR="11EA3458" w:rsidRDefault="2F37A73E" w:rsidP="0999613B">
      <w:r w:rsidRPr="2F37A73E">
        <w:t xml:space="preserve"> </w:t>
      </w:r>
    </w:p>
    <w:p w14:paraId="07E5C093" w14:textId="35279169" w:rsidR="11EA3458" w:rsidRDefault="2F37A73E" w:rsidP="0999613B">
      <w:r w:rsidRPr="2F37A73E">
        <w:t xml:space="preserve"> </w:t>
      </w:r>
    </w:p>
    <w:p w14:paraId="6DC6680D" w14:textId="21CF0ECC" w:rsidR="11EA3458" w:rsidRDefault="2F37A73E" w:rsidP="0999613B">
      <w:r w:rsidRPr="2F37A73E">
        <w:t xml:space="preserve"> </w:t>
      </w:r>
    </w:p>
    <w:p w14:paraId="43DDACE2" w14:textId="5DCCB54D" w:rsidR="11EA3458" w:rsidRDefault="2F37A73E" w:rsidP="0999613B">
      <w:r w:rsidRPr="2F37A73E">
        <w:t xml:space="preserve"> </w:t>
      </w:r>
    </w:p>
    <w:p w14:paraId="1ABBED88" w14:textId="2D1576F7" w:rsidR="11EA3458" w:rsidRDefault="2F37A73E" w:rsidP="0999613B">
      <w:r w:rsidRPr="2F37A73E">
        <w:t xml:space="preserve"> The capabilities of this semiconductor laser, relative to the price, maintenance and the power output it can provide, there is a strong chance that this will become our final laser to use. The reason we decided to use a HeNe laser in the first place was because of the </w:t>
      </w:r>
      <w:r w:rsidR="008C3DB0" w:rsidRPr="2F37A73E">
        <w:t>cost-effective</w:t>
      </w:r>
      <w:r w:rsidRPr="2F37A73E">
        <w:t xml:space="preserve"> nature that it provided with the abundance of units that could be borrowed for the project. However, the scope and the demand of this project has now made us reconsider, but the core design still has not changed. Even the electrical support can be supplemented and change slightly </w:t>
      </w:r>
      <w:r w:rsidR="009D7D8B" w:rsidRPr="2F37A73E">
        <w:t>to</w:t>
      </w:r>
      <w:r w:rsidRPr="2F37A73E">
        <w:t xml:space="preserve"> provide this system with constant power. This paper, however, will continue to reference the HeNe laser since a majority of our work was made with the unit in mind. </w:t>
      </w:r>
    </w:p>
    <w:p w14:paraId="265E2384" w14:textId="4D5D5B41" w:rsidR="11EA3458" w:rsidRDefault="2F37A73E" w:rsidP="0999613B">
      <w:r w:rsidRPr="2F37A73E">
        <w:t xml:space="preserve"> </w:t>
      </w:r>
    </w:p>
    <w:p w14:paraId="7FCE6928" w14:textId="2081DEEB" w:rsidR="009D7D8B" w:rsidRDefault="009D7D8B" w:rsidP="009D7D8B">
      <w:r>
        <w:t xml:space="preserve">As of Senior Design 2, the core fundamentals of this project did not change too drastically. Two core issues did arise that needed to be addressed. Reflecting the light off of the fabric itself was not feasible due to time and resources and created a more complex mechanical system than was capable of being produced. The team decided that the best course of action would be creating a </w:t>
      </w:r>
      <w:r>
        <w:lastRenderedPageBreak/>
        <w:t xml:space="preserve">beam block system for the laser. A photodiode would be placed just behind the loose ends of the thermos chromatic wires. As each thread passed in front of the photodiode, the photodiode would register the voltage difference as a count just as stated before. </w:t>
      </w:r>
    </w:p>
    <w:p w14:paraId="2CA5242F" w14:textId="77777777" w:rsidR="009D7D8B" w:rsidRDefault="009D7D8B" w:rsidP="009D7D8B"/>
    <w:p w14:paraId="5669F444" w14:textId="28C6CF59" w:rsidR="009D7D8B" w:rsidRDefault="009D7D8B" w:rsidP="009D7D8B">
      <w:r>
        <w:t>Our current semiconductor laser also had too much dispersion when in contact with a surface. An OD1 filter and a short-wave pass filter was implemented to reduce the power on the surface of the fabric and the photodiode.</w:t>
      </w:r>
    </w:p>
    <w:p w14:paraId="4734B736" w14:textId="77777777" w:rsidR="00121EAD" w:rsidRDefault="00121EAD" w:rsidP="009D7D8B"/>
    <w:p w14:paraId="5A6BEAC9" w14:textId="16DE3DE6" w:rsidR="00237F64" w:rsidRPr="00121EAD" w:rsidRDefault="00121EAD" w:rsidP="00121EAD">
      <w:pPr>
        <w:jc w:val="center"/>
        <w:rPr>
          <w:i/>
        </w:rPr>
      </w:pPr>
      <w:r>
        <w:rPr>
          <w:i/>
          <w:iCs/>
        </w:rPr>
        <w:t xml:space="preserve">Table </w:t>
      </w:r>
      <w:r w:rsidR="00CD0B05">
        <w:rPr>
          <w:i/>
          <w:iCs/>
        </w:rPr>
        <w:t>21</w:t>
      </w:r>
      <w:r>
        <w:rPr>
          <w:i/>
          <w:iCs/>
        </w:rPr>
        <w:t xml:space="preserve">: </w:t>
      </w:r>
      <w:r w:rsidR="00DE5C1A">
        <w:rPr>
          <w:i/>
          <w:iCs/>
        </w:rPr>
        <w:t>Final Component Table</w:t>
      </w:r>
      <w:r w:rsidR="00F150C7">
        <w:rPr>
          <w:i/>
          <w:iCs/>
        </w:rPr>
        <w:t xml:space="preserve"> for Laser Counter System</w:t>
      </w:r>
      <w:r w:rsidR="00D72762">
        <w:rPr>
          <w:i/>
          <w:iCs/>
        </w:rPr>
        <w:t xml:space="preserve"> </w:t>
      </w:r>
    </w:p>
    <w:tbl>
      <w:tblPr>
        <w:tblStyle w:val="TableGrid"/>
        <w:tblW w:w="0" w:type="auto"/>
        <w:tblLook w:val="04A0" w:firstRow="1" w:lastRow="0" w:firstColumn="1" w:lastColumn="0" w:noHBand="0" w:noVBand="1"/>
      </w:tblPr>
      <w:tblGrid>
        <w:gridCol w:w="4315"/>
        <w:gridCol w:w="4315"/>
      </w:tblGrid>
      <w:tr w:rsidR="008B1E8D" w14:paraId="623FCAFF" w14:textId="77777777" w:rsidTr="008B1E8D">
        <w:tc>
          <w:tcPr>
            <w:tcW w:w="4315" w:type="dxa"/>
          </w:tcPr>
          <w:p w14:paraId="10604EC4" w14:textId="7B0EC448" w:rsidR="008B1E8D" w:rsidRDefault="008B1E8D" w:rsidP="009D7D8B">
            <w:r>
              <w:t>Component</w:t>
            </w:r>
          </w:p>
        </w:tc>
        <w:tc>
          <w:tcPr>
            <w:tcW w:w="4315" w:type="dxa"/>
          </w:tcPr>
          <w:p w14:paraId="59BA7C4F" w14:textId="46C60C67" w:rsidR="008B1E8D" w:rsidRDefault="008B1E8D" w:rsidP="009D7D8B">
            <w:r>
              <w:t>Description</w:t>
            </w:r>
          </w:p>
        </w:tc>
      </w:tr>
      <w:tr w:rsidR="008B1E8D" w14:paraId="66FE316D" w14:textId="77777777" w:rsidTr="008B1E8D">
        <w:tc>
          <w:tcPr>
            <w:tcW w:w="4315" w:type="dxa"/>
          </w:tcPr>
          <w:p w14:paraId="445B92D8" w14:textId="08A087A8" w:rsidR="008B1E8D" w:rsidRDefault="008B20BB" w:rsidP="009D7D8B">
            <w:r>
              <w:t xml:space="preserve">-30 mm </w:t>
            </w:r>
            <w:r w:rsidR="00F06ED1">
              <w:t>Lens</w:t>
            </w:r>
          </w:p>
        </w:tc>
        <w:tc>
          <w:tcPr>
            <w:tcW w:w="4315" w:type="dxa"/>
          </w:tcPr>
          <w:p w14:paraId="081D4C21" w14:textId="4A386FCD" w:rsidR="008B1E8D" w:rsidRDefault="003169DF" w:rsidP="009D7D8B">
            <w:r>
              <w:t>Plano-Concave Lens</w:t>
            </w:r>
            <w:r w:rsidR="00B847A1">
              <w:t xml:space="preserve"> (NBK-7)</w:t>
            </w:r>
          </w:p>
        </w:tc>
      </w:tr>
      <w:tr w:rsidR="008B1E8D" w14:paraId="43936F88" w14:textId="77777777" w:rsidTr="008B1E8D">
        <w:tc>
          <w:tcPr>
            <w:tcW w:w="4315" w:type="dxa"/>
          </w:tcPr>
          <w:p w14:paraId="40BB1F94" w14:textId="274671F6" w:rsidR="008B1E8D" w:rsidRDefault="003169DF" w:rsidP="009D7D8B">
            <w:r>
              <w:t>100 mm Lens</w:t>
            </w:r>
          </w:p>
        </w:tc>
        <w:tc>
          <w:tcPr>
            <w:tcW w:w="4315" w:type="dxa"/>
          </w:tcPr>
          <w:p w14:paraId="65B749B4" w14:textId="4E64C42E" w:rsidR="008B1E8D" w:rsidRDefault="003169DF" w:rsidP="009D7D8B">
            <w:r>
              <w:t>Plano-Convex Lens</w:t>
            </w:r>
            <w:r w:rsidR="00B847A1">
              <w:t xml:space="preserve"> (NBK-7)</w:t>
            </w:r>
          </w:p>
        </w:tc>
      </w:tr>
      <w:tr w:rsidR="008B1E8D" w14:paraId="43527BD0" w14:textId="77777777" w:rsidTr="008B1E8D">
        <w:tc>
          <w:tcPr>
            <w:tcW w:w="4315" w:type="dxa"/>
          </w:tcPr>
          <w:p w14:paraId="0A2A98E4" w14:textId="3A3A0CB5" w:rsidR="008B1E8D" w:rsidRDefault="00387E3F" w:rsidP="009D7D8B">
            <w:r>
              <w:t>Short Wave Pass Filter</w:t>
            </w:r>
          </w:p>
        </w:tc>
        <w:tc>
          <w:tcPr>
            <w:tcW w:w="4315" w:type="dxa"/>
          </w:tcPr>
          <w:p w14:paraId="1F380632" w14:textId="7890E936" w:rsidR="008B1E8D" w:rsidRDefault="00387E3F" w:rsidP="009D7D8B">
            <w:r>
              <w:t xml:space="preserve">50% Wave pass Filter at </w:t>
            </w:r>
            <w:r w:rsidR="00D1215A">
              <w:t>~5</w:t>
            </w:r>
            <w:r w:rsidR="007F0842">
              <w:t>30 nm</w:t>
            </w:r>
          </w:p>
        </w:tc>
      </w:tr>
      <w:tr w:rsidR="008B1E8D" w14:paraId="5DC3060B" w14:textId="77777777" w:rsidTr="008B1E8D">
        <w:tc>
          <w:tcPr>
            <w:tcW w:w="4315" w:type="dxa"/>
          </w:tcPr>
          <w:p w14:paraId="4E64B79F" w14:textId="5B82F763" w:rsidR="008B1E8D" w:rsidRDefault="007A616C" w:rsidP="009D7D8B">
            <w:r>
              <w:t xml:space="preserve">150 mm </w:t>
            </w:r>
            <w:r w:rsidR="00B847A1">
              <w:t>Lens</w:t>
            </w:r>
          </w:p>
        </w:tc>
        <w:tc>
          <w:tcPr>
            <w:tcW w:w="4315" w:type="dxa"/>
          </w:tcPr>
          <w:p w14:paraId="08E53F88" w14:textId="62F6F73F" w:rsidR="008B1E8D" w:rsidRDefault="00B847A1" w:rsidP="009D7D8B">
            <w:r>
              <w:t>Plano-Convex Focusing Lens (NBK-7)</w:t>
            </w:r>
          </w:p>
        </w:tc>
      </w:tr>
      <w:tr w:rsidR="00B847A1" w14:paraId="72670790" w14:textId="77777777" w:rsidTr="008B1E8D">
        <w:tc>
          <w:tcPr>
            <w:tcW w:w="4315" w:type="dxa"/>
          </w:tcPr>
          <w:p w14:paraId="2B25EAB9" w14:textId="548E5FEA" w:rsidR="00B847A1" w:rsidRDefault="00D467A0" w:rsidP="009D7D8B">
            <w:r>
              <w:t>Mirror</w:t>
            </w:r>
          </w:p>
        </w:tc>
        <w:tc>
          <w:tcPr>
            <w:tcW w:w="4315" w:type="dxa"/>
          </w:tcPr>
          <w:p w14:paraId="68AA9019" w14:textId="7D933BA4" w:rsidR="00B847A1" w:rsidRDefault="00D467A0" w:rsidP="009D7D8B">
            <w:r>
              <w:t>1 inch Reflective Mirror for Beam Guide</w:t>
            </w:r>
          </w:p>
        </w:tc>
      </w:tr>
      <w:tr w:rsidR="00815B20" w14:paraId="1C6B3454" w14:textId="77777777" w:rsidTr="008B1E8D">
        <w:tc>
          <w:tcPr>
            <w:tcW w:w="4315" w:type="dxa"/>
          </w:tcPr>
          <w:p w14:paraId="30F8519F" w14:textId="78B020EA" w:rsidR="00815B20" w:rsidRDefault="00121EAD" w:rsidP="009D7D8B">
            <w:r>
              <w:t>OD1 Filter</w:t>
            </w:r>
          </w:p>
        </w:tc>
        <w:tc>
          <w:tcPr>
            <w:tcW w:w="4315" w:type="dxa"/>
          </w:tcPr>
          <w:p w14:paraId="416009F8" w14:textId="25F9B6BF" w:rsidR="00815B20" w:rsidRDefault="00121EAD" w:rsidP="009D7D8B">
            <w:r>
              <w:t>Optical Density Filter</w:t>
            </w:r>
          </w:p>
        </w:tc>
      </w:tr>
    </w:tbl>
    <w:p w14:paraId="1A6183BE" w14:textId="77777777" w:rsidR="00237F64" w:rsidRDefault="00237F64" w:rsidP="009D7D8B"/>
    <w:p w14:paraId="5EE12ED4" w14:textId="77777777" w:rsidR="009D7D8B" w:rsidRDefault="009D7D8B" w:rsidP="0999613B"/>
    <w:p w14:paraId="5F8EEE4A" w14:textId="0B00B2A8" w:rsidR="11EA3458" w:rsidRDefault="2F37A73E" w:rsidP="0999613B">
      <w:r w:rsidRPr="2F37A73E">
        <w:t xml:space="preserve"> </w:t>
      </w:r>
    </w:p>
    <w:p w14:paraId="22625C66" w14:textId="1358358D" w:rsidR="11EA3458" w:rsidRDefault="2F37A73E" w:rsidP="0491CF59">
      <w:pPr>
        <w:pStyle w:val="Heading3"/>
      </w:pPr>
      <w:bookmarkStart w:id="349" w:name="_Toc121213784"/>
      <w:r w:rsidRPr="2F37A73E">
        <w:t>Laser Goggles</w:t>
      </w:r>
      <w:bookmarkEnd w:id="349"/>
      <w:r w:rsidRPr="2F37A73E">
        <w:t xml:space="preserve"> </w:t>
      </w:r>
    </w:p>
    <w:p w14:paraId="19432412" w14:textId="6CE8ECDB" w:rsidR="11EA3458" w:rsidRDefault="2F37A73E" w:rsidP="0999613B">
      <w:r w:rsidRPr="2F37A73E">
        <w:t xml:space="preserve"> </w:t>
      </w:r>
    </w:p>
    <w:p w14:paraId="28761599" w14:textId="3725AB8A" w:rsidR="11EA3458" w:rsidRDefault="2F37A73E" w:rsidP="0999613B">
      <w:r w:rsidRPr="2F37A73E">
        <w:t xml:space="preserve">Since we are now deciding to possibly pivot to a green </w:t>
      </w:r>
      <w:r w:rsidR="008C3DB0" w:rsidRPr="2F37A73E">
        <w:t>high-powered</w:t>
      </w:r>
      <w:r w:rsidRPr="2F37A73E">
        <w:t xml:space="preserve"> laser, the use of laser goggles is now in serious consideration. This laser is considered a class 3-B laser, because it has a power output greater than 5 milliwatts but less than 499</w:t>
      </w:r>
      <w:r w:rsidR="00B56250">
        <w:t>-</w:t>
      </w:r>
      <w:r w:rsidRPr="2F37A73E">
        <w:t xml:space="preserve">milliwatts. Though we could not check the exact power output, we know it is less than the </w:t>
      </w:r>
      <w:r w:rsidR="008C3DB0" w:rsidRPr="2F37A73E">
        <w:t>499-milliwatt</w:t>
      </w:r>
      <w:r w:rsidRPr="2F37A73E">
        <w:t xml:space="preserve"> benchmark since an attenuated photosensor could register a 50 milliwatt reading. The dangers that a Class 3-B laser pose are severe. Retinal damage can occur within 320 feet of direct eye contact, while a focused beam can cause skin irritation, skin damage, and burn threats. We plan on buying two pairs of LS16 laser safety goggles from Edmund Optics once laboratory testing with provided goggles has been completed. Further safety protocols will be discussed in the Standards section of this paper.</w:t>
      </w:r>
    </w:p>
    <w:p w14:paraId="4117E35F" w14:textId="346EE50B" w:rsidR="32BC2B7A" w:rsidRDefault="32BC2B7A" w:rsidP="32BC2B7A">
      <w:pPr>
        <w:pStyle w:val="Heading3"/>
      </w:pPr>
      <w:bookmarkStart w:id="350" w:name="_Toc121213785"/>
      <w:r w:rsidRPr="32BC2B7A">
        <w:t>Spot Size and Depth of Focus</w:t>
      </w:r>
      <w:bookmarkEnd w:id="350"/>
    </w:p>
    <w:p w14:paraId="6540D086" w14:textId="267D39DB" w:rsidR="32BC2B7A" w:rsidRDefault="32BC2B7A" w:rsidP="32BC2B7A">
      <w:pPr>
        <w:jc w:val="both"/>
      </w:pPr>
      <w:r w:rsidRPr="32BC2B7A">
        <w:t xml:space="preserve"> </w:t>
      </w:r>
    </w:p>
    <w:p w14:paraId="4345A505" w14:textId="28E9FA5B" w:rsidR="32BC2B7A" w:rsidRDefault="32BC2B7A" w:rsidP="32BC2B7A">
      <w:pPr>
        <w:jc w:val="both"/>
      </w:pPr>
      <w:r w:rsidRPr="32BC2B7A">
        <w:t xml:space="preserve">Preliminary development of the laser counting QC system shows that it is necessary for the spot size of the beam to be around 50 microns. Taking a cross section of the wire that is being analyzed shows that its diameter is 100 microns. The average spacing between each wire is around 60 to 80 microns depending on the design that the manufacturing team uses. By having a such a small spot size, the light from the laser should never skip. (EXPAND) </w:t>
      </w:r>
    </w:p>
    <w:p w14:paraId="0BCE5727" w14:textId="1836B816" w:rsidR="32BC2B7A" w:rsidRDefault="32BC2B7A" w:rsidP="32BC2B7A">
      <w:pPr>
        <w:jc w:val="both"/>
      </w:pPr>
      <w:r w:rsidRPr="32BC2B7A">
        <w:t xml:space="preserve"> </w:t>
      </w:r>
    </w:p>
    <w:p w14:paraId="4EC7F19E" w14:textId="227B81C7" w:rsidR="32BC2B7A" w:rsidRDefault="32BC2B7A" w:rsidP="32BC2B7A">
      <w:pPr>
        <w:jc w:val="both"/>
      </w:pPr>
      <w:r w:rsidRPr="32BC2B7A">
        <w:t xml:space="preserve">Creating such a small spot size for the laser can be achieved with multiple optical properties. A Galilean Beam expander that was mentioned previously can help increase the natural size of the beam emitted from our laser. Assuming that a one-millimeter beam is emitted, we can use the magnification calculation to determine the expansion of the beam. For example, a lens with a </w:t>
      </w:r>
      <w:r w:rsidR="00B56250" w:rsidRPr="32BC2B7A">
        <w:t>30-millimeter</w:t>
      </w:r>
      <w:r w:rsidRPr="32BC2B7A">
        <w:t xml:space="preserve"> focal length with a collimating lens of 100 millimeters would lead to a beam expansion of 3.3x. With a beam diameter that is now roughly 3 millimeters, a focusing lens can now be used to focus the light to its ideal size. </w:t>
      </w:r>
    </w:p>
    <w:p w14:paraId="7112CB5E" w14:textId="0CE0B8A0" w:rsidR="32BC2B7A" w:rsidRDefault="32BC2B7A" w:rsidP="32BC2B7A">
      <w:pPr>
        <w:jc w:val="both"/>
      </w:pPr>
      <w:r w:rsidRPr="32BC2B7A">
        <w:t xml:space="preserve"> </w:t>
      </w:r>
    </w:p>
    <w:p w14:paraId="36A0161D" w14:textId="3A0C9F7C" w:rsidR="32BC2B7A" w:rsidRDefault="244C227C" w:rsidP="32BC2B7A">
      <w:pPr>
        <w:jc w:val="center"/>
      </w:pPr>
      <w:r>
        <w:rPr>
          <w:noProof/>
        </w:rPr>
        <w:lastRenderedPageBreak/>
        <w:drawing>
          <wp:inline distT="0" distB="0" distL="0" distR="0" wp14:anchorId="2B518B5B" wp14:editId="0D164A8A">
            <wp:extent cx="1952625" cy="914400"/>
            <wp:effectExtent l="0" t="0" r="0" b="0"/>
            <wp:docPr id="140904640" name="Picture 14090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04640"/>
                    <pic:cNvPicPr/>
                  </pic:nvPicPr>
                  <pic:blipFill>
                    <a:blip r:embed="rId114">
                      <a:extLst>
                        <a:ext uri="{28A0092B-C50C-407E-A947-70E740481C1C}">
                          <a14:useLocalDpi xmlns:a14="http://schemas.microsoft.com/office/drawing/2010/main" val="0"/>
                        </a:ext>
                      </a:extLst>
                    </a:blip>
                    <a:stretch>
                      <a:fillRect/>
                    </a:stretch>
                  </pic:blipFill>
                  <pic:spPr>
                    <a:xfrm>
                      <a:off x="0" y="0"/>
                      <a:ext cx="1952625" cy="914400"/>
                    </a:xfrm>
                    <a:prstGeom prst="rect">
                      <a:avLst/>
                    </a:prstGeom>
                  </pic:spPr>
                </pic:pic>
              </a:graphicData>
            </a:graphic>
          </wp:inline>
        </w:drawing>
      </w:r>
    </w:p>
    <w:p w14:paraId="414C1086" w14:textId="77777777" w:rsidR="00C648E5" w:rsidRDefault="00C648E5" w:rsidP="32BC2B7A">
      <w:pPr>
        <w:jc w:val="center"/>
      </w:pPr>
    </w:p>
    <w:p w14:paraId="6CEF3746" w14:textId="11D54A42" w:rsidR="32BC2B7A" w:rsidRDefault="32BC2B7A">
      <w:r w:rsidRPr="32BC2B7A">
        <w:t xml:space="preserve">Using the calculation above shows the relationship between the focal length of the focusing lens, the wavelength, and the diameter of the incoming beam. If we are to use the HeNe laser profile, with a 3x magnifying beam expander as mentioned before, then a focusing lens of 150 millimeters would suffice. This correlates well into our system since we are planning for the front optic of the system to sit at a height of around 6 inches from the line. The actual beam waist with a 150 mm lens would roughly be around 40 microns, which is even better than what was expected. This means there’s more tolerance to any unforeseen error that can occur during setup, which is very much possible due to the level of precision we are attempting to achieve.  </w:t>
      </w:r>
    </w:p>
    <w:p w14:paraId="7296D360" w14:textId="7EA55A48" w:rsidR="32BC2B7A" w:rsidRDefault="32BC2B7A">
      <w:r w:rsidRPr="32BC2B7A">
        <w:t xml:space="preserve"> </w:t>
      </w:r>
    </w:p>
    <w:p w14:paraId="1994808B" w14:textId="2A893F97" w:rsidR="32BC2B7A" w:rsidRDefault="32BC2B7A">
      <w:r w:rsidRPr="32BC2B7A">
        <w:t>Another critical aspect that needs to be recognized is the depth of focus for the beam in question, and the Rayleigh length. These two concepts are similar, in fact the depth of focus is simply the Rayleigh length times two. It’s either side of the laser spot where the beam shrinks to √2 times its size, and then grows √2 times its size. The importance of solving for this value is to know the general tolerance that fabric has when it moves along the beam axis. A depth of focus that is too short will mean that a natural flex in the fabric while it rolls across the line may cause the beam spot to become so large that it covers multiple wires, which would make the laser irrelevant.</w:t>
      </w:r>
    </w:p>
    <w:p w14:paraId="22534194" w14:textId="7960BE5A" w:rsidR="32BC2B7A" w:rsidRDefault="32BC2B7A"/>
    <w:p w14:paraId="4AA7906E" w14:textId="62F02FD4" w:rsidR="142F72ED" w:rsidRDefault="142F72ED" w:rsidP="142F72ED"/>
    <w:p w14:paraId="5D8DC0A5" w14:textId="6C22C860" w:rsidR="32BC2B7A" w:rsidRDefault="32BC2B7A">
      <w:r w:rsidRPr="32BC2B7A">
        <w:t xml:space="preserve"> </w:t>
      </w:r>
    </w:p>
    <w:p w14:paraId="20712ABA" w14:textId="74F31872" w:rsidR="32BC2B7A" w:rsidRDefault="32BC2B7A" w:rsidP="142F72ED">
      <w:pPr>
        <w:jc w:val="center"/>
      </w:pPr>
      <w:r w:rsidRPr="32BC2B7A">
        <w:t xml:space="preserve"> </w:t>
      </w:r>
      <w:r w:rsidR="142F72ED">
        <w:rPr>
          <w:noProof/>
        </w:rPr>
        <w:drawing>
          <wp:inline distT="0" distB="0" distL="0" distR="0" wp14:anchorId="38FA9A13" wp14:editId="74FFD6E6">
            <wp:extent cx="2305050" cy="1076325"/>
            <wp:effectExtent l="0" t="0" r="0" b="0"/>
            <wp:docPr id="570424625" name="Picture 5704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2305050" cy="1076325"/>
                    </a:xfrm>
                    <a:prstGeom prst="rect">
                      <a:avLst/>
                    </a:prstGeom>
                  </pic:spPr>
                </pic:pic>
              </a:graphicData>
            </a:graphic>
          </wp:inline>
        </w:drawing>
      </w:r>
    </w:p>
    <w:p w14:paraId="540AF8AC" w14:textId="06EE4D75" w:rsidR="32BC2B7A" w:rsidRDefault="32BC2B7A">
      <w:r w:rsidRPr="32BC2B7A">
        <w:t xml:space="preserve"> </w:t>
      </w:r>
    </w:p>
    <w:p w14:paraId="2FA7B71C" w14:textId="48F06BC9" w:rsidR="32BC2B7A" w:rsidRDefault="32BC2B7A"/>
    <w:p w14:paraId="09DC3263" w14:textId="3041E592" w:rsidR="32BC2B7A" w:rsidRDefault="32BC2B7A">
      <w:r w:rsidRPr="32BC2B7A">
        <w:t xml:space="preserve"> </w:t>
      </w:r>
    </w:p>
    <w:p w14:paraId="0DAFB163" w14:textId="49EECCF8" w:rsidR="32BC2B7A" w:rsidRDefault="32BC2B7A">
      <w:r w:rsidRPr="32BC2B7A">
        <w:t>As we can see in equation above, the depth of focus equation follows the relationship of the beam waist calculation that was previously mentioned. The idea is that all parameters are shared across the two equations to have a true understanding of how the beam responds when focused. If we use the previous parameters for diameter and focal length, we will get a depth of focus of around 4 millimeters. That means there is 2 millimeters of tolerance in the positive and negative direction of the laser axis.  The beam expansion at a factor of √2 its size, that means our 40-micron beam waist then becomes around 56 microns instead. We are hoping that with a stable design of the manufacturing line, that a ±</w:t>
      </w:r>
      <w:r w:rsidR="00B56250" w:rsidRPr="32BC2B7A">
        <w:t>2-millimeter</w:t>
      </w:r>
      <w:r w:rsidRPr="32BC2B7A">
        <w:t xml:space="preserve"> tolerance is reasonable and is the maximum change that will be seen on that specific portion of the line where the counter is placed. </w:t>
      </w:r>
    </w:p>
    <w:p w14:paraId="5F137652" w14:textId="49423CEE" w:rsidR="32BC2B7A" w:rsidRDefault="32BC2B7A">
      <w:r w:rsidRPr="32BC2B7A">
        <w:t xml:space="preserve"> </w:t>
      </w:r>
    </w:p>
    <w:p w14:paraId="60055B07" w14:textId="78774802" w:rsidR="32BC2B7A" w:rsidRDefault="32BC2B7A">
      <w:r w:rsidRPr="32BC2B7A">
        <w:t xml:space="preserve">It is to be noted that during the optical demo, if it would be possible to not require a beam expander, and to only have one single element lens. We do not believe reducing the optical elements of the system would be conducive to a successful project. The issue arises due to the relationship between the focal length of the final lens, and beam diameter. It is possible to have a single lens placed in front of the laser in order to focus the beam down to our </w:t>
      </w:r>
      <w:r w:rsidR="00B56250" w:rsidRPr="32BC2B7A">
        <w:t>50-micron</w:t>
      </w:r>
      <w:r w:rsidRPr="32BC2B7A">
        <w:t xml:space="preserve"> target. In </w:t>
      </w:r>
      <w:r w:rsidRPr="32BC2B7A">
        <w:lastRenderedPageBreak/>
        <w:t xml:space="preserve">order to achieve this threshold, though, we would need a lens with a focal length around 60 millimeters. This equates to a distance that is about 2.3 inches above the manufacturing line. There would be no way to stay within height specifications while maintaining a proper beam. </w:t>
      </w:r>
    </w:p>
    <w:p w14:paraId="0784847A" w14:textId="69F5C3DB" w:rsidR="32BC2B7A" w:rsidRDefault="32BC2B7A">
      <w:r w:rsidRPr="32BC2B7A">
        <w:t xml:space="preserve"> </w:t>
      </w:r>
    </w:p>
    <w:p w14:paraId="5B22EEA9" w14:textId="7B14B41A" w:rsidR="32BC2B7A" w:rsidRDefault="32BC2B7A">
      <w:r w:rsidRPr="32BC2B7A">
        <w:t xml:space="preserve"> </w:t>
      </w:r>
    </w:p>
    <w:p w14:paraId="1376D7B0" w14:textId="6CCC67A9" w:rsidR="32BC2B7A" w:rsidRDefault="32BC2B7A" w:rsidP="7DC29E83">
      <w:pPr>
        <w:pStyle w:val="Heading3"/>
      </w:pPr>
      <w:bookmarkStart w:id="351" w:name="_Toc121213786"/>
      <w:r w:rsidRPr="32BC2B7A">
        <w:t>Rayleigh Criterion</w:t>
      </w:r>
      <w:bookmarkEnd w:id="351"/>
      <w:r w:rsidRPr="32BC2B7A">
        <w:t xml:space="preserve"> </w:t>
      </w:r>
    </w:p>
    <w:p w14:paraId="34675361" w14:textId="46524D72" w:rsidR="32BC2B7A" w:rsidRDefault="32BC2B7A">
      <w:r w:rsidRPr="32BC2B7A">
        <w:t xml:space="preserve"> </w:t>
      </w:r>
    </w:p>
    <w:p w14:paraId="2C018407" w14:textId="666286BD" w:rsidR="32BC2B7A" w:rsidRDefault="32BC2B7A">
      <w:r w:rsidRPr="32BC2B7A">
        <w:t>The Rayleigh Criterion, or Rayleigh Resolution, named for John William Strut, the 3rd Baron Rayleigh, is a criterion of resolution. When two points of light in object spaced are imaged through a lens, the Rayleigh Criterion determines the diffraction limited resolution that an optical system can provide. The core elements to the equation are as follows:</w:t>
      </w:r>
    </w:p>
    <w:p w14:paraId="7CAF7CE6" w14:textId="01E6C721" w:rsidR="244C227C" w:rsidRDefault="244C227C" w:rsidP="244C227C"/>
    <w:p w14:paraId="1EF32993" w14:textId="3F449B2C" w:rsidR="244C227C" w:rsidRDefault="244C227C" w:rsidP="244C227C"/>
    <w:p w14:paraId="2726CAC2" w14:textId="4BE7844A" w:rsidR="142F72ED" w:rsidRDefault="142F72ED" w:rsidP="142F72ED"/>
    <w:p w14:paraId="386564E6" w14:textId="53E835F3" w:rsidR="142F72ED" w:rsidRDefault="142F72ED" w:rsidP="142F72ED">
      <w:pPr>
        <w:jc w:val="center"/>
      </w:pPr>
      <w:r>
        <w:rPr>
          <w:noProof/>
        </w:rPr>
        <w:drawing>
          <wp:inline distT="0" distB="0" distL="0" distR="0" wp14:anchorId="35FEE7D5" wp14:editId="48170FF6">
            <wp:extent cx="3114675" cy="428625"/>
            <wp:effectExtent l="0" t="0" r="0" b="0"/>
            <wp:docPr id="978376326" name="Picture 97837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3114675" cy="428625"/>
                    </a:xfrm>
                    <a:prstGeom prst="rect">
                      <a:avLst/>
                    </a:prstGeom>
                  </pic:spPr>
                </pic:pic>
              </a:graphicData>
            </a:graphic>
          </wp:inline>
        </w:drawing>
      </w:r>
    </w:p>
    <w:p w14:paraId="0DBC5E8C" w14:textId="659EC3CB" w:rsidR="244C227C" w:rsidRDefault="244C227C" w:rsidP="244C227C">
      <w:pPr>
        <w:jc w:val="center"/>
      </w:pPr>
    </w:p>
    <w:p w14:paraId="13773C77" w14:textId="280FAD54" w:rsidR="244C227C" w:rsidRDefault="244C227C" w:rsidP="244C227C">
      <w:pPr>
        <w:jc w:val="center"/>
      </w:pPr>
    </w:p>
    <w:p w14:paraId="7F8FBC46" w14:textId="304439D2" w:rsidR="32BC2B7A" w:rsidRDefault="32BC2B7A">
      <w:r w:rsidRPr="32BC2B7A">
        <w:t xml:space="preserve">As seen above </w:t>
      </w:r>
      <w:r>
        <w:t>equation</w:t>
      </w:r>
      <w:r w:rsidRPr="32BC2B7A">
        <w:t xml:space="preserve">, the resolution is dependent on the wavelength and the numerical aperture of the optical system. Numerical aperture is a dimensionless figure. It is the index of refraction of the medium light travels through multiplied by half of the maximum angle, in radians, that light can enter through a lens objective. The resulting number that the equation solves for is the minimum radial distance between two objects in order for the images to resolve. However, this project is not focusing on point sources of light, but even so, the equation still holds merit. With improper resolution, the resulting photos will not be useable for machine learning or operator analysis. The thermal patterns that are being analyzed will look relatively undefined, with lack of defined edges and incomparable patterns against benchmark photos will result. </w:t>
      </w:r>
      <w:r w:rsidR="00B56250" w:rsidRPr="32BC2B7A">
        <w:t>Therefore,</w:t>
      </w:r>
      <w:r w:rsidRPr="32BC2B7A">
        <w:t xml:space="preserve"> it is important to develop a system with enough quality in order to get a target Rayleigh resolution. We will want to be able to resolve, at minimum, an object space around 800µm x 800µm. We believe this will be an acceptable range to produce quality images. However, we do hope to achieve better resolutions. </w:t>
      </w:r>
    </w:p>
    <w:p w14:paraId="640BFFA2" w14:textId="27FD764C" w:rsidR="11EA3458" w:rsidRDefault="11EA3458" w:rsidP="11EA3458"/>
    <w:p w14:paraId="49BF4FCD" w14:textId="77777777" w:rsidR="00C648E5" w:rsidRDefault="00C648E5" w:rsidP="11EA3458"/>
    <w:p w14:paraId="5A397E3B" w14:textId="77777777" w:rsidR="00C648E5" w:rsidRDefault="00C648E5" w:rsidP="11EA3458"/>
    <w:p w14:paraId="066BD139" w14:textId="77777777" w:rsidR="00C648E5" w:rsidRDefault="00C648E5" w:rsidP="11EA3458"/>
    <w:p w14:paraId="35B72483" w14:textId="77777777" w:rsidR="00C648E5" w:rsidRDefault="00C648E5" w:rsidP="11EA3458"/>
    <w:p w14:paraId="058E68AA" w14:textId="00245F71" w:rsidR="00C648E5" w:rsidRDefault="00C648E5" w:rsidP="11EA3458"/>
    <w:p w14:paraId="0E6E2A7A" w14:textId="77777777" w:rsidR="0046015A" w:rsidRDefault="0046015A" w:rsidP="11EA3458"/>
    <w:p w14:paraId="16F8D58E" w14:textId="77777777" w:rsidR="00C648E5" w:rsidRDefault="00C648E5" w:rsidP="11EA3458"/>
    <w:p w14:paraId="6F70C57A" w14:textId="77777777" w:rsidR="00C648E5" w:rsidRDefault="00C648E5" w:rsidP="11EA3458"/>
    <w:p w14:paraId="04F3F989" w14:textId="77777777" w:rsidR="00C648E5" w:rsidRDefault="00C648E5" w:rsidP="11EA3458"/>
    <w:p w14:paraId="5D99A50A" w14:textId="7328DAF2" w:rsidR="00C648E5" w:rsidRDefault="00C648E5" w:rsidP="11EA3458"/>
    <w:p w14:paraId="7D0F991C" w14:textId="46A238B5" w:rsidR="006D59B7" w:rsidRPr="00C648E5" w:rsidRDefault="00E71D67" w:rsidP="00C648E5">
      <w:pPr>
        <w:pStyle w:val="Heading1"/>
      </w:pPr>
      <w:bookmarkStart w:id="352" w:name="_Toc121213787"/>
      <w:r w:rsidRPr="00C648E5">
        <w:lastRenderedPageBreak/>
        <w:t xml:space="preserve">Project </w:t>
      </w:r>
      <w:r w:rsidR="00344FE9" w:rsidRPr="00C648E5">
        <w:t>Prototyping</w:t>
      </w:r>
      <w:r w:rsidRPr="00C648E5">
        <w:t xml:space="preserve"> &amp; Testing</w:t>
      </w:r>
      <w:bookmarkEnd w:id="352"/>
    </w:p>
    <w:p w14:paraId="21090B7E" w14:textId="44046B53" w:rsidR="32C8F895" w:rsidRDefault="3915F4AB" w:rsidP="32C8F895">
      <w:pPr>
        <w:pStyle w:val="Heading2"/>
      </w:pPr>
      <w:bookmarkStart w:id="353" w:name="_Toc121213788"/>
      <w:r>
        <w:t>On-Board Power Supply Testing</w:t>
      </w:r>
      <w:bookmarkEnd w:id="353"/>
    </w:p>
    <w:p w14:paraId="7A71C5F7" w14:textId="44046B53" w:rsidR="006635B1" w:rsidRPr="006635B1" w:rsidRDefault="006635B1" w:rsidP="006635B1"/>
    <w:p w14:paraId="4A224352" w14:textId="364FC80D" w:rsidR="3F2845D3" w:rsidRDefault="3F2845D3" w:rsidP="3F2845D3">
      <w:pPr>
        <w:spacing w:line="254" w:lineRule="auto"/>
        <w:jc w:val="both"/>
      </w:pPr>
      <w:r>
        <w:t xml:space="preserve">The power supply is a crucial component of the entire design not only to provide power to other component parts but also to ensure the efficiency and the performance of the </w:t>
      </w:r>
      <w:bookmarkStart w:id="354" w:name="_Int_3j43uWmL"/>
      <w:r w:rsidR="132950D4">
        <w:t>entire system</w:t>
      </w:r>
      <w:bookmarkEnd w:id="354"/>
      <w:r>
        <w:t xml:space="preserve">. For that, it is imperative that individual component testing needs to be done before we set the completed design. </w:t>
      </w:r>
      <w:bookmarkStart w:id="355" w:name="_Int_83pvLunX"/>
      <w:r w:rsidR="3CC805F1">
        <w:t>The testing is not limited only to the power supply but also to all components of the system as it must be done.</w:t>
      </w:r>
      <w:bookmarkEnd w:id="355"/>
    </w:p>
    <w:p w14:paraId="77C26949" w14:textId="162CFA7C" w:rsidR="3F2845D3" w:rsidRDefault="3F2845D3" w:rsidP="3F2845D3">
      <w:pPr>
        <w:spacing w:line="254" w:lineRule="auto"/>
        <w:jc w:val="both"/>
      </w:pPr>
    </w:p>
    <w:p w14:paraId="7598F1A2" w14:textId="14FB5E6C" w:rsidR="3F2845D3" w:rsidRDefault="3F2845D3" w:rsidP="3F2845D3">
      <w:pPr>
        <w:spacing w:line="254" w:lineRule="auto"/>
        <w:jc w:val="both"/>
      </w:pPr>
      <w:r>
        <w:t xml:space="preserve">Unfortunately, an individual on-board </w:t>
      </w:r>
      <w:r w:rsidR="287FCEF4">
        <w:t xml:space="preserve">AC-DC </w:t>
      </w:r>
      <w:r>
        <w:t xml:space="preserve">power supply cannot be done because of the components’ delay. Once we receive all our parts we can proceed to that testing. Despite the absence the materials, the power supply testing can be described as follows. </w:t>
      </w:r>
      <w:bookmarkStart w:id="356" w:name="_Int_lNZAAYpy"/>
      <w:r w:rsidR="7A22998E">
        <w:t>In our project, we aim to have a minimum output voltage of 12V DC from this AC-DC power supply to energize the system.</w:t>
      </w:r>
      <w:bookmarkEnd w:id="356"/>
      <w:r>
        <w:t xml:space="preserve"> As it is going, we are not </w:t>
      </w:r>
      <w:r w:rsidR="29AF3362">
        <w:t>bound</w:t>
      </w:r>
      <w:r>
        <w:t xml:space="preserve"> to that voltage because there are other components that require different voltages to be on. Therefore, in this case, we </w:t>
      </w:r>
      <w:r w:rsidR="6B7B9E96">
        <w:t>still can use the DC-DC power supply to bring energy to our sy</w:t>
      </w:r>
      <w:r w:rsidR="36C3ED0D">
        <w:t>s</w:t>
      </w:r>
      <w:r w:rsidR="6B7B9E96">
        <w:t>tem</w:t>
      </w:r>
      <w:r w:rsidR="4C86D9A3">
        <w:t xml:space="preserve"> by using the Triple DC channel Power Sup</w:t>
      </w:r>
      <w:r w:rsidR="74FA0994">
        <w:t xml:space="preserve">ply just </w:t>
      </w:r>
      <w:r w:rsidR="789500E3">
        <w:t>to have</w:t>
      </w:r>
      <w:r w:rsidR="74FA0994">
        <w:t xml:space="preserve"> the 12V power that we are looking for</w:t>
      </w:r>
      <w:r w:rsidR="6F866DFC">
        <w:t xml:space="preserve">. The following figure </w:t>
      </w:r>
      <w:r w:rsidR="0631DA2B">
        <w:t>shows</w:t>
      </w:r>
      <w:r w:rsidR="6F866DFC">
        <w:t xml:space="preserve"> </w:t>
      </w:r>
      <w:r w:rsidR="34E0AF38">
        <w:t>such</w:t>
      </w:r>
      <w:r w:rsidR="6F866DFC">
        <w:t xml:space="preserve"> testing</w:t>
      </w:r>
      <w:r w:rsidR="19428E4B">
        <w:t>.</w:t>
      </w:r>
    </w:p>
    <w:p w14:paraId="11E392CD" w14:textId="167C921B" w:rsidR="008E07C1" w:rsidRDefault="008E07C1" w:rsidP="18E37665">
      <w:pPr>
        <w:keepNext/>
        <w:spacing w:line="254" w:lineRule="auto"/>
        <w:jc w:val="both"/>
      </w:pPr>
    </w:p>
    <w:p w14:paraId="6585A0FA" w14:textId="4E46A261" w:rsidR="008E07C1" w:rsidRDefault="7ACB139D" w:rsidP="18E37665">
      <w:pPr>
        <w:keepNext/>
        <w:spacing w:line="254" w:lineRule="auto"/>
        <w:jc w:val="both"/>
      </w:pPr>
      <w:r>
        <w:rPr>
          <w:noProof/>
        </w:rPr>
        <w:drawing>
          <wp:inline distT="0" distB="0" distL="0" distR="0" wp14:anchorId="62887D6C" wp14:editId="0DE44986">
            <wp:extent cx="4572000" cy="2905125"/>
            <wp:effectExtent l="0" t="0" r="0" b="0"/>
            <wp:docPr id="1206070619" name="Picture 120607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4572000" cy="2905125"/>
                    </a:xfrm>
                    <a:prstGeom prst="rect">
                      <a:avLst/>
                    </a:prstGeom>
                  </pic:spPr>
                </pic:pic>
              </a:graphicData>
            </a:graphic>
          </wp:inline>
        </w:drawing>
      </w:r>
    </w:p>
    <w:p w14:paraId="6CE25F75" w14:textId="44046B53" w:rsidR="006635B1" w:rsidRDefault="006635B1" w:rsidP="008E07C1">
      <w:pPr>
        <w:keepNext/>
        <w:spacing w:line="254" w:lineRule="auto"/>
        <w:jc w:val="center"/>
      </w:pPr>
    </w:p>
    <w:p w14:paraId="09AE37C4" w14:textId="3FFC3213" w:rsidR="3F2845D3" w:rsidRPr="00C648E5" w:rsidRDefault="008E07C1" w:rsidP="00C648E5">
      <w:pPr>
        <w:pStyle w:val="Caption"/>
        <w:jc w:val="center"/>
        <w:rPr>
          <w:color w:val="auto"/>
          <w:sz w:val="22"/>
          <w:szCs w:val="22"/>
        </w:rPr>
      </w:pPr>
      <w:bookmarkStart w:id="357" w:name="_Toc121214109"/>
      <w:r w:rsidRPr="18E37665">
        <w:rPr>
          <w:color w:val="auto"/>
          <w:sz w:val="22"/>
          <w:szCs w:val="22"/>
        </w:rPr>
        <w:t xml:space="preserve">Figure </w:t>
      </w:r>
      <w:r w:rsidRPr="18E37665">
        <w:rPr>
          <w:color w:val="auto"/>
          <w:sz w:val="22"/>
          <w:szCs w:val="22"/>
        </w:rPr>
        <w:fldChar w:fldCharType="begin"/>
      </w:r>
      <w:r w:rsidRPr="18E37665">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87</w:t>
      </w:r>
      <w:r w:rsidRPr="18E37665">
        <w:rPr>
          <w:color w:val="auto"/>
          <w:sz w:val="22"/>
          <w:szCs w:val="22"/>
        </w:rPr>
        <w:fldChar w:fldCharType="end"/>
      </w:r>
      <w:r w:rsidRPr="18E37665">
        <w:rPr>
          <w:color w:val="auto"/>
          <w:sz w:val="22"/>
          <w:szCs w:val="22"/>
        </w:rPr>
        <w:t>: On-Board Power Supply PCB Testing</w:t>
      </w:r>
      <w:bookmarkEnd w:id="357"/>
    </w:p>
    <w:p w14:paraId="41656E72" w14:textId="033013BE" w:rsidR="3915F4AB" w:rsidRDefault="3915F4AB" w:rsidP="3915F4AB"/>
    <w:p w14:paraId="54137493" w14:textId="59F85DB8" w:rsidR="00E71D67" w:rsidRDefault="00E71D67" w:rsidP="00E71D67">
      <w:pPr>
        <w:pStyle w:val="Heading2"/>
      </w:pPr>
      <w:bookmarkStart w:id="358" w:name="_Toc121213789"/>
      <w:r>
        <w:t>Hardware Prototype</w:t>
      </w:r>
      <w:r w:rsidR="008C329F">
        <w:t xml:space="preserve"> Construction</w:t>
      </w:r>
      <w:bookmarkEnd w:id="358"/>
    </w:p>
    <w:p w14:paraId="545FC0B0" w14:textId="77777777" w:rsidR="00E075E7" w:rsidRDefault="00E075E7" w:rsidP="00E075E7"/>
    <w:p w14:paraId="6B28D3B8" w14:textId="15E78736" w:rsidR="00E075E7" w:rsidRPr="00E075E7" w:rsidRDefault="00F6301B" w:rsidP="00E075E7">
      <w:r>
        <w:t xml:space="preserve">Breadboard </w:t>
      </w:r>
      <w:r w:rsidR="00F52F09">
        <w:t>t</w:t>
      </w:r>
      <w:r>
        <w:t>esting</w:t>
      </w:r>
      <w:r w:rsidR="00921090">
        <w:t xml:space="preserve"> </w:t>
      </w:r>
      <w:r w:rsidR="0027502E">
        <w:t xml:space="preserve">became quite delayed due to the selection and acquisition of many vital components. </w:t>
      </w:r>
      <w:r w:rsidR="005F6D3B">
        <w:t xml:space="preserve">Specifically, the high cost of the </w:t>
      </w:r>
      <w:r w:rsidR="00EB5498">
        <w:t>NVIDIA Jetson Nano Development Kit has us waiting for the project sponsors to approve and purchase for us</w:t>
      </w:r>
      <w:r w:rsidR="000A4FD4">
        <w:t xml:space="preserve">. The Raspberry Pi Pico had scarce </w:t>
      </w:r>
      <w:r w:rsidR="006414CF">
        <w:lastRenderedPageBreak/>
        <w:t>availability</w:t>
      </w:r>
      <w:r w:rsidR="000A4FD4">
        <w:t xml:space="preserve"> </w:t>
      </w:r>
      <w:r w:rsidR="006414CF">
        <w:t xml:space="preserve">and arrived </w:t>
      </w:r>
      <w:r w:rsidR="0061186F">
        <w:t>a few days before submission of this report</w:t>
      </w:r>
      <w:r w:rsidR="00321445">
        <w:t xml:space="preserve">. Thankfully, the A4988 Stepper Motor Driver Carrier came in well in advance, and I </w:t>
      </w:r>
      <w:r w:rsidR="00CC0B39">
        <w:t>already had possession of a NEMA 17 Stepper Motor to pair with it. With the</w:t>
      </w:r>
      <w:r w:rsidR="000F31E4">
        <w:t xml:space="preserve"> only components on hand being the Raspberry Pi Pico, A4988 Stepper Motor Driver, NEMA 17 Stepper Motor,</w:t>
      </w:r>
      <w:r w:rsidR="00655A09">
        <w:t xml:space="preserve"> and various common electrical components, we implemented the LED system and motor</w:t>
      </w:r>
      <w:r w:rsidR="00F52079">
        <w:t xml:space="preserve"> for the Auto-Focusing Software</w:t>
      </w:r>
      <w:r w:rsidR="0043585E">
        <w:t xml:space="preserve"> on a breadboard pictured below. </w:t>
      </w:r>
      <w:r w:rsidR="00980613">
        <w:t>However, given the only recent arrival of the secondary MCU the P</w:t>
      </w:r>
      <w:r w:rsidR="001C1BF2">
        <w:t>i</w:t>
      </w:r>
      <w:r w:rsidR="00980613">
        <w:t xml:space="preserve"> Pico, </w:t>
      </w:r>
      <w:r w:rsidR="001C1BF2">
        <w:t xml:space="preserve">the adequate time need to familiarize ourselves with the Raspberry Pi Pico’s programing did not </w:t>
      </w:r>
      <w:r w:rsidR="00164476">
        <w:t>exist. Therefore</w:t>
      </w:r>
      <w:r w:rsidR="00F06E7A">
        <w:t>,</w:t>
      </w:r>
      <w:r w:rsidR="00A56E84">
        <w:t xml:space="preserve"> at this time, our breadboard testing has been limited to simple assembly of the components but testing of the various PWM signals for the LEDs and the UART communication protocol to drive the stepper motor are unable to happen</w:t>
      </w:r>
      <w:r w:rsidR="00EF5643">
        <w:t xml:space="preserve"> at this time. This will be our second priority after</w:t>
      </w:r>
      <w:r w:rsidR="000961A3">
        <w:t xml:space="preserve"> submission of this report, with the first priority being the acquisition of the other required components.</w:t>
      </w:r>
    </w:p>
    <w:p w14:paraId="142C450E" w14:textId="77777777" w:rsidR="000961A3" w:rsidRDefault="000961A3" w:rsidP="00E075E7"/>
    <w:p w14:paraId="17A2DD83" w14:textId="79663AD5" w:rsidR="000961A3" w:rsidRPr="00E075E7" w:rsidRDefault="00333AA6" w:rsidP="00C648E5">
      <w:pPr>
        <w:jc w:val="center"/>
      </w:pPr>
      <w:r>
        <w:rPr>
          <w:noProof/>
        </w:rPr>
        <w:drawing>
          <wp:inline distT="0" distB="0" distL="0" distR="0" wp14:anchorId="16DE1B98" wp14:editId="37613E8B">
            <wp:extent cx="5335208" cy="22453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2537" t="34084" b="11263"/>
                    <a:stretch/>
                  </pic:blipFill>
                  <pic:spPr bwMode="auto">
                    <a:xfrm>
                      <a:off x="0" y="0"/>
                      <a:ext cx="5336052" cy="2245715"/>
                    </a:xfrm>
                    <a:prstGeom prst="rect">
                      <a:avLst/>
                    </a:prstGeom>
                    <a:noFill/>
                    <a:ln>
                      <a:noFill/>
                    </a:ln>
                    <a:extLst>
                      <a:ext uri="{53640926-AAD7-44D8-BBD7-CCE9431645EC}">
                        <a14:shadowObscured xmlns:a14="http://schemas.microsoft.com/office/drawing/2010/main"/>
                      </a:ext>
                    </a:extLst>
                  </pic:spPr>
                </pic:pic>
              </a:graphicData>
            </a:graphic>
          </wp:inline>
        </w:drawing>
      </w:r>
    </w:p>
    <w:p w14:paraId="3542038C" w14:textId="77777777" w:rsidR="00333AA6" w:rsidRDefault="00333AA6" w:rsidP="00E075E7"/>
    <w:p w14:paraId="5D0C7D18" w14:textId="54215959" w:rsidR="00333AA6" w:rsidRPr="00333AA6" w:rsidRDefault="00333AA6" w:rsidP="00333AA6">
      <w:pPr>
        <w:pStyle w:val="Caption"/>
        <w:jc w:val="center"/>
        <w:rPr>
          <w:color w:val="auto"/>
          <w:sz w:val="22"/>
          <w:szCs w:val="22"/>
        </w:rPr>
      </w:pPr>
      <w:bookmarkStart w:id="359" w:name="_Toc121214110"/>
      <w:r w:rsidRPr="00405C9D">
        <w:rPr>
          <w:color w:val="auto"/>
          <w:sz w:val="22"/>
          <w:szCs w:val="22"/>
        </w:rPr>
        <w:t xml:space="preserve">Figure </w:t>
      </w:r>
      <w:r w:rsidRPr="00405C9D">
        <w:rPr>
          <w:color w:val="auto"/>
          <w:sz w:val="22"/>
          <w:szCs w:val="22"/>
        </w:rPr>
        <w:fldChar w:fldCharType="begin"/>
      </w:r>
      <w:r w:rsidRPr="00405C9D">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88</w:t>
      </w:r>
      <w:r w:rsidRPr="00405C9D">
        <w:rPr>
          <w:color w:val="auto"/>
          <w:sz w:val="22"/>
          <w:szCs w:val="22"/>
        </w:rPr>
        <w:fldChar w:fldCharType="end"/>
      </w:r>
      <w:r w:rsidRPr="00405C9D">
        <w:rPr>
          <w:color w:val="auto"/>
          <w:sz w:val="22"/>
          <w:szCs w:val="22"/>
        </w:rPr>
        <w:t xml:space="preserve">: </w:t>
      </w:r>
      <w:r>
        <w:rPr>
          <w:color w:val="auto"/>
          <w:sz w:val="22"/>
          <w:szCs w:val="22"/>
        </w:rPr>
        <w:t xml:space="preserve">Breadboard </w:t>
      </w:r>
      <w:r w:rsidR="00A30048">
        <w:rPr>
          <w:color w:val="auto"/>
          <w:sz w:val="22"/>
          <w:szCs w:val="22"/>
        </w:rPr>
        <w:t>Testing Draft</w:t>
      </w:r>
      <w:r w:rsidR="00F06E7A">
        <w:rPr>
          <w:color w:val="auto"/>
          <w:sz w:val="22"/>
          <w:szCs w:val="22"/>
        </w:rPr>
        <w:t xml:space="preserve"> Assembly</w:t>
      </w:r>
      <w:bookmarkEnd w:id="359"/>
    </w:p>
    <w:p w14:paraId="427CCBA9" w14:textId="77777777" w:rsidR="00333AA6" w:rsidRPr="00E075E7" w:rsidRDefault="00333AA6" w:rsidP="00E075E7"/>
    <w:p w14:paraId="60C58E4E" w14:textId="4844BE4F" w:rsidR="00317EAC" w:rsidRDefault="00317EAC" w:rsidP="00317EAC">
      <w:pPr>
        <w:pStyle w:val="Heading2"/>
      </w:pPr>
      <w:bookmarkStart w:id="360" w:name="_Toc121213790"/>
      <w:r>
        <w:t>Software Testing</w:t>
      </w:r>
      <w:r w:rsidR="003E085C">
        <w:t xml:space="preserve"> Overview</w:t>
      </w:r>
      <w:bookmarkEnd w:id="360"/>
    </w:p>
    <w:p w14:paraId="70CCA438" w14:textId="77777777" w:rsidR="003E085C" w:rsidRPr="003E085C" w:rsidRDefault="003E085C" w:rsidP="003E085C"/>
    <w:p w14:paraId="29240C7A" w14:textId="0E1147E6" w:rsidR="001F26DB" w:rsidRDefault="00F5351F" w:rsidP="001F26DB">
      <w:r>
        <w:t>With the development of all necessary module</w:t>
      </w:r>
      <w:r w:rsidR="00D206EA">
        <w:t>s</w:t>
      </w:r>
      <w:r>
        <w:t xml:space="preserve"> complete</w:t>
      </w:r>
      <w:r w:rsidR="00CE7AEE">
        <w:t xml:space="preserve">, </w:t>
      </w:r>
      <w:r w:rsidR="0019133D">
        <w:t xml:space="preserve">the </w:t>
      </w:r>
      <w:r w:rsidR="007332E1">
        <w:t>system will now be combined virtually before deployment into the physical system.</w:t>
      </w:r>
      <w:r w:rsidR="00E80121">
        <w:t xml:space="preserve"> Using virtual machines, the modules will </w:t>
      </w:r>
      <w:r w:rsidR="00CE52C3">
        <w:t xml:space="preserve">be used to </w:t>
      </w:r>
      <w:r w:rsidR="00E80121">
        <w:t>perform unit testing</w:t>
      </w:r>
      <w:r w:rsidR="00C46517">
        <w:t xml:space="preserve"> amongst other component</w:t>
      </w:r>
      <w:r w:rsidR="00593BB3">
        <w:t xml:space="preserve">s to determine interoperability between </w:t>
      </w:r>
      <w:r w:rsidR="00D00F2C">
        <w:t>each element</w:t>
      </w:r>
      <w:r w:rsidR="007F4A2A">
        <w:t xml:space="preserve">. </w:t>
      </w:r>
      <w:r w:rsidR="007662DF">
        <w:t>The</w:t>
      </w:r>
      <w:r w:rsidR="00392085">
        <w:t xml:space="preserve"> </w:t>
      </w:r>
      <w:r w:rsidR="007A0453">
        <w:t xml:space="preserve">virtual </w:t>
      </w:r>
      <w:r w:rsidR="00392085">
        <w:t>setup will allow</w:t>
      </w:r>
      <w:r w:rsidR="007A0453">
        <w:t xml:space="preserve"> debugging to</w:t>
      </w:r>
      <w:r w:rsidR="00947502">
        <w:t xml:space="preserve"> </w:t>
      </w:r>
      <w:r w:rsidR="005D7FD1">
        <w:t>expose</w:t>
      </w:r>
      <w:r w:rsidR="00947502">
        <w:t xml:space="preserve"> any inter</w:t>
      </w:r>
      <w:r w:rsidR="005D7FD1">
        <w:t xml:space="preserve">-module communication issues that </w:t>
      </w:r>
      <w:r w:rsidR="006A1556">
        <w:t xml:space="preserve">were not discovered until </w:t>
      </w:r>
      <w:r w:rsidR="004734A9">
        <w:t>testing.</w:t>
      </w:r>
      <w:r w:rsidR="00A22E42">
        <w:t xml:space="preserve"> In addition to debugging</w:t>
      </w:r>
      <w:r w:rsidR="00B15DED">
        <w:t xml:space="preserve">, </w:t>
      </w:r>
      <w:r w:rsidR="003E085C">
        <w:t xml:space="preserve">virtual </w:t>
      </w:r>
      <w:r w:rsidR="00B15DED">
        <w:t xml:space="preserve">software testing will assist in </w:t>
      </w:r>
      <w:r w:rsidR="000D6634">
        <w:t>developing</w:t>
      </w:r>
      <w:r w:rsidR="00B15DED">
        <w:t xml:space="preserve"> a more robust system</w:t>
      </w:r>
      <w:r w:rsidR="000D6634">
        <w:t xml:space="preserve"> between l</w:t>
      </w:r>
      <w:r w:rsidR="00AE52C1">
        <w:t xml:space="preserve">oosely coupled components. </w:t>
      </w:r>
    </w:p>
    <w:p w14:paraId="0E4523A7" w14:textId="77777777" w:rsidR="003E085C" w:rsidRDefault="003E085C" w:rsidP="001F26DB"/>
    <w:p w14:paraId="200600AB" w14:textId="7A58ACD8" w:rsidR="00D30C59" w:rsidRDefault="00E405AD" w:rsidP="003E085C">
      <w:pPr>
        <w:pStyle w:val="Heading2"/>
      </w:pPr>
      <w:bookmarkStart w:id="361" w:name="_Toc121213791"/>
      <w:r>
        <w:t>Simulated Software Testing</w:t>
      </w:r>
      <w:bookmarkEnd w:id="361"/>
    </w:p>
    <w:p w14:paraId="3E1483DB" w14:textId="77777777" w:rsidR="00D30C59" w:rsidRDefault="00D30C59" w:rsidP="001F26DB"/>
    <w:p w14:paraId="73D88592" w14:textId="77777777" w:rsidR="00DF79A9" w:rsidRDefault="004B6DA2" w:rsidP="005B130D">
      <w:pPr>
        <w:jc w:val="both"/>
      </w:pPr>
      <w:r>
        <w:t>With the usage of virtual machines</w:t>
      </w:r>
      <w:r w:rsidR="00A800D8">
        <w:t xml:space="preserve">, the software can be tested and debugged with minimum </w:t>
      </w:r>
      <w:r w:rsidR="009863D4">
        <w:t xml:space="preserve">use of hardware. </w:t>
      </w:r>
      <w:r w:rsidR="0090743B">
        <w:t>By</w:t>
      </w:r>
      <w:r w:rsidR="009863D4">
        <w:t xml:space="preserve"> research</w:t>
      </w:r>
      <w:r w:rsidR="0090743B">
        <w:t>ing</w:t>
      </w:r>
      <w:r w:rsidR="009863D4">
        <w:t xml:space="preserve"> and implement</w:t>
      </w:r>
      <w:r w:rsidR="003A2680">
        <w:t>ing</w:t>
      </w:r>
      <w:r w:rsidR="009863D4">
        <w:t xml:space="preserve"> </w:t>
      </w:r>
      <w:r w:rsidR="0090743B">
        <w:t>the use of</w:t>
      </w:r>
      <w:r w:rsidR="009863D4">
        <w:t xml:space="preserve"> virtual machines</w:t>
      </w:r>
      <w:r w:rsidR="00AD30B5">
        <w:t xml:space="preserve"> earlier</w:t>
      </w:r>
      <w:r w:rsidR="00532827">
        <w:t>,</w:t>
      </w:r>
      <w:r w:rsidR="003A2680">
        <w:t xml:space="preserve"> the project can proceed forwar</w:t>
      </w:r>
      <w:r w:rsidR="00AD30B5">
        <w:t>d</w:t>
      </w:r>
      <w:r w:rsidR="003A2680">
        <w:t xml:space="preserve"> with testing </w:t>
      </w:r>
      <w:r w:rsidR="00AD30B5">
        <w:t>at</w:t>
      </w:r>
      <w:r w:rsidR="00532827">
        <w:t xml:space="preserve"> </w:t>
      </w:r>
      <w:r w:rsidR="009863D4">
        <w:t xml:space="preserve">this stage </w:t>
      </w:r>
      <w:r w:rsidR="00532827">
        <w:t xml:space="preserve">of the project </w:t>
      </w:r>
      <w:r w:rsidR="00AD30B5">
        <w:t>to</w:t>
      </w:r>
      <w:r w:rsidR="003A2680">
        <w:t xml:space="preserve"> </w:t>
      </w:r>
      <w:r w:rsidR="006F57BA">
        <w:t>resolve</w:t>
      </w:r>
      <w:r w:rsidR="0090743B">
        <w:t xml:space="preserve"> application errors. </w:t>
      </w:r>
      <w:r>
        <w:t>During simulated testi</w:t>
      </w:r>
      <w:r w:rsidR="00A373AB">
        <w:t>ng,</w:t>
      </w:r>
      <w:r w:rsidR="00466C9A">
        <w:t xml:space="preserve"> we can</w:t>
      </w:r>
      <w:r w:rsidR="00A0798D">
        <w:t xml:space="preserve"> observe </w:t>
      </w:r>
      <w:r w:rsidR="00D378E8">
        <w:t>inter</w:t>
      </w:r>
      <w:r w:rsidR="00F25EB3">
        <w:t>-</w:t>
      </w:r>
      <w:r w:rsidR="00D378E8">
        <w:t xml:space="preserve">process communication between modules. In the </w:t>
      </w:r>
      <w:r w:rsidR="00F25EB3">
        <w:t>event of an error, debugging</w:t>
      </w:r>
      <w:r w:rsidR="00F55BA2">
        <w:t xml:space="preserve"> each virtual machine will not interfere with any other virtual setup. </w:t>
      </w:r>
    </w:p>
    <w:p w14:paraId="2C22FFD3" w14:textId="77777777" w:rsidR="00DF79A9" w:rsidRDefault="00DF79A9" w:rsidP="001F26DB"/>
    <w:p w14:paraId="01909D44" w14:textId="0C37257B" w:rsidR="007767F1" w:rsidRDefault="00677A03" w:rsidP="005B130D">
      <w:pPr>
        <w:jc w:val="both"/>
      </w:pPr>
      <w:r>
        <w:t xml:space="preserve">The </w:t>
      </w:r>
      <w:r w:rsidR="00A3228B">
        <w:t xml:space="preserve">camera will not be mounted to the virtual machine during the simulated test so data will be provided manually to the </w:t>
      </w:r>
      <w:r w:rsidR="00942C4E">
        <w:t xml:space="preserve">image processing </w:t>
      </w:r>
      <w:r w:rsidR="00445C93">
        <w:t>microcontroller unit</w:t>
      </w:r>
      <w:r w:rsidR="00E77B33">
        <w:t xml:space="preserve">. </w:t>
      </w:r>
      <w:r w:rsidR="00F53571">
        <w:t>Initially</w:t>
      </w:r>
      <w:r w:rsidR="00E77B33">
        <w:t xml:space="preserve">, </w:t>
      </w:r>
      <w:r w:rsidR="00F53571">
        <w:t xml:space="preserve">each </w:t>
      </w:r>
      <w:r w:rsidR="00925F0E">
        <w:t xml:space="preserve">data image will </w:t>
      </w:r>
      <w:r w:rsidR="00162DE1">
        <w:t xml:space="preserve">not be modified to </w:t>
      </w:r>
      <w:r w:rsidR="002774AF">
        <w:t>establish</w:t>
      </w:r>
      <w:r w:rsidR="00162DE1">
        <w:t xml:space="preserve"> a </w:t>
      </w:r>
      <w:r w:rsidR="002774AF">
        <w:t xml:space="preserve">base running session. </w:t>
      </w:r>
      <w:r w:rsidR="0012134A">
        <w:t>The base run will demonstrat</w:t>
      </w:r>
      <w:r w:rsidR="00DD63BB">
        <w:t>e</w:t>
      </w:r>
      <w:r w:rsidR="0012134A">
        <w:t xml:space="preserve"> the </w:t>
      </w:r>
      <w:r w:rsidR="00BD68D8">
        <w:t xml:space="preserve">most common scenario while detecting </w:t>
      </w:r>
      <w:r w:rsidR="00DC79B8">
        <w:t>any faults. Upon</w:t>
      </w:r>
      <w:r w:rsidR="001E32C4">
        <w:t xml:space="preserve"> establishing the base run and correcting any faults, </w:t>
      </w:r>
      <w:r w:rsidR="0007579F">
        <w:t xml:space="preserve">the system will begin to run with failing images to demonstrate </w:t>
      </w:r>
      <w:r w:rsidR="002D18D0">
        <w:t xml:space="preserve">false conditions are working properly. If faults are detected, they will be corrected before </w:t>
      </w:r>
      <w:r w:rsidR="00CC43FD">
        <w:t xml:space="preserve">continuing with testing the virtual system. Once </w:t>
      </w:r>
      <w:r w:rsidR="006C6BD1">
        <w:t xml:space="preserve">all bugs from both tests are </w:t>
      </w:r>
      <w:r w:rsidR="00F1707A">
        <w:t>resolved, the virtual system will start testing</w:t>
      </w:r>
      <w:r w:rsidR="00703BA9">
        <w:t xml:space="preserve"> a mixture of </w:t>
      </w:r>
      <w:r w:rsidR="008A7F33">
        <w:t>passing and failing data</w:t>
      </w:r>
      <w:r w:rsidR="00B917D6">
        <w:t xml:space="preserve">. The system should </w:t>
      </w:r>
      <w:r w:rsidR="007C437D">
        <w:t>remain stable</w:t>
      </w:r>
      <w:r w:rsidR="00C92A0B">
        <w:t xml:space="preserve"> if </w:t>
      </w:r>
      <w:r w:rsidR="007C437D">
        <w:t>all</w:t>
      </w:r>
      <w:r w:rsidR="00C92A0B">
        <w:t xml:space="preserve"> main bugs were resolved properly. </w:t>
      </w:r>
      <w:r w:rsidR="008B127D">
        <w:t>Since the project will be working at a rapid pace</w:t>
      </w:r>
      <w:r w:rsidR="007E6350">
        <w:t xml:space="preserve"> when fully functional, a speedier version of </w:t>
      </w:r>
      <w:r w:rsidR="00C52F9D">
        <w:t>alternating data will be used to test</w:t>
      </w:r>
      <w:r w:rsidR="00DE16FB">
        <w:t xml:space="preserve"> at capacity in the virtual </w:t>
      </w:r>
      <w:r w:rsidR="007767F1">
        <w:t>environment. After</w:t>
      </w:r>
      <w:r w:rsidR="00DE16FB">
        <w:t xml:space="preserve"> the basic testing is </w:t>
      </w:r>
      <w:r w:rsidR="007E13D3">
        <w:t xml:space="preserve">completed, </w:t>
      </w:r>
      <w:r w:rsidR="001541DA">
        <w:t xml:space="preserve">edge cases will </w:t>
      </w:r>
      <w:r w:rsidR="006729BF">
        <w:t xml:space="preserve">be implemented to test the adaptability of the </w:t>
      </w:r>
      <w:r w:rsidR="007B1027">
        <w:t xml:space="preserve">software system. By adding random data and </w:t>
      </w:r>
      <w:r w:rsidR="00A55691">
        <w:t>changing speed, most cases should be resolved of bugs.</w:t>
      </w:r>
    </w:p>
    <w:p w14:paraId="7A4EE845" w14:textId="77777777" w:rsidR="007767F1" w:rsidRDefault="007767F1" w:rsidP="005B130D">
      <w:pPr>
        <w:jc w:val="both"/>
      </w:pPr>
    </w:p>
    <w:p w14:paraId="7AE397D7" w14:textId="3E95AE8F" w:rsidR="00DE16FB" w:rsidRDefault="003B0614" w:rsidP="005B130D">
      <w:pPr>
        <w:jc w:val="both"/>
      </w:pPr>
      <w:r>
        <w:t xml:space="preserve">During </w:t>
      </w:r>
      <w:r w:rsidR="007767F1">
        <w:t xml:space="preserve">image </w:t>
      </w:r>
      <w:r>
        <w:t xml:space="preserve">testing, the other aspects of the </w:t>
      </w:r>
      <w:r w:rsidR="007767F1">
        <w:t xml:space="preserve">support </w:t>
      </w:r>
      <w:r>
        <w:t>system</w:t>
      </w:r>
      <w:r w:rsidR="007767F1">
        <w:t>s</w:t>
      </w:r>
      <w:r>
        <w:t xml:space="preserve"> will be tested. </w:t>
      </w:r>
      <w:r w:rsidR="004A438B">
        <w:t xml:space="preserve">These other tests will require analyzing the log data after each simulated test to determine </w:t>
      </w:r>
      <w:r w:rsidR="00D53F73">
        <w:t xml:space="preserve">the accuracy of the system in counting and recording. </w:t>
      </w:r>
      <w:r w:rsidR="00662C14">
        <w:t xml:space="preserve">The graphical user interface should display the appropriate results when log into the HTTP server from a </w:t>
      </w:r>
      <w:r w:rsidR="000E6683">
        <w:t>browser.</w:t>
      </w:r>
      <w:r w:rsidR="00C1633B">
        <w:t xml:space="preserve"> </w:t>
      </w:r>
      <w:r w:rsidR="00742B52">
        <w:t>The bugs associated with these support systems will be corrected</w:t>
      </w:r>
      <w:r w:rsidR="00662C14">
        <w:t xml:space="preserve"> before deployment</w:t>
      </w:r>
      <w:r w:rsidR="001E261E">
        <w:t xml:space="preserve"> into the physical software test</w:t>
      </w:r>
      <w:r w:rsidR="00226F74">
        <w:t>.</w:t>
      </w:r>
    </w:p>
    <w:p w14:paraId="4CFB407E" w14:textId="77777777" w:rsidR="00226F74" w:rsidRDefault="00226F74" w:rsidP="005B130D">
      <w:pPr>
        <w:jc w:val="both"/>
      </w:pPr>
    </w:p>
    <w:p w14:paraId="592C5C24" w14:textId="31FF8A7F" w:rsidR="00226F74" w:rsidRDefault="000A707E" w:rsidP="00226F74">
      <w:pPr>
        <w:pStyle w:val="Heading2"/>
      </w:pPr>
      <w:bookmarkStart w:id="362" w:name="_Toc121213792"/>
      <w:r>
        <w:t>Physical Software Testing</w:t>
      </w:r>
      <w:bookmarkEnd w:id="362"/>
    </w:p>
    <w:p w14:paraId="0E990330" w14:textId="77777777" w:rsidR="000A707E" w:rsidRDefault="000A707E" w:rsidP="000A707E"/>
    <w:p w14:paraId="13452786" w14:textId="50F62A2B" w:rsidR="000A707E" w:rsidRDefault="000A707E" w:rsidP="00A65F60">
      <w:pPr>
        <w:jc w:val="both"/>
      </w:pPr>
      <w:r>
        <w:t xml:space="preserve">In the next section, the </w:t>
      </w:r>
      <w:r w:rsidR="00426AEF">
        <w:t>initial bugs found during simulated testing have been cleared</w:t>
      </w:r>
      <w:r w:rsidR="00361A29">
        <w:t xml:space="preserve"> and now the software is ready for a physical implementati</w:t>
      </w:r>
      <w:r w:rsidR="007C5E43">
        <w:t xml:space="preserve">on test. </w:t>
      </w:r>
      <w:r w:rsidR="005D7FD3">
        <w:t>Before the full setup is</w:t>
      </w:r>
      <w:r w:rsidR="001B48A1">
        <w:t xml:space="preserve"> completely installed, each component will undergo a hardware unit test</w:t>
      </w:r>
      <w:r w:rsidR="00575813">
        <w:t xml:space="preserve"> with </w:t>
      </w:r>
      <w:r w:rsidR="00623C4E">
        <w:t>its particular software module mounted.</w:t>
      </w:r>
      <w:r w:rsidR="00DE41E3">
        <w:t xml:space="preserve"> The </w:t>
      </w:r>
      <w:r w:rsidR="004B1DCD">
        <w:t xml:space="preserve">purpose </w:t>
      </w:r>
      <w:r w:rsidR="00E02B9C">
        <w:t xml:space="preserve">of this test is to </w:t>
      </w:r>
      <w:r w:rsidR="001A7506">
        <w:t>identify</w:t>
      </w:r>
      <w:r w:rsidR="00E02B9C">
        <w:t xml:space="preserve"> </w:t>
      </w:r>
      <w:r w:rsidR="001A7506">
        <w:t>any</w:t>
      </w:r>
      <w:r w:rsidR="00E02B9C">
        <w:t xml:space="preserve"> individual incompatibilities before continu</w:t>
      </w:r>
      <w:r w:rsidR="00656C84">
        <w:t>ing</w:t>
      </w:r>
      <w:r w:rsidR="001A7506">
        <w:t xml:space="preserve"> with combining each component</w:t>
      </w:r>
      <w:r w:rsidR="004550E9">
        <w:t xml:space="preserve"> to the full system. With each </w:t>
      </w:r>
      <w:r w:rsidR="001C0325">
        <w:t xml:space="preserve">integration test checked and passed, the </w:t>
      </w:r>
      <w:r w:rsidR="00A65F60">
        <w:t>full system can be assembled and tested for service.</w:t>
      </w:r>
      <w:r w:rsidR="001A7506">
        <w:t xml:space="preserve"> </w:t>
      </w:r>
    </w:p>
    <w:p w14:paraId="1260A26E" w14:textId="77777777" w:rsidR="00DF07AD" w:rsidRDefault="00DF07AD" w:rsidP="00A65F60">
      <w:pPr>
        <w:jc w:val="both"/>
      </w:pPr>
    </w:p>
    <w:p w14:paraId="3CF383E9" w14:textId="30ACD7E8" w:rsidR="00BC7653" w:rsidRDefault="00BC7653" w:rsidP="00A65F60">
      <w:pPr>
        <w:jc w:val="both"/>
      </w:pPr>
      <w:r>
        <w:t xml:space="preserve">Before the system </w:t>
      </w:r>
      <w:r w:rsidR="00B77604">
        <w:t xml:space="preserve">is </w:t>
      </w:r>
      <w:r>
        <w:t xml:space="preserve">set into motion, </w:t>
      </w:r>
      <w:r w:rsidR="00B77604">
        <w:t>each</w:t>
      </w:r>
      <w:r>
        <w:t xml:space="preserve"> physical </w:t>
      </w:r>
      <w:r w:rsidR="00B77604">
        <w:t>device</w:t>
      </w:r>
      <w:r>
        <w:t xml:space="preserve"> will </w:t>
      </w:r>
      <w:r w:rsidR="00B77604">
        <w:t>be checked for availability</w:t>
      </w:r>
      <w:r w:rsidR="001B0912">
        <w:t xml:space="preserve"> and </w:t>
      </w:r>
      <w:r w:rsidR="00B77604">
        <w:t>service.</w:t>
      </w:r>
      <w:r w:rsidR="00EC5B5D">
        <w:t xml:space="preserve"> A system check service will be initialized during startup to verify each component is operational. This </w:t>
      </w:r>
      <w:r w:rsidR="00E763D5">
        <w:t xml:space="preserve">will occur as part of startup and </w:t>
      </w:r>
      <w:r w:rsidR="00130A85">
        <w:t xml:space="preserve">feed into the LED system to signal any errors during </w:t>
      </w:r>
      <w:r w:rsidR="00E912A7">
        <w:t xml:space="preserve">power up. This test will </w:t>
      </w:r>
      <w:r w:rsidR="001637A1">
        <w:t xml:space="preserve">be a preliminary check to </w:t>
      </w:r>
      <w:r w:rsidR="00E912A7">
        <w:t>confirm</w:t>
      </w:r>
      <w:r w:rsidR="001637A1">
        <w:t xml:space="preserve"> system component in ready mode</w:t>
      </w:r>
      <w:r w:rsidR="00E912A7">
        <w:t xml:space="preserve"> before </w:t>
      </w:r>
      <w:r w:rsidR="001637A1">
        <w:t xml:space="preserve">moving on into </w:t>
      </w:r>
      <w:r w:rsidR="008C2EAC">
        <w:t>service mode.</w:t>
      </w:r>
      <w:r w:rsidR="001637A1">
        <w:t xml:space="preserve"> After this first stage, the </w:t>
      </w:r>
      <w:r w:rsidR="00F317B7">
        <w:t>fully connected system can proceed</w:t>
      </w:r>
      <w:r w:rsidR="00DD1AD0">
        <w:t xml:space="preserve"> to the testing phase. </w:t>
      </w:r>
    </w:p>
    <w:p w14:paraId="714123D0" w14:textId="77777777" w:rsidR="00BC7653" w:rsidRDefault="00BC7653" w:rsidP="00A65F60">
      <w:pPr>
        <w:jc w:val="both"/>
      </w:pPr>
    </w:p>
    <w:p w14:paraId="679D7752" w14:textId="55CDA616" w:rsidR="007C43A4" w:rsidRDefault="00DF07AD" w:rsidP="007C43A4">
      <w:pPr>
        <w:jc w:val="both"/>
      </w:pPr>
      <w:r>
        <w:t>The</w:t>
      </w:r>
      <w:r w:rsidR="00EC52AE">
        <w:t xml:space="preserve"> fully </w:t>
      </w:r>
      <w:r w:rsidR="002268C8">
        <w:t>connected</w:t>
      </w:r>
      <w:r w:rsidR="00EC52AE">
        <w:t xml:space="preserve"> system will begin by testing</w:t>
      </w:r>
      <w:r w:rsidR="002268C8">
        <w:t xml:space="preserve"> the common </w:t>
      </w:r>
      <w:r w:rsidR="00D96B02">
        <w:t>use</w:t>
      </w:r>
      <w:r w:rsidR="00EC52AE">
        <w:t xml:space="preserve"> case of </w:t>
      </w:r>
      <w:r w:rsidR="005A5A96">
        <w:t>passing images. From previous testing</w:t>
      </w:r>
      <w:r w:rsidR="00156562">
        <w:t xml:space="preserve">, most aspects of the project should work properly. In any event, </w:t>
      </w:r>
      <w:r w:rsidR="00214BB1">
        <w:t>prior</w:t>
      </w:r>
      <w:r w:rsidR="00E331ED">
        <w:t xml:space="preserve"> testing should</w:t>
      </w:r>
      <w:r w:rsidR="0096591C">
        <w:t xml:space="preserve"> have</w:t>
      </w:r>
      <w:r w:rsidR="00E331ED">
        <w:t xml:space="preserve"> clear</w:t>
      </w:r>
      <w:r w:rsidR="0096591C">
        <w:t>ed</w:t>
      </w:r>
      <w:r w:rsidR="00E331ED">
        <w:t xml:space="preserve"> most bugs and only </w:t>
      </w:r>
      <w:r w:rsidR="00214BB1">
        <w:t xml:space="preserve">hardware-software </w:t>
      </w:r>
      <w:r w:rsidR="000210E1">
        <w:t xml:space="preserve">related </w:t>
      </w:r>
      <w:r w:rsidR="00214BB1">
        <w:t>bugs should be present, if any.</w:t>
      </w:r>
      <w:r w:rsidR="000210E1">
        <w:t xml:space="preserve"> </w:t>
      </w:r>
      <w:r w:rsidR="0096591C">
        <w:t>Afterward</w:t>
      </w:r>
      <w:r w:rsidR="000210E1">
        <w:t xml:space="preserve">, </w:t>
      </w:r>
      <w:r w:rsidR="008B7ECB">
        <w:t xml:space="preserve">failing images will be used to prove the </w:t>
      </w:r>
      <w:r w:rsidR="005C5F9F">
        <w:t>opposite</w:t>
      </w:r>
      <w:r w:rsidR="008B7ECB">
        <w:t xml:space="preserve"> conditions of </w:t>
      </w:r>
      <w:r w:rsidR="006371C0">
        <w:t>the</w:t>
      </w:r>
      <w:r w:rsidR="008B7ECB">
        <w:t xml:space="preserve"> full</w:t>
      </w:r>
      <w:r w:rsidR="0096591C">
        <w:t>y</w:t>
      </w:r>
      <w:r w:rsidR="00E06708">
        <w:t xml:space="preserve"> assembled</w:t>
      </w:r>
      <w:r w:rsidR="008B7ECB">
        <w:t xml:space="preserve"> </w:t>
      </w:r>
      <w:r w:rsidR="005C5F9F">
        <w:t xml:space="preserve">running </w:t>
      </w:r>
      <w:r w:rsidR="008B7ECB">
        <w:t>system</w:t>
      </w:r>
      <w:r w:rsidR="005C5F9F">
        <w:t xml:space="preserve">. </w:t>
      </w:r>
      <w:r w:rsidR="00E06708">
        <w:t xml:space="preserve">Any flaws will be </w:t>
      </w:r>
      <w:r w:rsidR="00DC5198">
        <w:t xml:space="preserve">rectified during </w:t>
      </w:r>
      <w:r w:rsidR="006371C0">
        <w:t>this test</w:t>
      </w:r>
      <w:r w:rsidR="00DC5198">
        <w:t xml:space="preserve"> before continuing to the alternating</w:t>
      </w:r>
      <w:r w:rsidR="001F75EE">
        <w:t xml:space="preserve"> </w:t>
      </w:r>
      <w:r w:rsidR="007B673E">
        <w:t>images</w:t>
      </w:r>
      <w:r w:rsidR="001F75EE">
        <w:t xml:space="preserve"> test. </w:t>
      </w:r>
      <w:r w:rsidR="00E8754A">
        <w:t xml:space="preserve">Once the </w:t>
      </w:r>
      <w:r w:rsidR="007B673E">
        <w:t>alternating images</w:t>
      </w:r>
      <w:r w:rsidR="007C381E">
        <w:t xml:space="preserve"> test is </w:t>
      </w:r>
      <w:r w:rsidR="00BD1D04">
        <w:t>working properly, the system will test</w:t>
      </w:r>
      <w:r w:rsidR="00423AA3">
        <w:t xml:space="preserve"> using randomness while increase the speed of the production line</w:t>
      </w:r>
      <w:r w:rsidR="007F0834">
        <w:t xml:space="preserve">. </w:t>
      </w:r>
      <w:r w:rsidR="00842E0D">
        <w:t>During testing, i</w:t>
      </w:r>
      <w:r w:rsidR="00941EC7">
        <w:t>nspecti</w:t>
      </w:r>
      <w:r w:rsidR="00842E0D">
        <w:t xml:space="preserve">on of </w:t>
      </w:r>
      <w:r w:rsidR="00A72B62">
        <w:t xml:space="preserve">support modules will help to verify the log and graphical user interface are functioning properly. </w:t>
      </w:r>
      <w:r w:rsidR="007F0834">
        <w:t xml:space="preserve">The testing will conclude with </w:t>
      </w:r>
      <w:r w:rsidR="00BA53DC">
        <w:t xml:space="preserve">looking into edge cases that might have been observed during </w:t>
      </w:r>
      <w:r w:rsidR="00A105AB">
        <w:t xml:space="preserve">analysis. </w:t>
      </w:r>
      <w:r w:rsidR="00273741">
        <w:t xml:space="preserve">A </w:t>
      </w:r>
      <w:r w:rsidR="00B20BB0">
        <w:t>long-term</w:t>
      </w:r>
      <w:r w:rsidR="00273741">
        <w:t xml:space="preserve"> burn-in period will be used to further</w:t>
      </w:r>
      <w:r w:rsidR="00B20BB0">
        <w:t xml:space="preserve"> demonstrate the stability of the system in service. Afterward</w:t>
      </w:r>
      <w:r w:rsidR="00D22816">
        <w:t xml:space="preserve">, </w:t>
      </w:r>
      <w:r w:rsidR="00265FEA">
        <w:t xml:space="preserve">most of the system will be fully functional </w:t>
      </w:r>
      <w:r w:rsidR="00E40314">
        <w:t xml:space="preserve">and ready for </w:t>
      </w:r>
      <w:r w:rsidR="001949E0">
        <w:t>real</w:t>
      </w:r>
      <w:r w:rsidR="00055BBF">
        <w:t xml:space="preserve"> service in the production line. </w:t>
      </w:r>
      <w:r w:rsidR="00AA3C9B">
        <w:t>The methods</w:t>
      </w:r>
      <w:r w:rsidR="00BD4725">
        <w:t xml:space="preserve"> described above</w:t>
      </w:r>
      <w:r w:rsidR="00AA3C9B">
        <w:t xml:space="preserve"> are not </w:t>
      </w:r>
      <w:r w:rsidR="00BD4725">
        <w:t>exhaustive and additional system issues could be encountered during demonstration</w:t>
      </w:r>
      <w:r w:rsidR="00A27815">
        <w:t xml:space="preserve"> time. The testing of the system will mitigate most issue but </w:t>
      </w:r>
      <w:r w:rsidR="00235FF5">
        <w:t xml:space="preserve">the </w:t>
      </w:r>
      <w:r w:rsidR="00235FF5">
        <w:lastRenderedPageBreak/>
        <w:t xml:space="preserve">group understands that a thorough test is not </w:t>
      </w:r>
      <w:r w:rsidR="0086772F">
        <w:t>practical</w:t>
      </w:r>
      <w:r w:rsidR="00235FF5">
        <w:t xml:space="preserve"> in the allotted time for</w:t>
      </w:r>
      <w:r w:rsidR="0086772F">
        <w:t xml:space="preserve"> the</w:t>
      </w:r>
      <w:r w:rsidR="00235FF5">
        <w:t xml:space="preserve"> </w:t>
      </w:r>
      <w:r w:rsidR="0086772F">
        <w:t>project.</w:t>
      </w:r>
      <w:r w:rsidR="00EE1586">
        <w:t xml:space="preserve"> It will be expressed that the time constraint </w:t>
      </w:r>
      <w:r w:rsidR="006C4FD1">
        <w:t>was a major</w:t>
      </w:r>
      <w:r w:rsidR="008522D6">
        <w:t xml:space="preserve"> </w:t>
      </w:r>
      <w:r w:rsidR="006C4FD1">
        <w:t>obstacle</w:t>
      </w:r>
      <w:r w:rsidR="008522D6">
        <w:t xml:space="preserve"> during the whole process</w:t>
      </w:r>
      <w:r w:rsidR="006C4FD1">
        <w:t xml:space="preserve"> but </w:t>
      </w:r>
      <w:r w:rsidR="0050068C">
        <w:t xml:space="preserve">managing through is an essential </w:t>
      </w:r>
      <w:r w:rsidR="000E3485">
        <w:t xml:space="preserve">learning experience. </w:t>
      </w:r>
    </w:p>
    <w:p w14:paraId="18821847" w14:textId="7850197B" w:rsidR="007C43A4" w:rsidRDefault="007C43A4" w:rsidP="00BA676A">
      <w:pPr>
        <w:pStyle w:val="Heading2"/>
      </w:pPr>
      <w:bookmarkStart w:id="363" w:name="_Toc121213793"/>
      <w:r>
        <w:t>Control System PCB Testing and Implementation</w:t>
      </w:r>
      <w:bookmarkEnd w:id="363"/>
    </w:p>
    <w:p w14:paraId="4A4251EA" w14:textId="77777777" w:rsidR="007C43A4" w:rsidRDefault="007C43A4" w:rsidP="007C43A4"/>
    <w:p w14:paraId="02C97AED" w14:textId="00C80BCE" w:rsidR="002C615D" w:rsidRDefault="007C43A4" w:rsidP="007C43A4">
      <w:pPr>
        <w:rPr>
          <w:rFonts w:eastAsia="DengXian"/>
        </w:rPr>
      </w:pPr>
      <w:r>
        <w:t xml:space="preserve">As previously mentioned, upon receiving revision 1 of the control system PCB, it was apparent that the </w:t>
      </w:r>
      <w:r w:rsidR="004909AB">
        <w:t>eFuses</w:t>
      </w:r>
      <w:r>
        <w:t xml:space="preserve"> could not be implemented by hand with the tools available to us. So, </w:t>
      </w:r>
      <w:r w:rsidR="005A3A48">
        <w:t>we</w:t>
      </w:r>
      <w:r>
        <w:t xml:space="preserve"> had to </w:t>
      </w:r>
      <w:r w:rsidR="005A3A48">
        <w:t>remove it</w:t>
      </w:r>
      <w:r w:rsidR="00DB6815">
        <w:t xml:space="preserve"> from the overall schematic. Given that we also wanted to implement power for the fabric, a new revision of the board was made based off Control System Schematic V4. Wit</w:t>
      </w:r>
      <w:r w:rsidR="00CD3A64">
        <w:t>h the Control System PCB V2 in hand, we went straight away to attaching its components and testing.</w:t>
      </w:r>
      <w:r w:rsidR="00C46CB5">
        <w:t xml:space="preserve"> Before attaching components, all the traces were testing for continuity to ensure that they worked. With all traces confirmed, using the reflow stations in the Senior Design 2 lab</w:t>
      </w:r>
      <w:r w:rsidR="004D3909">
        <w:t xml:space="preserve"> I set the heat plate to 50</w:t>
      </w:r>
      <w:r w:rsidR="004D3909">
        <w:rPr>
          <w:rFonts w:ascii="DengXian" w:eastAsia="DengXian" w:hAnsi="DengXian" w:hint="eastAsia"/>
        </w:rPr>
        <w:t>°</w:t>
      </w:r>
      <w:r w:rsidR="004D3909" w:rsidRPr="004D3909">
        <w:rPr>
          <w:rFonts w:eastAsia="DengXian"/>
        </w:rPr>
        <w:t>C and the hot air gun to</w:t>
      </w:r>
      <w:r w:rsidR="004D3909">
        <w:rPr>
          <w:rFonts w:ascii="DengXian" w:eastAsia="DengXian" w:hAnsi="DengXian"/>
        </w:rPr>
        <w:t xml:space="preserve"> </w:t>
      </w:r>
      <w:r w:rsidR="004D3909">
        <w:t>400</w:t>
      </w:r>
      <w:r w:rsidR="004D3909">
        <w:rPr>
          <w:rFonts w:ascii="DengXian" w:eastAsia="DengXian" w:hAnsi="DengXian" w:hint="eastAsia"/>
        </w:rPr>
        <w:t>°</w:t>
      </w:r>
      <w:r w:rsidR="004D3909" w:rsidRPr="004D3909">
        <w:rPr>
          <w:rFonts w:eastAsia="DengXian"/>
        </w:rPr>
        <w:t>C</w:t>
      </w:r>
      <w:r w:rsidR="004D3909">
        <w:rPr>
          <w:rFonts w:eastAsia="DengXian"/>
        </w:rPr>
        <w:t xml:space="preserve">. This configuration worked </w:t>
      </w:r>
      <w:r w:rsidR="002C615D">
        <w:rPr>
          <w:rFonts w:eastAsia="DengXian"/>
        </w:rPr>
        <w:t>perfectly,</w:t>
      </w:r>
      <w:r w:rsidR="004D3909">
        <w:rPr>
          <w:rFonts w:eastAsia="DengXian"/>
        </w:rPr>
        <w:t xml:space="preserve"> and all components </w:t>
      </w:r>
      <w:r w:rsidR="002C615D">
        <w:rPr>
          <w:rFonts w:eastAsia="DengXian"/>
        </w:rPr>
        <w:t>flowed properly.</w:t>
      </w:r>
    </w:p>
    <w:p w14:paraId="19589AFA" w14:textId="77777777" w:rsidR="002C615D" w:rsidRDefault="002C615D" w:rsidP="007C43A4">
      <w:pPr>
        <w:rPr>
          <w:rFonts w:eastAsia="DengXian"/>
        </w:rPr>
      </w:pPr>
    </w:p>
    <w:p w14:paraId="64F6CC57" w14:textId="72CE66FC" w:rsidR="00FB1F3F" w:rsidRDefault="002C615D" w:rsidP="007C43A4">
      <w:pPr>
        <w:rPr>
          <w:rFonts w:eastAsia="DengXian"/>
        </w:rPr>
      </w:pPr>
      <w:r>
        <w:rPr>
          <w:rFonts w:eastAsia="DengXian"/>
        </w:rPr>
        <w:t>Upon testing the now assembled PCB, we noticed some issues. The RX pad of the Pico which is vital to the UART communication with the Jetson Nano was being grounded</w:t>
      </w:r>
      <w:r w:rsidR="0024650E">
        <w:rPr>
          <w:rFonts w:eastAsia="DengXian"/>
        </w:rPr>
        <w:t xml:space="preserve">. We tried a few work arounds such as bypassing the pad with wires connected to another UART pad, but that did not work as the whole trace was grounded out. We suspect that some solder flowed underneath the Pico during assembly and is bridging the RX pad to the 5V GND pad next to it. As </w:t>
      </w:r>
      <w:r w:rsidR="005A3A48">
        <w:rPr>
          <w:rFonts w:eastAsia="DengXian"/>
        </w:rPr>
        <w:t>we were</w:t>
      </w:r>
      <w:r w:rsidR="0024650E">
        <w:rPr>
          <w:rFonts w:eastAsia="DengXian"/>
        </w:rPr>
        <w:t xml:space="preserve"> unable to remove the Pico to fix or confirm this, a new identical board was made. This new board passed all the same testing, this time with no</w:t>
      </w:r>
      <w:r w:rsidR="009A6E4C">
        <w:rPr>
          <w:rFonts w:eastAsia="DengXian"/>
        </w:rPr>
        <w:t xml:space="preserve"> pads being unintentionally grounded. </w:t>
      </w:r>
      <w:r w:rsidR="00FB1F3F">
        <w:rPr>
          <w:rFonts w:eastAsia="DengXian"/>
        </w:rPr>
        <w:t>With this issue addressed we moved on to other issues.</w:t>
      </w:r>
    </w:p>
    <w:p w14:paraId="7E597361" w14:textId="77777777" w:rsidR="00FB1F3F" w:rsidRDefault="00FB1F3F" w:rsidP="007C43A4">
      <w:pPr>
        <w:rPr>
          <w:rFonts w:eastAsia="DengXian"/>
        </w:rPr>
      </w:pPr>
    </w:p>
    <w:p w14:paraId="1AFAFB81" w14:textId="77777777" w:rsidR="00FB1F3F" w:rsidRDefault="00FB1F3F" w:rsidP="007C43A4">
      <w:pPr>
        <w:rPr>
          <w:rFonts w:eastAsia="DengXian"/>
        </w:rPr>
      </w:pPr>
      <w:r>
        <w:rPr>
          <w:rFonts w:eastAsia="DengXian"/>
        </w:rPr>
        <w:t>When testing the photodiode results coming into our ADC on the Pico, we noticed the large inaccuracy previously mentioned with the voltage reference point. The value being read jumped between 0V and 0.3V consistently and this is understood to be from the ripples of the internal power supply of the Pico. So, by removing resistor R7 from the Pico board we isolated the voltage reference point of the ADC and used 3.3V through a voltage divider from our own 5V power supply. This worked better as the ripples now occurred between 0.1V and 0.3V. This however is still too much oscillation, and can be remedied in a future revision of the board by implementing a simple linear regulator in place of the voltage divider.</w:t>
      </w:r>
    </w:p>
    <w:p w14:paraId="756AA05D" w14:textId="77777777" w:rsidR="00FB1F3F" w:rsidRDefault="00FB1F3F" w:rsidP="007C43A4">
      <w:pPr>
        <w:rPr>
          <w:rFonts w:eastAsia="DengXian"/>
        </w:rPr>
      </w:pPr>
    </w:p>
    <w:p w14:paraId="5942208D" w14:textId="77777777" w:rsidR="00783229" w:rsidRDefault="00FB1F3F" w:rsidP="007C43A4">
      <w:pPr>
        <w:rPr>
          <w:rFonts w:eastAsia="DengXian"/>
        </w:rPr>
      </w:pPr>
      <w:r>
        <w:rPr>
          <w:rFonts w:eastAsia="DengXian"/>
        </w:rPr>
        <w:t>The stepper motor driver board, while implemented on the board is ultimately going unused. This was originally purposed for an auto-focusing system</w:t>
      </w:r>
      <w:r w:rsidR="006522AD">
        <w:rPr>
          <w:rFonts w:eastAsia="DengXian"/>
        </w:rPr>
        <w:t xml:space="preserve">, but that system was later dropped from our goals. Then, due to some issues with our sponsor being unable to supply us with access to their manufacturing line and subsequently moving fabric, we sought to repurpose the stepper motor to simulate moving fabric. </w:t>
      </w:r>
      <w:r w:rsidR="005108E5">
        <w:rPr>
          <w:rFonts w:eastAsia="DengXian"/>
        </w:rPr>
        <w:t xml:space="preserve">As we attempted to do this however, we hit an unforeseen issue. The stepper motor libraries used take too much computational power to run consistently and began to induce lag in our UART readings on the Pico. Originally, these motor libraries would have been used at the beginning of our code to focus our optics, then would have gone unused. However, by using them during the entirety of our code, </w:t>
      </w:r>
      <w:r w:rsidR="005F7102">
        <w:rPr>
          <w:rFonts w:eastAsia="DengXian"/>
        </w:rPr>
        <w:t xml:space="preserve">our Pico could not keep up and began to read results from the Jetson in its buffer. This caused several readings to go unread or </w:t>
      </w:r>
      <w:r w:rsidR="00743594">
        <w:rPr>
          <w:rFonts w:eastAsia="DengXian"/>
        </w:rPr>
        <w:t>double read with other readings. Practically, this caused a whole one-minute delay in response from the Jetson reporting a failure, to the Pico illuminating the red LED. As this was unacceptable and an unforeseen constraint of the Pico, the stepper motor was cut.</w:t>
      </w:r>
    </w:p>
    <w:p w14:paraId="49D553BB" w14:textId="77777777" w:rsidR="00783229" w:rsidRDefault="00783229" w:rsidP="007C43A4">
      <w:pPr>
        <w:rPr>
          <w:rFonts w:eastAsia="DengXian"/>
        </w:rPr>
      </w:pPr>
    </w:p>
    <w:p w14:paraId="2E319D8C" w14:textId="75F3AF15" w:rsidR="001C4AC0" w:rsidRDefault="00783229" w:rsidP="007C43A4">
      <w:pPr>
        <w:rPr>
          <w:rFonts w:eastAsia="DengXian"/>
        </w:rPr>
      </w:pPr>
      <w:r>
        <w:rPr>
          <w:rFonts w:eastAsia="DengXian"/>
        </w:rPr>
        <w:t xml:space="preserve">Finally, regarding the new potentiometer and 2 pins for powering the fabric. We mistakenly added this feature after designing and setting the parameters of our power supplies. This resulted </w:t>
      </w:r>
      <w:r>
        <w:rPr>
          <w:rFonts w:eastAsia="DengXian"/>
        </w:rPr>
        <w:lastRenderedPageBreak/>
        <w:t xml:space="preserve">in the fabric drawing too much current and causing our over current protections to trip. </w:t>
      </w:r>
      <w:r w:rsidR="001C4AC0">
        <w:rPr>
          <w:rFonts w:eastAsia="DengXian"/>
        </w:rPr>
        <w:t xml:space="preserve">This </w:t>
      </w:r>
      <w:r w:rsidR="00915D1C">
        <w:rPr>
          <w:rFonts w:eastAsia="DengXian"/>
        </w:rPr>
        <w:t>led to the feature being unutilized until a stronger power supply can be sourced.</w:t>
      </w:r>
    </w:p>
    <w:p w14:paraId="0760E3C9" w14:textId="77777777" w:rsidR="001657E6" w:rsidRDefault="001657E6" w:rsidP="007C43A4">
      <w:pPr>
        <w:rPr>
          <w:rFonts w:eastAsia="DengXian"/>
        </w:rPr>
      </w:pPr>
    </w:p>
    <w:p w14:paraId="01DFDD34" w14:textId="7B73DA6C" w:rsidR="001657E6" w:rsidRDefault="001657E6" w:rsidP="007C43A4">
      <w:pPr>
        <w:rPr>
          <w:rFonts w:eastAsia="DengXian"/>
        </w:rPr>
      </w:pPr>
      <w:r>
        <w:rPr>
          <w:rFonts w:eastAsia="DengXian"/>
        </w:rPr>
        <w:t xml:space="preserve">The Schottky Diode that was implemented to protect from back feeding power was tested as a success. This test was done by </w:t>
      </w:r>
      <w:r w:rsidR="000174CC">
        <w:rPr>
          <w:rFonts w:eastAsia="DengXian"/>
        </w:rPr>
        <w:t>plugging in USB power to the Pico and monitoring the voltage at the 5V terminal block to see if any power back fed. Which it did not</w:t>
      </w:r>
      <w:r w:rsidR="00436DF6">
        <w:rPr>
          <w:rFonts w:eastAsia="DengXian"/>
        </w:rPr>
        <w:t xml:space="preserve"> and allowed for us to safely have the PCB powered via our power supply and connect to the USB port at the same time.</w:t>
      </w:r>
    </w:p>
    <w:p w14:paraId="6CDD5C41" w14:textId="77777777" w:rsidR="00801CF6" w:rsidRDefault="00801CF6" w:rsidP="007C43A4">
      <w:pPr>
        <w:rPr>
          <w:rFonts w:eastAsia="DengXian"/>
        </w:rPr>
      </w:pPr>
    </w:p>
    <w:p w14:paraId="5D38E878" w14:textId="57EB72A5" w:rsidR="00801CF6" w:rsidRDefault="00801CF6" w:rsidP="007C43A4">
      <w:pPr>
        <w:rPr>
          <w:rFonts w:eastAsia="DengXian"/>
        </w:rPr>
      </w:pPr>
      <w:r>
        <w:rPr>
          <w:rFonts w:eastAsia="DengXian"/>
        </w:rPr>
        <w:t xml:space="preserve">Connectivity to the Jetson Nano was made via a </w:t>
      </w:r>
      <w:r w:rsidR="00E96940">
        <w:rPr>
          <w:rFonts w:eastAsia="DengXian"/>
        </w:rPr>
        <w:t>5-pin</w:t>
      </w:r>
      <w:r>
        <w:rPr>
          <w:rFonts w:eastAsia="DengXian"/>
        </w:rPr>
        <w:t xml:space="preserve"> jumper on the right side of the Control System PCB. This included UART_TX, UART_RX, 5V_GND, +5V, and +5V. The UART communication and common grounding worked perfectly as intended. However, powering the Jetson via the 2 +5V pins and GND proved to be an issue. This issue was routed in the lab power supplies on hand only allowed up to 1.5A of current to be used when the Jetson could pull up to 5A. This caused the lab power supply to trip</w:t>
      </w:r>
      <w:r w:rsidR="000D5867">
        <w:rPr>
          <w:rFonts w:eastAsia="DengXian"/>
        </w:rPr>
        <w:t xml:space="preserve"> whenever we attempted to power the Jetson. Due to some issues in sourcing our own power supplies, this feature was never able to be utilized. The Jetson was therefore powered via a dedicated </w:t>
      </w:r>
      <w:r w:rsidR="00AC1021">
        <w:rPr>
          <w:rFonts w:eastAsia="DengXian"/>
        </w:rPr>
        <w:t>micro-USB</w:t>
      </w:r>
      <w:r w:rsidR="000D5867">
        <w:rPr>
          <w:rFonts w:eastAsia="DengXian"/>
        </w:rPr>
        <w:t xml:space="preserve"> port connected to an outlet.</w:t>
      </w:r>
    </w:p>
    <w:p w14:paraId="7CAB5324" w14:textId="77777777" w:rsidR="0009684C" w:rsidRDefault="0009684C" w:rsidP="007C43A4">
      <w:pPr>
        <w:rPr>
          <w:rFonts w:eastAsia="DengXian"/>
        </w:rPr>
      </w:pPr>
    </w:p>
    <w:p w14:paraId="7433FE7E" w14:textId="3CF8D626" w:rsidR="0009684C" w:rsidRDefault="0009684C" w:rsidP="007C43A4">
      <w:pPr>
        <w:rPr>
          <w:rFonts w:eastAsia="DengXian"/>
        </w:rPr>
      </w:pPr>
      <w:r>
        <w:rPr>
          <w:rFonts w:eastAsia="DengXian"/>
        </w:rPr>
        <w:t>Finally, with the UART communication confirmed, the LEDs where tested and configured to respond to this communication. As intended, whenever a “Pass” was sent to the Pico the green LED illuminated and whenever a “Fall” was sent the red LED illuminated.</w:t>
      </w:r>
    </w:p>
    <w:p w14:paraId="6738815A" w14:textId="77777777" w:rsidR="00915D1C" w:rsidRDefault="00915D1C" w:rsidP="007C43A4">
      <w:pPr>
        <w:rPr>
          <w:rFonts w:eastAsia="DengXian"/>
        </w:rPr>
      </w:pPr>
    </w:p>
    <w:p w14:paraId="3B8819A2" w14:textId="77777777" w:rsidR="001C4AC0" w:rsidRDefault="001C4AC0" w:rsidP="001C4AC0">
      <w:pPr>
        <w:jc w:val="center"/>
      </w:pPr>
      <w:r>
        <w:rPr>
          <w:rFonts w:eastAsia="DengXian"/>
          <w:noProof/>
        </w:rPr>
        <w:drawing>
          <wp:inline distT="0" distB="0" distL="0" distR="0" wp14:anchorId="7074C071" wp14:editId="077F98F8">
            <wp:extent cx="5438775" cy="4317220"/>
            <wp:effectExtent l="0" t="0" r="0" b="7620"/>
            <wp:docPr id="188058060" name="Picture 188058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1391" t="19257" r="17043" b="15545"/>
                    <a:stretch/>
                  </pic:blipFill>
                  <pic:spPr bwMode="auto">
                    <a:xfrm>
                      <a:off x="0" y="0"/>
                      <a:ext cx="5471795" cy="4343431"/>
                    </a:xfrm>
                    <a:prstGeom prst="rect">
                      <a:avLst/>
                    </a:prstGeom>
                    <a:noFill/>
                    <a:ln>
                      <a:noFill/>
                    </a:ln>
                    <a:extLst>
                      <a:ext uri="{53640926-AAD7-44D8-BBD7-CCE9431645EC}">
                        <a14:shadowObscured xmlns:a14="http://schemas.microsoft.com/office/drawing/2010/main"/>
                      </a:ext>
                    </a:extLst>
                  </pic:spPr>
                </pic:pic>
              </a:graphicData>
            </a:graphic>
          </wp:inline>
        </w:drawing>
      </w:r>
    </w:p>
    <w:p w14:paraId="6F4C2BCC" w14:textId="3F89D664" w:rsidR="001C4AC0" w:rsidRPr="00333AA6" w:rsidRDefault="001C4AC0" w:rsidP="001C4AC0">
      <w:pPr>
        <w:pStyle w:val="Caption"/>
        <w:jc w:val="center"/>
        <w:rPr>
          <w:color w:val="auto"/>
          <w:sz w:val="22"/>
          <w:szCs w:val="22"/>
        </w:rPr>
      </w:pPr>
      <w:bookmarkStart w:id="364" w:name="_Toc121214111"/>
      <w:r w:rsidRPr="00405C9D">
        <w:rPr>
          <w:color w:val="auto"/>
          <w:sz w:val="22"/>
          <w:szCs w:val="22"/>
        </w:rPr>
        <w:t xml:space="preserve">Figure </w:t>
      </w:r>
      <w:r w:rsidRPr="00405C9D">
        <w:rPr>
          <w:color w:val="auto"/>
          <w:sz w:val="22"/>
          <w:szCs w:val="22"/>
        </w:rPr>
        <w:fldChar w:fldCharType="begin"/>
      </w:r>
      <w:r w:rsidRPr="00405C9D">
        <w:rPr>
          <w:color w:val="auto"/>
          <w:sz w:val="22"/>
          <w:szCs w:val="22"/>
        </w:rPr>
        <w:instrText xml:space="preserve"> SEQ Figure \* ARABIC </w:instrText>
      </w:r>
      <w:r w:rsidRPr="00405C9D">
        <w:rPr>
          <w:color w:val="auto"/>
          <w:sz w:val="22"/>
          <w:szCs w:val="22"/>
        </w:rPr>
        <w:fldChar w:fldCharType="separate"/>
      </w:r>
      <w:r w:rsidR="0046015A">
        <w:rPr>
          <w:noProof/>
          <w:color w:val="auto"/>
          <w:sz w:val="22"/>
          <w:szCs w:val="22"/>
        </w:rPr>
        <w:t>89</w:t>
      </w:r>
      <w:r w:rsidRPr="00405C9D">
        <w:rPr>
          <w:color w:val="auto"/>
          <w:sz w:val="22"/>
          <w:szCs w:val="22"/>
        </w:rPr>
        <w:fldChar w:fldCharType="end"/>
      </w:r>
      <w:r w:rsidRPr="00405C9D">
        <w:rPr>
          <w:color w:val="auto"/>
          <w:sz w:val="22"/>
          <w:szCs w:val="22"/>
        </w:rPr>
        <w:t xml:space="preserve">: </w:t>
      </w:r>
      <w:r>
        <w:rPr>
          <w:color w:val="auto"/>
          <w:sz w:val="22"/>
          <w:szCs w:val="22"/>
        </w:rPr>
        <w:t>Control System PCB V2 Final Assembly</w:t>
      </w:r>
      <w:bookmarkEnd w:id="364"/>
    </w:p>
    <w:p w14:paraId="53AA99D1" w14:textId="6F58C4F0" w:rsidR="00B175AE" w:rsidRDefault="00B175AE" w:rsidP="001C4AC0">
      <w:pPr>
        <w:jc w:val="center"/>
      </w:pPr>
      <w:r>
        <w:br w:type="page"/>
      </w:r>
    </w:p>
    <w:p w14:paraId="38027BBC" w14:textId="77777777" w:rsidR="00082F24" w:rsidRPr="00277164" w:rsidRDefault="00082F24" w:rsidP="00082F24">
      <w:pPr>
        <w:pStyle w:val="Heading1"/>
      </w:pPr>
      <w:bookmarkStart w:id="365" w:name="_Toc121213794"/>
      <w:r w:rsidRPr="00277164">
        <w:lastRenderedPageBreak/>
        <w:t>Conclusion</w:t>
      </w:r>
      <w:bookmarkEnd w:id="365"/>
    </w:p>
    <w:p w14:paraId="5251B450" w14:textId="77777777" w:rsidR="00082F24" w:rsidRDefault="00082F24" w:rsidP="00082F24"/>
    <w:p w14:paraId="237F32D0" w14:textId="77777777" w:rsidR="00082F24" w:rsidRDefault="00082F24" w:rsidP="00082F24">
      <w:pPr>
        <w:jc w:val="both"/>
      </w:pPr>
      <w:r>
        <w:t>Initially, when the group was formed and accepted the proposal, it was the beginning of the arduous task of senior design. Each member was ready to contribute and prove their learned knowledge could be used to demonstrate the ability to design a working project as a team. The project would require different facets of engineering in order to yield a design prototype.</w:t>
      </w:r>
    </w:p>
    <w:p w14:paraId="61CD0F8E" w14:textId="77777777" w:rsidR="00082F24" w:rsidRDefault="00082F24" w:rsidP="00082F24">
      <w:pPr>
        <w:jc w:val="both"/>
      </w:pPr>
    </w:p>
    <w:p w14:paraId="12DAAB0E" w14:textId="77777777" w:rsidR="00082F24" w:rsidRDefault="00082F24" w:rsidP="00082F24">
      <w:pPr>
        <w:jc w:val="both"/>
      </w:pPr>
      <w:r>
        <w:t>As we proceeded through the process, the group discovered that many engineering challenges would need to be solved to realize the design. After the initial meetings, the objectives and requirement specifications were decided upon in the project. The group then decided on the appropriate members to handle the necessary modules. In a final regard, the team would provide support to other group members to accomplish the final design document.</w:t>
      </w:r>
    </w:p>
    <w:p w14:paraId="69E10436" w14:textId="77777777" w:rsidR="00082F24" w:rsidRDefault="00082F24" w:rsidP="00082F24">
      <w:pPr>
        <w:jc w:val="both"/>
      </w:pPr>
    </w:p>
    <w:p w14:paraId="786B7A6F" w14:textId="77777777" w:rsidR="00082F24" w:rsidRDefault="00082F24" w:rsidP="00082F24">
      <w:pPr>
        <w:jc w:val="both"/>
      </w:pPr>
      <w:r>
        <w:t xml:space="preserve">With the guidance provided, each member sourced the information to design the prototype for a working Infrared Automated Optical Inspector (IAOI). One key issue with the project was that most of the group was unfamiliar with the complexity of designing an automated optical inspection machine. Even with this deficiency, the team was dedicated to producing the associated design elements for the project. </w:t>
      </w:r>
    </w:p>
    <w:p w14:paraId="4E44E6F7" w14:textId="77777777" w:rsidR="00082F24" w:rsidRDefault="00082F24" w:rsidP="00082F24">
      <w:pPr>
        <w:jc w:val="both"/>
      </w:pPr>
    </w:p>
    <w:p w14:paraId="445D6846" w14:textId="77777777" w:rsidR="00082F24" w:rsidRDefault="00082F24" w:rsidP="00082F24">
      <w:pPr>
        <w:jc w:val="both"/>
      </w:pPr>
      <w:r>
        <w:t>A general examination of automated optical inspection machines helped to bring members up to speed on what was to be achieved. The main purpose of such a machine is to inspect and verify optical components. They use illumination, a specialized camera and processing software to ensure the quality of optical products. These mechanisms align well with the project design except the group will utilize the IAOI to quality control manufactured fabric on a production line. The difference between the group design project is significant due to the inspection of fabric over optical materials. Essentially, this was the first major obstacle associated with the project design. The realized solution involved the use of the physical attributes of the manufactured material, a laser and a specialized camera. This one solution was only the beginning of many more to come from the project design. Afterward, other engineering trials challenged each member in their respective design modules, but cooperation help to work pass those issues.</w:t>
      </w:r>
    </w:p>
    <w:p w14:paraId="4E761767" w14:textId="77777777" w:rsidR="00082F24" w:rsidRDefault="00082F24" w:rsidP="00082F24">
      <w:pPr>
        <w:jc w:val="both"/>
      </w:pPr>
    </w:p>
    <w:p w14:paraId="236C9952" w14:textId="77777777" w:rsidR="00082F24" w:rsidRDefault="00082F24" w:rsidP="00082F24">
      <w:pPr>
        <w:jc w:val="both"/>
      </w:pPr>
      <w:r>
        <w:t>The difficulties encountered were an enlightening experience which brought about a shift in knowledge and application. The task to create such an apparatus required many different attributes both known and unknown to the group. Between finding parts and determining the best applications to develop were moments of many successes that drove the team to the objective.</w:t>
      </w:r>
    </w:p>
    <w:p w14:paraId="18429C88" w14:textId="77777777" w:rsidR="00082F24" w:rsidRDefault="00082F24" w:rsidP="00082F24">
      <w:pPr>
        <w:jc w:val="both"/>
      </w:pPr>
    </w:p>
    <w:p w14:paraId="4E7BDAA8" w14:textId="77777777" w:rsidR="00082F24" w:rsidRDefault="00082F24" w:rsidP="00082F24">
      <w:pPr>
        <w:jc w:val="both"/>
      </w:pPr>
      <w:r>
        <w:t xml:space="preserve">With the current times, the group encountered many issues acquiring parts for the project. Many lead times for components came with long wait times beyond project completion. This forced the group to adapt to the everchanging situation that is 2022. In addition, the microcontroller units needed were in short supply and came with an exorbitant cost which really caused issues in the budget. With cost overruns, some sacrifices were made so that the project would not suffer from lack of hardware during the testing phase. These are the more difficult decisions related to the economics and time constraints associated with the project design. Overall, the team adjusted to compensate for each part issue while in the shadow of a pandemic. </w:t>
      </w:r>
    </w:p>
    <w:p w14:paraId="0080434A" w14:textId="77777777" w:rsidR="00082F24" w:rsidRDefault="00082F24" w:rsidP="00082F24">
      <w:pPr>
        <w:jc w:val="both"/>
      </w:pPr>
    </w:p>
    <w:p w14:paraId="53A222B5" w14:textId="77777777" w:rsidR="00082F24" w:rsidRDefault="00082F24" w:rsidP="00082F24">
      <w:pPr>
        <w:jc w:val="both"/>
      </w:pPr>
      <w:r>
        <w:t xml:space="preserve">On the software side, the team had to deal with developing the system to provide service to the project apparatus. Many ideas arose but many also didn’t fit the requirements for the project design. Software design was hindered by hardware which, in turn, was caused by the current times. To adjust, the team utilized virtual machines to get the development off the ground and moving. The </w:t>
      </w:r>
      <w:r>
        <w:lastRenderedPageBreak/>
        <w:t xml:space="preserve">procedure saves time but also exposed the team to possible incompatibilities between a virtual environment and actual hardware. The risk was worth the expense in time just to have development proceed with configuration of the environments and version control. It also adds time to the testing phase where the machine learning algorithm will undergo training and optimization. We predict some issues to evolve from this portion but the additional time gained will help to offset the loss. All decision related to the software development phase were made to the best knowledge in helping achieve the project design goal. </w:t>
      </w:r>
    </w:p>
    <w:p w14:paraId="0E1A55C5" w14:textId="77777777" w:rsidR="00082F24" w:rsidRDefault="00082F24" w:rsidP="00082F24">
      <w:pPr>
        <w:jc w:val="both"/>
      </w:pPr>
    </w:p>
    <w:p w14:paraId="27015B79" w14:textId="4E54CE15" w:rsidR="004D7477" w:rsidRDefault="00082F24" w:rsidP="0046015A">
      <w:pPr>
        <w:jc w:val="both"/>
      </w:pPr>
      <w:r>
        <w:t xml:space="preserve">In conclusion, after many setbacks and obstacles, the group was able to produce the design document necessary to build the hardware prototype. Through the struggle and stress, each member succeeded in pulling together practical solutions from ideas on theory. Overall, it seems like just the beginning of another phase that will be just as challenging as the first phase. We hope to participate and come out on the other side with an improved appreciation in our respective engineering disciplines. </w:t>
      </w:r>
    </w:p>
    <w:p w14:paraId="3A1177EC" w14:textId="468EADEC" w:rsidR="00F84373" w:rsidRDefault="00180E3D" w:rsidP="00277164">
      <w:pPr>
        <w:pStyle w:val="Heading1"/>
      </w:pPr>
      <w:bookmarkStart w:id="366" w:name="_Toc121213795"/>
      <w:r>
        <w:t>Administration Content</w:t>
      </w:r>
      <w:bookmarkEnd w:id="366"/>
    </w:p>
    <w:p w14:paraId="1BADF286" w14:textId="1000DDB7" w:rsidR="00180E3D" w:rsidRPr="00180E3D" w:rsidRDefault="00180E3D" w:rsidP="00180E3D">
      <w:pPr>
        <w:pStyle w:val="Heading2"/>
      </w:pPr>
      <w:bookmarkStart w:id="367" w:name="_Toc121213796"/>
      <w:r>
        <w:t>Budget</w:t>
      </w:r>
      <w:bookmarkEnd w:id="367"/>
    </w:p>
    <w:p w14:paraId="4B3270A0" w14:textId="07F2BA7E" w:rsidR="00F84373" w:rsidRDefault="00F84373" w:rsidP="00F84373">
      <w:pPr>
        <w:widowControl w:val="0"/>
        <w:spacing w:before="200"/>
        <w:jc w:val="both"/>
      </w:pPr>
      <w:r>
        <w:t xml:space="preserve">Our Budget will be funded through the </w:t>
      </w:r>
      <w:r w:rsidRPr="00806227">
        <w:rPr>
          <w:bCs/>
        </w:rPr>
        <w:t>Chromorphus Research Team</w:t>
      </w:r>
      <w:r>
        <w:t xml:space="preserve"> with a maximum of $2500 and the potential for more if it is determined to be vital to the project's success. A majority of the cost in this project will go towards the Optical Sensors themselves and to a lesser extent the power supply to run it. As a cost-saving measure, we can make the enclosure for all this into a 3D print with a metal brace. </w:t>
      </w:r>
    </w:p>
    <w:p w14:paraId="4A2F0B48" w14:textId="77777777" w:rsidR="00846E1C" w:rsidRPr="00E83BB8" w:rsidRDefault="00846E1C" w:rsidP="00846E1C"/>
    <w:p w14:paraId="09D09968" w14:textId="0A60280A" w:rsidR="00846E1C" w:rsidRDefault="1C8DCB6E" w:rsidP="00846E1C">
      <w:pPr>
        <w:pStyle w:val="Heading2"/>
      </w:pPr>
      <w:bookmarkStart w:id="368" w:name="_Toc121213797"/>
      <w:r>
        <w:t>Budget Estimations</w:t>
      </w:r>
      <w:bookmarkEnd w:id="368"/>
    </w:p>
    <w:p w14:paraId="5E28B1EB" w14:textId="5CCA87A7" w:rsidR="0089040A" w:rsidRDefault="0089040A" w:rsidP="00A51005"/>
    <w:p w14:paraId="2A5CD97E" w14:textId="77777777" w:rsidR="0089040A" w:rsidRPr="0089040A" w:rsidRDefault="0089040A" w:rsidP="0089040A"/>
    <w:p w14:paraId="466A1BAB" w14:textId="6A685622" w:rsidR="0088064D" w:rsidRPr="0088064D" w:rsidRDefault="0088064D" w:rsidP="0088064D">
      <w:pPr>
        <w:pStyle w:val="Caption"/>
        <w:keepNext/>
        <w:jc w:val="center"/>
        <w:rPr>
          <w:color w:val="auto"/>
          <w:sz w:val="22"/>
          <w:szCs w:val="22"/>
        </w:rPr>
      </w:pPr>
    </w:p>
    <w:p w14:paraId="39E11ADF" w14:textId="4959521F" w:rsidR="0059486D" w:rsidRPr="0059486D" w:rsidRDefault="0059486D" w:rsidP="0059486D">
      <w:pPr>
        <w:pStyle w:val="Caption"/>
        <w:keepNext/>
        <w:jc w:val="center"/>
        <w:rPr>
          <w:color w:val="auto"/>
          <w:sz w:val="22"/>
          <w:szCs w:val="22"/>
        </w:rPr>
      </w:pPr>
      <w:r w:rsidRPr="0059486D">
        <w:rPr>
          <w:color w:val="auto"/>
          <w:sz w:val="22"/>
          <w:szCs w:val="22"/>
        </w:rPr>
        <w:t xml:space="preserve">Table </w:t>
      </w:r>
      <w:r w:rsidR="00CD0B05">
        <w:rPr>
          <w:color w:val="auto"/>
          <w:sz w:val="22"/>
          <w:szCs w:val="22"/>
        </w:rPr>
        <w:t>21</w:t>
      </w:r>
      <w:r w:rsidRPr="0059486D">
        <w:rPr>
          <w:color w:val="auto"/>
          <w:sz w:val="22"/>
          <w:szCs w:val="22"/>
        </w:rPr>
        <w:t>:Electronics and Power Budget Estimations</w:t>
      </w:r>
    </w:p>
    <w:tbl>
      <w:tblPr>
        <w:tblW w:w="8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4680"/>
        <w:gridCol w:w="3915"/>
      </w:tblGrid>
      <w:tr w:rsidR="00F84373" w14:paraId="5FBB2F87" w14:textId="77777777" w:rsidTr="09C15A62">
        <w:trPr>
          <w:tblHeader/>
        </w:trPr>
        <w:tc>
          <w:tcPr>
            <w:tcW w:w="4680" w:type="dxa"/>
          </w:tcPr>
          <w:p w14:paraId="35152B33" w14:textId="77777777" w:rsidR="00F84373" w:rsidRDefault="00F84373">
            <w:pPr>
              <w:spacing w:before="240"/>
              <w:rPr>
                <w:b/>
                <w:color w:val="000000"/>
              </w:rPr>
            </w:pPr>
            <w:r>
              <w:rPr>
                <w:b/>
                <w:color w:val="000000"/>
              </w:rPr>
              <w:t>Item</w:t>
            </w:r>
          </w:p>
        </w:tc>
        <w:tc>
          <w:tcPr>
            <w:tcW w:w="3915" w:type="dxa"/>
          </w:tcPr>
          <w:p w14:paraId="08271E1F" w14:textId="77777777" w:rsidR="00F84373" w:rsidRDefault="00F84373">
            <w:pPr>
              <w:spacing w:before="240"/>
              <w:rPr>
                <w:b/>
                <w:color w:val="000000"/>
              </w:rPr>
            </w:pPr>
            <w:r>
              <w:rPr>
                <w:b/>
                <w:color w:val="000000"/>
              </w:rPr>
              <w:t>Cost Estimate</w:t>
            </w:r>
          </w:p>
        </w:tc>
      </w:tr>
      <w:tr w:rsidR="00F84373" w14:paraId="721C8421" w14:textId="77777777" w:rsidTr="09C15A62">
        <w:trPr>
          <w:tblHeader/>
        </w:trPr>
        <w:tc>
          <w:tcPr>
            <w:tcW w:w="4680" w:type="dxa"/>
          </w:tcPr>
          <w:p w14:paraId="2B1B2496" w14:textId="77777777" w:rsidR="00F84373" w:rsidRDefault="00F84373">
            <w:pPr>
              <w:spacing w:before="240"/>
              <w:rPr>
                <w:color w:val="000000"/>
              </w:rPr>
            </w:pPr>
            <w:r>
              <w:t>Custom Power Supply</w:t>
            </w:r>
          </w:p>
        </w:tc>
        <w:tc>
          <w:tcPr>
            <w:tcW w:w="3915" w:type="dxa"/>
          </w:tcPr>
          <w:p w14:paraId="4B576077" w14:textId="35C1B90E" w:rsidR="00F84373" w:rsidRDefault="00F84373">
            <w:pPr>
              <w:spacing w:before="240"/>
              <w:rPr>
                <w:color w:val="000000"/>
              </w:rPr>
            </w:pPr>
            <w:r w:rsidRPr="09C15A62">
              <w:rPr>
                <w:color w:val="000000" w:themeColor="text1"/>
              </w:rPr>
              <w:t>$</w:t>
            </w:r>
            <w:r w:rsidR="4A0412EA" w:rsidRPr="09C15A62">
              <w:rPr>
                <w:color w:val="000000" w:themeColor="text1"/>
              </w:rPr>
              <w:t>3</w:t>
            </w:r>
            <w:r w:rsidRPr="09C15A62">
              <w:rPr>
                <w:color w:val="000000" w:themeColor="text1"/>
              </w:rPr>
              <w:t>00</w:t>
            </w:r>
          </w:p>
        </w:tc>
      </w:tr>
      <w:tr w:rsidR="00F84373" w14:paraId="42D25959" w14:textId="77777777" w:rsidTr="09C15A62">
        <w:trPr>
          <w:tblHeader/>
        </w:trPr>
        <w:tc>
          <w:tcPr>
            <w:tcW w:w="4680" w:type="dxa"/>
          </w:tcPr>
          <w:p w14:paraId="4B05CA18" w14:textId="77777777" w:rsidR="00F84373" w:rsidRDefault="00F84373">
            <w:pPr>
              <w:spacing w:before="240"/>
              <w:rPr>
                <w:color w:val="000000"/>
              </w:rPr>
            </w:pPr>
            <w:r>
              <w:t>Custom PCB</w:t>
            </w:r>
          </w:p>
        </w:tc>
        <w:tc>
          <w:tcPr>
            <w:tcW w:w="3915" w:type="dxa"/>
          </w:tcPr>
          <w:p w14:paraId="3826C7F8" w14:textId="77777777" w:rsidR="00F84373" w:rsidRDefault="00F84373">
            <w:pPr>
              <w:spacing w:before="240"/>
              <w:rPr>
                <w:color w:val="000000"/>
              </w:rPr>
            </w:pPr>
            <w:r>
              <w:rPr>
                <w:color w:val="000000"/>
              </w:rPr>
              <w:t>$150</w:t>
            </w:r>
          </w:p>
        </w:tc>
      </w:tr>
      <w:tr w:rsidR="00F84373" w14:paraId="7F600A73" w14:textId="77777777" w:rsidTr="09C15A62">
        <w:trPr>
          <w:tblHeader/>
        </w:trPr>
        <w:tc>
          <w:tcPr>
            <w:tcW w:w="4680" w:type="dxa"/>
          </w:tcPr>
          <w:p w14:paraId="1ABA8686" w14:textId="77777777" w:rsidR="00F84373" w:rsidRDefault="00F84373">
            <w:pPr>
              <w:spacing w:before="240"/>
              <w:rPr>
                <w:color w:val="000000"/>
              </w:rPr>
            </w:pPr>
            <w:r>
              <w:t>Custom Enclosure (3D print)</w:t>
            </w:r>
          </w:p>
        </w:tc>
        <w:tc>
          <w:tcPr>
            <w:tcW w:w="3915" w:type="dxa"/>
          </w:tcPr>
          <w:p w14:paraId="00C77855" w14:textId="77777777" w:rsidR="00F84373" w:rsidRDefault="00F84373">
            <w:pPr>
              <w:spacing w:before="240"/>
              <w:ind w:right="-30"/>
              <w:rPr>
                <w:color w:val="000000"/>
              </w:rPr>
            </w:pPr>
            <w:r>
              <w:rPr>
                <w:color w:val="000000"/>
              </w:rPr>
              <w:t>$20</w:t>
            </w:r>
          </w:p>
        </w:tc>
      </w:tr>
      <w:tr w:rsidR="00F84373" w14:paraId="5EA8EF23" w14:textId="77777777" w:rsidTr="09C15A62">
        <w:trPr>
          <w:tblHeader/>
        </w:trPr>
        <w:tc>
          <w:tcPr>
            <w:tcW w:w="4680" w:type="dxa"/>
          </w:tcPr>
          <w:p w14:paraId="227DD91D" w14:textId="77777777" w:rsidR="00F84373" w:rsidRDefault="00F84373">
            <w:pPr>
              <w:spacing w:before="240"/>
              <w:rPr>
                <w:color w:val="000000"/>
              </w:rPr>
            </w:pPr>
            <w:r>
              <w:t>Microcontroller</w:t>
            </w:r>
          </w:p>
        </w:tc>
        <w:tc>
          <w:tcPr>
            <w:tcW w:w="3915" w:type="dxa"/>
          </w:tcPr>
          <w:p w14:paraId="50FEEBCD" w14:textId="77777777" w:rsidR="00F84373" w:rsidRDefault="00F84373">
            <w:pPr>
              <w:spacing w:before="240"/>
              <w:rPr>
                <w:color w:val="000000"/>
              </w:rPr>
            </w:pPr>
            <w:r>
              <w:rPr>
                <w:color w:val="000000"/>
              </w:rPr>
              <w:t>$80</w:t>
            </w:r>
          </w:p>
        </w:tc>
      </w:tr>
      <w:tr w:rsidR="00F84373" w14:paraId="714B5C48" w14:textId="77777777" w:rsidTr="09C15A62">
        <w:trPr>
          <w:tblHeader/>
        </w:trPr>
        <w:tc>
          <w:tcPr>
            <w:tcW w:w="4680" w:type="dxa"/>
          </w:tcPr>
          <w:p w14:paraId="11EAFF7D" w14:textId="77777777" w:rsidR="00F84373" w:rsidRDefault="00F84373">
            <w:pPr>
              <w:spacing w:before="240"/>
              <w:rPr>
                <w:color w:val="000000"/>
              </w:rPr>
            </w:pPr>
            <w:r>
              <w:t>MISC/Unforeseen</w:t>
            </w:r>
          </w:p>
        </w:tc>
        <w:tc>
          <w:tcPr>
            <w:tcW w:w="3915" w:type="dxa"/>
          </w:tcPr>
          <w:p w14:paraId="7F5815DB" w14:textId="77777777" w:rsidR="00F84373" w:rsidRDefault="00F84373">
            <w:pPr>
              <w:spacing w:before="240"/>
            </w:pPr>
            <w:r>
              <w:rPr>
                <w:color w:val="000000"/>
              </w:rPr>
              <w:t>$150</w:t>
            </w:r>
          </w:p>
        </w:tc>
      </w:tr>
      <w:tr w:rsidR="00F84373" w14:paraId="49E31E6A" w14:textId="77777777" w:rsidTr="09C15A62">
        <w:tc>
          <w:tcPr>
            <w:tcW w:w="4680" w:type="dxa"/>
          </w:tcPr>
          <w:p w14:paraId="73201B62" w14:textId="77777777" w:rsidR="00F84373" w:rsidRDefault="00F84373">
            <w:pPr>
              <w:spacing w:before="240"/>
            </w:pPr>
            <w:r>
              <w:t>Total</w:t>
            </w:r>
          </w:p>
        </w:tc>
        <w:tc>
          <w:tcPr>
            <w:tcW w:w="3915" w:type="dxa"/>
          </w:tcPr>
          <w:p w14:paraId="31C767BA" w14:textId="77777777" w:rsidR="00F84373" w:rsidRDefault="00F84373">
            <w:pPr>
              <w:spacing w:before="240"/>
              <w:rPr>
                <w:color w:val="000000"/>
              </w:rPr>
            </w:pPr>
            <w:r>
              <w:t>$700</w:t>
            </w:r>
          </w:p>
        </w:tc>
      </w:tr>
    </w:tbl>
    <w:p w14:paraId="206241AA" w14:textId="77777777" w:rsidR="001266CC" w:rsidRDefault="001266CC" w:rsidP="002F4C21">
      <w:pPr>
        <w:spacing w:before="240"/>
        <w:rPr>
          <w:i/>
          <w:color w:val="000000"/>
          <w:sz w:val="28"/>
          <w:szCs w:val="28"/>
        </w:rPr>
      </w:pPr>
      <w:bookmarkStart w:id="369" w:name="_heading=h.vjzghi2ktzep" w:colFirst="0" w:colLast="0"/>
      <w:bookmarkEnd w:id="369"/>
    </w:p>
    <w:p w14:paraId="22C0E96F" w14:textId="5F197030" w:rsidR="00F84373" w:rsidRDefault="00F84373" w:rsidP="00F84373">
      <w:pPr>
        <w:spacing w:before="240"/>
        <w:jc w:val="center"/>
        <w:rPr>
          <w:i/>
          <w:color w:val="000000"/>
          <w:sz w:val="28"/>
          <w:szCs w:val="28"/>
        </w:rPr>
      </w:pPr>
      <w:r w:rsidRPr="2338DC3A">
        <w:rPr>
          <w:i/>
          <w:color w:val="000000" w:themeColor="text1"/>
          <w:sz w:val="28"/>
          <w:szCs w:val="28"/>
        </w:rPr>
        <w:t xml:space="preserve">Optics </w:t>
      </w:r>
    </w:p>
    <w:p w14:paraId="5BCADDB2" w14:textId="0F6B8A48" w:rsidR="00F84373" w:rsidRPr="00F14D28" w:rsidRDefault="00F84373" w:rsidP="00A51005">
      <w:pPr>
        <w:pStyle w:val="Caption"/>
        <w:keepNext/>
        <w:rPr>
          <w:color w:val="auto"/>
          <w:sz w:val="22"/>
          <w:szCs w:val="22"/>
        </w:rPr>
      </w:pPr>
    </w:p>
    <w:p w14:paraId="079E95AD" w14:textId="185D3E23" w:rsidR="00F14D28" w:rsidRPr="00F14D28" w:rsidRDefault="00F14D28" w:rsidP="00F14D28">
      <w:pPr>
        <w:pStyle w:val="Caption"/>
        <w:keepNext/>
        <w:jc w:val="center"/>
        <w:rPr>
          <w:color w:val="auto"/>
          <w:sz w:val="22"/>
          <w:szCs w:val="22"/>
        </w:rPr>
      </w:pPr>
      <w:bookmarkStart w:id="370" w:name="_Toc121216937"/>
      <w:r w:rsidRPr="00F14D28">
        <w:rPr>
          <w:color w:val="auto"/>
          <w:sz w:val="22"/>
          <w:szCs w:val="22"/>
        </w:rPr>
        <w:t xml:space="preserve">Table </w:t>
      </w:r>
      <w:r w:rsidRPr="00F14D28">
        <w:rPr>
          <w:color w:val="auto"/>
          <w:sz w:val="22"/>
          <w:szCs w:val="22"/>
        </w:rPr>
        <w:fldChar w:fldCharType="begin"/>
      </w:r>
      <w:r w:rsidRPr="00F14D28">
        <w:rPr>
          <w:color w:val="auto"/>
          <w:sz w:val="22"/>
          <w:szCs w:val="22"/>
        </w:rPr>
        <w:instrText xml:space="preserve"> SEQ Table \* ARABIC </w:instrText>
      </w:r>
      <w:r w:rsidRPr="00F14D28">
        <w:rPr>
          <w:color w:val="auto"/>
          <w:sz w:val="22"/>
          <w:szCs w:val="22"/>
        </w:rPr>
        <w:fldChar w:fldCharType="separate"/>
      </w:r>
      <w:r w:rsidR="0046015A">
        <w:rPr>
          <w:noProof/>
          <w:color w:val="auto"/>
          <w:sz w:val="22"/>
          <w:szCs w:val="22"/>
        </w:rPr>
        <w:t>19</w:t>
      </w:r>
      <w:r w:rsidRPr="00F14D28">
        <w:rPr>
          <w:color w:val="auto"/>
          <w:sz w:val="22"/>
          <w:szCs w:val="22"/>
        </w:rPr>
        <w:fldChar w:fldCharType="end"/>
      </w:r>
      <w:r w:rsidRPr="00F14D28">
        <w:rPr>
          <w:color w:val="auto"/>
          <w:sz w:val="22"/>
          <w:szCs w:val="22"/>
        </w:rPr>
        <w:t>:Optics Budget Estimation</w:t>
      </w:r>
      <w:bookmarkEnd w:id="370"/>
    </w:p>
    <w:tbl>
      <w:tblPr>
        <w:tblW w:w="854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15" w:type="dxa"/>
          <w:left w:w="15" w:type="dxa"/>
          <w:bottom w:w="15" w:type="dxa"/>
          <w:right w:w="15" w:type="dxa"/>
        </w:tblCellMar>
        <w:tblLook w:val="0400" w:firstRow="0" w:lastRow="0" w:firstColumn="0" w:lastColumn="0" w:noHBand="0" w:noVBand="1"/>
      </w:tblPr>
      <w:tblGrid>
        <w:gridCol w:w="4675"/>
        <w:gridCol w:w="3870"/>
      </w:tblGrid>
      <w:tr w:rsidR="00F84373" w14:paraId="4F1672A2" w14:textId="77777777" w:rsidTr="16AD0121">
        <w:tc>
          <w:tcPr>
            <w:tcW w:w="4675" w:type="dxa"/>
          </w:tcPr>
          <w:p w14:paraId="10A7DA25" w14:textId="77777777" w:rsidR="00F84373" w:rsidRDefault="00F84373">
            <w:pPr>
              <w:spacing w:before="240"/>
              <w:rPr>
                <w:color w:val="000000"/>
              </w:rPr>
            </w:pPr>
            <w:r>
              <w:rPr>
                <w:color w:val="000000"/>
              </w:rPr>
              <w:t>HeNe Laser</w:t>
            </w:r>
          </w:p>
        </w:tc>
        <w:tc>
          <w:tcPr>
            <w:tcW w:w="3870" w:type="dxa"/>
          </w:tcPr>
          <w:p w14:paraId="1268872D" w14:textId="77777777" w:rsidR="00F84373" w:rsidRDefault="00F84373">
            <w:pPr>
              <w:spacing w:before="240"/>
              <w:rPr>
                <w:color w:val="000000"/>
              </w:rPr>
            </w:pPr>
            <w:r>
              <w:rPr>
                <w:color w:val="000000"/>
              </w:rPr>
              <w:t>$592 (Can be borrowed for Demos)</w:t>
            </w:r>
          </w:p>
        </w:tc>
      </w:tr>
      <w:tr w:rsidR="00F84373" w14:paraId="7880E824" w14:textId="77777777" w:rsidTr="16AD0121">
        <w:tc>
          <w:tcPr>
            <w:tcW w:w="4675" w:type="dxa"/>
          </w:tcPr>
          <w:p w14:paraId="2B388DEA" w14:textId="77777777" w:rsidR="00F84373" w:rsidRDefault="00F84373">
            <w:pPr>
              <w:spacing w:before="240"/>
              <w:rPr>
                <w:color w:val="000000"/>
              </w:rPr>
            </w:pPr>
            <w:r>
              <w:rPr>
                <w:color w:val="000000"/>
              </w:rPr>
              <w:t>NIR or IR camera</w:t>
            </w:r>
          </w:p>
        </w:tc>
        <w:tc>
          <w:tcPr>
            <w:tcW w:w="3870" w:type="dxa"/>
          </w:tcPr>
          <w:p w14:paraId="33A9146A" w14:textId="1FCC086E" w:rsidR="00F84373" w:rsidRDefault="067407A8" w:rsidP="067407A8">
            <w:pPr>
              <w:spacing w:before="240" w:line="259" w:lineRule="auto"/>
              <w:rPr>
                <w:color w:val="000000" w:themeColor="text1"/>
              </w:rPr>
            </w:pPr>
            <w:r w:rsidRPr="067407A8">
              <w:rPr>
                <w:color w:val="000000" w:themeColor="text1"/>
              </w:rPr>
              <w:t>$1800</w:t>
            </w:r>
          </w:p>
        </w:tc>
      </w:tr>
      <w:tr w:rsidR="00F84373" w14:paraId="450C73B7" w14:textId="77777777" w:rsidTr="16AD0121">
        <w:tc>
          <w:tcPr>
            <w:tcW w:w="4675" w:type="dxa"/>
          </w:tcPr>
          <w:p w14:paraId="0456B1C8" w14:textId="77777777" w:rsidR="00F84373" w:rsidRDefault="00F84373">
            <w:pPr>
              <w:spacing w:before="240"/>
              <w:rPr>
                <w:color w:val="000000"/>
              </w:rPr>
            </w:pPr>
            <w:r>
              <w:rPr>
                <w:color w:val="000000"/>
              </w:rPr>
              <w:t>Lenses</w:t>
            </w:r>
          </w:p>
        </w:tc>
        <w:tc>
          <w:tcPr>
            <w:tcW w:w="3870" w:type="dxa"/>
          </w:tcPr>
          <w:p w14:paraId="0CEEED26" w14:textId="4C7BF8E7" w:rsidR="00F84373" w:rsidRDefault="16AD0121">
            <w:pPr>
              <w:spacing w:before="240"/>
              <w:rPr>
                <w:color w:val="000000"/>
              </w:rPr>
            </w:pPr>
            <w:r w:rsidRPr="16AD0121">
              <w:rPr>
                <w:color w:val="000000" w:themeColor="text1"/>
              </w:rPr>
              <w:t>$280</w:t>
            </w:r>
          </w:p>
        </w:tc>
      </w:tr>
      <w:tr w:rsidR="00F84373" w14:paraId="41A00780" w14:textId="77777777" w:rsidTr="16AD0121">
        <w:trPr>
          <w:trHeight w:val="70"/>
        </w:trPr>
        <w:tc>
          <w:tcPr>
            <w:tcW w:w="4675" w:type="dxa"/>
          </w:tcPr>
          <w:p w14:paraId="0CBFC074" w14:textId="77777777" w:rsidR="00F84373" w:rsidRDefault="00F84373">
            <w:pPr>
              <w:spacing w:before="240"/>
              <w:rPr>
                <w:color w:val="000000"/>
              </w:rPr>
            </w:pPr>
            <w:r>
              <w:t>Total (Borrowed)</w:t>
            </w:r>
          </w:p>
        </w:tc>
        <w:tc>
          <w:tcPr>
            <w:tcW w:w="3870" w:type="dxa"/>
          </w:tcPr>
          <w:p w14:paraId="3346E3DB" w14:textId="77777777" w:rsidR="00F84373" w:rsidRDefault="00F84373">
            <w:pPr>
              <w:spacing w:before="240"/>
              <w:rPr>
                <w:color w:val="000000"/>
              </w:rPr>
            </w:pPr>
            <w:r>
              <w:t>$1700</w:t>
            </w:r>
          </w:p>
        </w:tc>
      </w:tr>
      <w:tr w:rsidR="00F84373" w14:paraId="3B3B1ECD" w14:textId="77777777" w:rsidTr="16AD0121">
        <w:trPr>
          <w:trHeight w:val="70"/>
        </w:trPr>
        <w:tc>
          <w:tcPr>
            <w:tcW w:w="4675" w:type="dxa"/>
          </w:tcPr>
          <w:p w14:paraId="334C8328" w14:textId="77777777" w:rsidR="00F84373" w:rsidRDefault="00F84373">
            <w:pPr>
              <w:spacing w:before="240"/>
            </w:pPr>
            <w:r>
              <w:t>Total</w:t>
            </w:r>
          </w:p>
        </w:tc>
        <w:tc>
          <w:tcPr>
            <w:tcW w:w="3870" w:type="dxa"/>
          </w:tcPr>
          <w:p w14:paraId="19505E37" w14:textId="77777777" w:rsidR="00F84373" w:rsidRDefault="00F84373">
            <w:pPr>
              <w:spacing w:before="240"/>
            </w:pPr>
            <w:r>
              <w:t>$2892</w:t>
            </w:r>
          </w:p>
        </w:tc>
      </w:tr>
    </w:tbl>
    <w:p w14:paraId="765A2DEF" w14:textId="7BA312A9" w:rsidR="001266CC" w:rsidRDefault="001266CC" w:rsidP="001266CC">
      <w:pPr>
        <w:spacing w:before="240"/>
      </w:pPr>
      <w:bookmarkStart w:id="371" w:name="_heading=h.lommabs26vxz" w:colFirst="0" w:colLast="0"/>
      <w:bookmarkEnd w:id="371"/>
    </w:p>
    <w:p w14:paraId="337EC83D" w14:textId="30791A62" w:rsidR="00533613" w:rsidRPr="00F14D28" w:rsidRDefault="00533613" w:rsidP="00533613">
      <w:pPr>
        <w:pStyle w:val="Caption"/>
        <w:keepNext/>
        <w:jc w:val="center"/>
        <w:rPr>
          <w:color w:val="auto"/>
          <w:sz w:val="22"/>
          <w:szCs w:val="22"/>
        </w:rPr>
      </w:pPr>
      <w:bookmarkStart w:id="372" w:name="_Toc121216938"/>
      <w:r w:rsidRPr="00F14D28">
        <w:rPr>
          <w:color w:val="auto"/>
          <w:sz w:val="22"/>
          <w:szCs w:val="22"/>
        </w:rPr>
        <w:t xml:space="preserve">Table </w:t>
      </w:r>
      <w:r w:rsidRPr="00F14D28">
        <w:rPr>
          <w:color w:val="auto"/>
          <w:sz w:val="22"/>
          <w:szCs w:val="22"/>
        </w:rPr>
        <w:fldChar w:fldCharType="begin"/>
      </w:r>
      <w:r w:rsidRPr="00F14D28">
        <w:rPr>
          <w:color w:val="auto"/>
          <w:sz w:val="22"/>
          <w:szCs w:val="22"/>
        </w:rPr>
        <w:instrText xml:space="preserve"> SEQ Table \* ARABIC </w:instrText>
      </w:r>
      <w:r w:rsidRPr="00F14D28">
        <w:rPr>
          <w:color w:val="auto"/>
          <w:sz w:val="22"/>
          <w:szCs w:val="22"/>
        </w:rPr>
        <w:fldChar w:fldCharType="separate"/>
      </w:r>
      <w:r w:rsidR="0046015A">
        <w:rPr>
          <w:noProof/>
          <w:color w:val="auto"/>
          <w:sz w:val="22"/>
          <w:szCs w:val="22"/>
        </w:rPr>
        <w:t>20</w:t>
      </w:r>
      <w:r w:rsidRPr="00F14D28">
        <w:rPr>
          <w:color w:val="auto"/>
          <w:sz w:val="22"/>
          <w:szCs w:val="22"/>
        </w:rPr>
        <w:fldChar w:fldCharType="end"/>
      </w:r>
      <w:r w:rsidRPr="00F14D28">
        <w:rPr>
          <w:color w:val="auto"/>
          <w:sz w:val="22"/>
          <w:szCs w:val="22"/>
        </w:rPr>
        <w:t xml:space="preserve">:Optics Budget </w:t>
      </w:r>
      <w:r w:rsidR="002E35F1">
        <w:rPr>
          <w:color w:val="auto"/>
          <w:sz w:val="22"/>
          <w:szCs w:val="22"/>
        </w:rPr>
        <w:t>Actual</w:t>
      </w:r>
      <w:bookmarkEnd w:id="372"/>
    </w:p>
    <w:p w14:paraId="757D90D9" w14:textId="77777777" w:rsidR="0009289B" w:rsidRPr="00E83BB8" w:rsidRDefault="0009289B" w:rsidP="00533613">
      <w:pPr>
        <w:jc w:val="center"/>
      </w:pPr>
    </w:p>
    <w:tbl>
      <w:tblPr>
        <w:tblW w:w="854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15" w:type="dxa"/>
          <w:left w:w="15" w:type="dxa"/>
          <w:bottom w:w="15" w:type="dxa"/>
          <w:right w:w="15" w:type="dxa"/>
        </w:tblCellMar>
        <w:tblLook w:val="0400" w:firstRow="0" w:lastRow="0" w:firstColumn="0" w:lastColumn="0" w:noHBand="0" w:noVBand="1"/>
      </w:tblPr>
      <w:tblGrid>
        <w:gridCol w:w="4675"/>
        <w:gridCol w:w="3870"/>
      </w:tblGrid>
      <w:tr w:rsidR="004D5076" w14:paraId="75B76E69" w14:textId="77777777" w:rsidTr="00392648">
        <w:tc>
          <w:tcPr>
            <w:tcW w:w="4675" w:type="dxa"/>
          </w:tcPr>
          <w:p w14:paraId="631D35BA" w14:textId="28136DBC" w:rsidR="004D5076" w:rsidRDefault="004D5076" w:rsidP="00392648">
            <w:pPr>
              <w:spacing w:before="240"/>
              <w:rPr>
                <w:color w:val="000000"/>
              </w:rPr>
            </w:pPr>
            <w:r>
              <w:rPr>
                <w:color w:val="000000"/>
              </w:rPr>
              <w:t>Semiconductor Laser</w:t>
            </w:r>
          </w:p>
        </w:tc>
        <w:tc>
          <w:tcPr>
            <w:tcW w:w="3870" w:type="dxa"/>
          </w:tcPr>
          <w:p w14:paraId="72A31707" w14:textId="20036771" w:rsidR="004D5076" w:rsidRDefault="004D5076" w:rsidP="00392648">
            <w:pPr>
              <w:spacing w:before="240"/>
              <w:rPr>
                <w:color w:val="000000"/>
              </w:rPr>
            </w:pPr>
            <w:r>
              <w:rPr>
                <w:color w:val="000000"/>
              </w:rPr>
              <w:t>$0 (Borrowed)</w:t>
            </w:r>
          </w:p>
        </w:tc>
      </w:tr>
      <w:tr w:rsidR="004D5076" w14:paraId="07C73C40" w14:textId="77777777" w:rsidTr="00392648">
        <w:tc>
          <w:tcPr>
            <w:tcW w:w="4675" w:type="dxa"/>
          </w:tcPr>
          <w:p w14:paraId="1913B08D" w14:textId="56D319CF" w:rsidR="004D5076" w:rsidRDefault="004D5076" w:rsidP="00392648">
            <w:pPr>
              <w:spacing w:before="240"/>
              <w:rPr>
                <w:color w:val="000000"/>
              </w:rPr>
            </w:pPr>
            <w:r>
              <w:rPr>
                <w:color w:val="000000"/>
              </w:rPr>
              <w:t>Arducam</w:t>
            </w:r>
          </w:p>
        </w:tc>
        <w:tc>
          <w:tcPr>
            <w:tcW w:w="3870" w:type="dxa"/>
          </w:tcPr>
          <w:p w14:paraId="2368D52F" w14:textId="362BCDB9" w:rsidR="004D5076" w:rsidRDefault="00533613" w:rsidP="00392648">
            <w:pPr>
              <w:spacing w:before="240" w:line="259" w:lineRule="auto"/>
              <w:rPr>
                <w:color w:val="000000" w:themeColor="text1"/>
              </w:rPr>
            </w:pPr>
            <w:r>
              <w:rPr>
                <w:color w:val="000000" w:themeColor="text1"/>
              </w:rPr>
              <w:t>$120</w:t>
            </w:r>
          </w:p>
        </w:tc>
      </w:tr>
      <w:tr w:rsidR="004D5076" w14:paraId="1A19FF04" w14:textId="77777777" w:rsidTr="00392648">
        <w:tc>
          <w:tcPr>
            <w:tcW w:w="4675" w:type="dxa"/>
          </w:tcPr>
          <w:p w14:paraId="015F245E" w14:textId="77777777" w:rsidR="004D5076" w:rsidRDefault="004D5076" w:rsidP="00392648">
            <w:pPr>
              <w:spacing w:before="240"/>
              <w:rPr>
                <w:color w:val="000000"/>
              </w:rPr>
            </w:pPr>
            <w:r>
              <w:rPr>
                <w:color w:val="000000"/>
              </w:rPr>
              <w:t>Lenses</w:t>
            </w:r>
          </w:p>
        </w:tc>
        <w:tc>
          <w:tcPr>
            <w:tcW w:w="3870" w:type="dxa"/>
          </w:tcPr>
          <w:p w14:paraId="3A02D7B5" w14:textId="77777777" w:rsidR="004D5076" w:rsidRDefault="004D5076" w:rsidP="00392648">
            <w:pPr>
              <w:spacing w:before="240"/>
              <w:rPr>
                <w:color w:val="000000"/>
              </w:rPr>
            </w:pPr>
            <w:r w:rsidRPr="16AD0121">
              <w:rPr>
                <w:color w:val="000000" w:themeColor="text1"/>
              </w:rPr>
              <w:t>$280</w:t>
            </w:r>
          </w:p>
        </w:tc>
      </w:tr>
      <w:tr w:rsidR="004D5076" w14:paraId="04497199" w14:textId="77777777" w:rsidTr="00392648">
        <w:trPr>
          <w:trHeight w:val="70"/>
        </w:trPr>
        <w:tc>
          <w:tcPr>
            <w:tcW w:w="4675" w:type="dxa"/>
          </w:tcPr>
          <w:p w14:paraId="72590D99" w14:textId="498000CE" w:rsidR="004D5076" w:rsidRDefault="004D5076" w:rsidP="00392648">
            <w:pPr>
              <w:spacing w:before="240"/>
              <w:rPr>
                <w:color w:val="000000"/>
              </w:rPr>
            </w:pPr>
            <w:r>
              <w:t xml:space="preserve">Total </w:t>
            </w:r>
          </w:p>
        </w:tc>
        <w:tc>
          <w:tcPr>
            <w:tcW w:w="3870" w:type="dxa"/>
          </w:tcPr>
          <w:p w14:paraId="5D6B9BEB" w14:textId="6BF8C725" w:rsidR="004D5076" w:rsidRDefault="004D5076" w:rsidP="00392648">
            <w:pPr>
              <w:spacing w:before="240"/>
              <w:rPr>
                <w:color w:val="000000"/>
              </w:rPr>
            </w:pPr>
            <w:r>
              <w:t>$</w:t>
            </w:r>
            <w:r w:rsidR="00533613">
              <w:t>400</w:t>
            </w:r>
          </w:p>
        </w:tc>
      </w:tr>
    </w:tbl>
    <w:p w14:paraId="6E6C43FA" w14:textId="22823399" w:rsidR="0009289B" w:rsidRPr="0009289B" w:rsidRDefault="0009289B" w:rsidP="0009289B">
      <w:bookmarkStart w:id="373" w:name="_MON_1719968573"/>
      <w:bookmarkEnd w:id="373"/>
    </w:p>
    <w:p w14:paraId="379E14D9" w14:textId="0114AEB5" w:rsidR="00571A27" w:rsidRPr="00571A27" w:rsidRDefault="42D04480" w:rsidP="00571A27">
      <w:pPr>
        <w:pStyle w:val="Heading2"/>
      </w:pPr>
      <w:bookmarkStart w:id="374" w:name="_Toc109250551"/>
      <w:bookmarkStart w:id="375" w:name="_Toc121213798"/>
      <w:r w:rsidRPr="49842024">
        <w:lastRenderedPageBreak/>
        <w:t>Milestones</w:t>
      </w:r>
      <w:bookmarkStart w:id="376" w:name="_heading=h.g5l5qmhp3d02"/>
      <w:bookmarkEnd w:id="374"/>
      <w:bookmarkEnd w:id="375"/>
      <w:bookmarkEnd w:id="376"/>
    </w:p>
    <w:p w14:paraId="3FC60854" w14:textId="1B10213A" w:rsidR="002F44FB" w:rsidRPr="002F44FB" w:rsidRDefault="002F44FB" w:rsidP="002F44FB">
      <w:pPr>
        <w:pStyle w:val="Caption"/>
        <w:keepNext/>
        <w:jc w:val="center"/>
        <w:rPr>
          <w:color w:val="auto"/>
          <w:sz w:val="22"/>
          <w:szCs w:val="22"/>
        </w:rPr>
      </w:pPr>
      <w:bookmarkStart w:id="377" w:name="_Toc121216939"/>
      <w:r w:rsidRPr="09C15A62">
        <w:rPr>
          <w:color w:val="auto"/>
          <w:sz w:val="22"/>
          <w:szCs w:val="22"/>
        </w:rPr>
        <w:t xml:space="preserve">Table </w:t>
      </w:r>
      <w:r w:rsidRPr="09C15A62">
        <w:rPr>
          <w:color w:val="auto"/>
          <w:sz w:val="22"/>
          <w:szCs w:val="22"/>
        </w:rPr>
        <w:fldChar w:fldCharType="begin"/>
      </w:r>
      <w:r w:rsidRPr="09C15A62">
        <w:rPr>
          <w:color w:val="auto"/>
          <w:sz w:val="22"/>
          <w:szCs w:val="22"/>
        </w:rPr>
        <w:instrText xml:space="preserve"> SEQ Table \* ARABIC </w:instrText>
      </w:r>
      <w:r w:rsidRPr="09C15A62">
        <w:rPr>
          <w:color w:val="auto"/>
          <w:sz w:val="22"/>
          <w:szCs w:val="22"/>
        </w:rPr>
        <w:fldChar w:fldCharType="separate"/>
      </w:r>
      <w:r w:rsidR="0046015A">
        <w:rPr>
          <w:noProof/>
          <w:color w:val="auto"/>
          <w:sz w:val="22"/>
          <w:szCs w:val="22"/>
        </w:rPr>
        <w:t>21</w:t>
      </w:r>
      <w:r w:rsidRPr="09C15A62">
        <w:rPr>
          <w:color w:val="auto"/>
          <w:sz w:val="22"/>
          <w:szCs w:val="22"/>
        </w:rPr>
        <w:fldChar w:fldCharType="end"/>
      </w:r>
      <w:r w:rsidRPr="09C15A62">
        <w:rPr>
          <w:color w:val="auto"/>
          <w:sz w:val="22"/>
          <w:szCs w:val="22"/>
        </w:rPr>
        <w:t>: Senior Design I Milestones</w:t>
      </w:r>
      <w:bookmarkEnd w:id="377"/>
    </w:p>
    <w:p w14:paraId="52285D9C" w14:textId="28F24BDA" w:rsidR="001266CC" w:rsidRDefault="78D2DC01" w:rsidP="00527A29">
      <w:pPr>
        <w:jc w:val="center"/>
      </w:pPr>
      <w:r>
        <w:rPr>
          <w:noProof/>
        </w:rPr>
        <w:drawing>
          <wp:inline distT="0" distB="0" distL="0" distR="0" wp14:anchorId="71FB412C" wp14:editId="5810136F">
            <wp:extent cx="5604737" cy="6561734"/>
            <wp:effectExtent l="0" t="0" r="0" b="0"/>
            <wp:docPr id="1036780995" name="Picture 1036780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5695877" cy="6668437"/>
                    </a:xfrm>
                    <a:prstGeom prst="rect">
                      <a:avLst/>
                    </a:prstGeom>
                  </pic:spPr>
                </pic:pic>
              </a:graphicData>
            </a:graphic>
          </wp:inline>
        </w:drawing>
      </w:r>
      <w:bookmarkStart w:id="378" w:name="_heading=h.a6aq9bwl108a" w:colFirst="0" w:colLast="0"/>
      <w:bookmarkEnd w:id="378"/>
    </w:p>
    <w:p w14:paraId="799D2B74" w14:textId="77777777" w:rsidR="00671C35" w:rsidRDefault="00671C35" w:rsidP="00527A29">
      <w:pPr>
        <w:jc w:val="center"/>
      </w:pPr>
    </w:p>
    <w:p w14:paraId="105CCF96" w14:textId="77777777" w:rsidR="00671C35" w:rsidRDefault="00671C35" w:rsidP="00527A29">
      <w:pPr>
        <w:jc w:val="center"/>
      </w:pPr>
    </w:p>
    <w:p w14:paraId="515755D2" w14:textId="77777777" w:rsidR="00671C35" w:rsidRPr="00527A29" w:rsidRDefault="00671C35" w:rsidP="00527A29">
      <w:pPr>
        <w:jc w:val="center"/>
      </w:pPr>
    </w:p>
    <w:p w14:paraId="27741A46" w14:textId="36D181AC" w:rsidR="007A058F" w:rsidRPr="007A058F" w:rsidRDefault="007A058F" w:rsidP="007A058F">
      <w:pPr>
        <w:pStyle w:val="Caption"/>
        <w:keepNext/>
        <w:jc w:val="center"/>
        <w:rPr>
          <w:color w:val="auto"/>
          <w:sz w:val="22"/>
          <w:szCs w:val="22"/>
        </w:rPr>
      </w:pPr>
      <w:bookmarkStart w:id="379" w:name="_Toc121216940"/>
      <w:r w:rsidRPr="09C15A62">
        <w:rPr>
          <w:color w:val="auto"/>
          <w:sz w:val="22"/>
          <w:szCs w:val="22"/>
        </w:rPr>
        <w:lastRenderedPageBreak/>
        <w:t xml:space="preserve">Table </w:t>
      </w:r>
      <w:r w:rsidRPr="09C15A62">
        <w:rPr>
          <w:color w:val="auto"/>
          <w:sz w:val="22"/>
          <w:szCs w:val="22"/>
        </w:rPr>
        <w:fldChar w:fldCharType="begin"/>
      </w:r>
      <w:r w:rsidRPr="09C15A62">
        <w:rPr>
          <w:color w:val="auto"/>
          <w:sz w:val="22"/>
          <w:szCs w:val="22"/>
        </w:rPr>
        <w:instrText xml:space="preserve"> SEQ Table \* ARABIC </w:instrText>
      </w:r>
      <w:r w:rsidRPr="09C15A62">
        <w:rPr>
          <w:color w:val="auto"/>
          <w:sz w:val="22"/>
          <w:szCs w:val="22"/>
        </w:rPr>
        <w:fldChar w:fldCharType="separate"/>
      </w:r>
      <w:r w:rsidR="0046015A">
        <w:rPr>
          <w:noProof/>
          <w:color w:val="auto"/>
          <w:sz w:val="22"/>
          <w:szCs w:val="22"/>
        </w:rPr>
        <w:t>22</w:t>
      </w:r>
      <w:r w:rsidRPr="09C15A62">
        <w:rPr>
          <w:color w:val="auto"/>
          <w:sz w:val="22"/>
          <w:szCs w:val="22"/>
        </w:rPr>
        <w:fldChar w:fldCharType="end"/>
      </w:r>
      <w:r w:rsidRPr="09C15A62">
        <w:rPr>
          <w:color w:val="auto"/>
          <w:sz w:val="22"/>
          <w:szCs w:val="22"/>
        </w:rPr>
        <w:t>:</w:t>
      </w:r>
      <w:r w:rsidR="3DDE5797" w:rsidRPr="09C15A62">
        <w:rPr>
          <w:color w:val="auto"/>
          <w:sz w:val="22"/>
          <w:szCs w:val="22"/>
        </w:rPr>
        <w:t xml:space="preserve"> </w:t>
      </w:r>
      <w:r w:rsidRPr="09C15A62">
        <w:rPr>
          <w:color w:val="auto"/>
          <w:sz w:val="22"/>
          <w:szCs w:val="22"/>
        </w:rPr>
        <w:t>Senior Design II Milestones</w:t>
      </w:r>
      <w:bookmarkEnd w:id="379"/>
    </w:p>
    <w:tbl>
      <w:tblPr>
        <w:tblW w:w="873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15" w:type="dxa"/>
          <w:left w:w="15" w:type="dxa"/>
          <w:bottom w:w="15" w:type="dxa"/>
          <w:right w:w="15" w:type="dxa"/>
        </w:tblCellMar>
        <w:tblLook w:val="0400" w:firstRow="0" w:lastRow="0" w:firstColumn="0" w:lastColumn="0" w:noHBand="0" w:noVBand="1"/>
      </w:tblPr>
      <w:tblGrid>
        <w:gridCol w:w="978"/>
        <w:gridCol w:w="2215"/>
        <w:gridCol w:w="1850"/>
        <w:gridCol w:w="1310"/>
        <w:gridCol w:w="1205"/>
        <w:gridCol w:w="1177"/>
      </w:tblGrid>
      <w:tr w:rsidR="00B12078" w14:paraId="1E7FF7D1" w14:textId="77777777" w:rsidTr="00527A29">
        <w:trPr>
          <w:trHeight w:val="674"/>
        </w:trPr>
        <w:tc>
          <w:tcPr>
            <w:tcW w:w="9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2E74B5" w:themeFill="accent5" w:themeFillShade="BF"/>
            <w:tcMar>
              <w:top w:w="100" w:type="dxa"/>
              <w:left w:w="100" w:type="dxa"/>
              <w:bottom w:w="100" w:type="dxa"/>
              <w:right w:w="100" w:type="dxa"/>
            </w:tcMar>
          </w:tcPr>
          <w:p w14:paraId="45ADE8A8" w14:textId="77777777" w:rsidR="00B12078" w:rsidRDefault="007B1789">
            <w:pPr>
              <w:spacing w:before="240"/>
              <w:jc w:val="center"/>
              <w:rPr>
                <w:sz w:val="24"/>
                <w:szCs w:val="24"/>
              </w:rPr>
            </w:pPr>
            <w:r>
              <w:rPr>
                <w:b/>
                <w:color w:val="000000"/>
              </w:rPr>
              <w:t>Number</w:t>
            </w:r>
          </w:p>
        </w:tc>
        <w:tc>
          <w:tcPr>
            <w:tcW w:w="22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2E74B5" w:themeFill="accent5" w:themeFillShade="BF"/>
            <w:tcMar>
              <w:top w:w="20" w:type="dxa"/>
              <w:left w:w="20" w:type="dxa"/>
              <w:bottom w:w="20" w:type="dxa"/>
              <w:right w:w="20" w:type="dxa"/>
            </w:tcMar>
          </w:tcPr>
          <w:p w14:paraId="3BC349C7" w14:textId="77777777" w:rsidR="00B12078" w:rsidRDefault="007B1789">
            <w:pPr>
              <w:spacing w:before="240"/>
              <w:jc w:val="center"/>
              <w:rPr>
                <w:sz w:val="24"/>
                <w:szCs w:val="24"/>
              </w:rPr>
            </w:pPr>
            <w:r>
              <w:rPr>
                <w:b/>
                <w:color w:val="000000"/>
              </w:rPr>
              <w:t>Milestone</w:t>
            </w:r>
          </w:p>
        </w:tc>
        <w:tc>
          <w:tcPr>
            <w:tcW w:w="1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2E74B5" w:themeFill="accent5" w:themeFillShade="BF"/>
            <w:tcMar>
              <w:top w:w="100" w:type="dxa"/>
              <w:left w:w="100" w:type="dxa"/>
              <w:bottom w:w="100" w:type="dxa"/>
              <w:right w:w="100" w:type="dxa"/>
            </w:tcMar>
          </w:tcPr>
          <w:p w14:paraId="4DF21B7A" w14:textId="77777777" w:rsidR="00B12078" w:rsidRDefault="007B1789">
            <w:pPr>
              <w:spacing w:before="240"/>
              <w:jc w:val="center"/>
              <w:rPr>
                <w:sz w:val="24"/>
                <w:szCs w:val="24"/>
              </w:rPr>
            </w:pPr>
            <w:r>
              <w:rPr>
                <w:b/>
                <w:color w:val="000000"/>
              </w:rPr>
              <w:t>Tasked</w:t>
            </w:r>
          </w:p>
        </w:tc>
        <w:tc>
          <w:tcPr>
            <w:tcW w:w="13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2E74B5" w:themeFill="accent5" w:themeFillShade="BF"/>
            <w:tcMar>
              <w:top w:w="100" w:type="dxa"/>
              <w:left w:w="100" w:type="dxa"/>
              <w:bottom w:w="100" w:type="dxa"/>
              <w:right w:w="100" w:type="dxa"/>
            </w:tcMar>
          </w:tcPr>
          <w:p w14:paraId="5C14FC66" w14:textId="77777777" w:rsidR="00B12078" w:rsidRDefault="007B1789">
            <w:pPr>
              <w:spacing w:before="240"/>
              <w:jc w:val="center"/>
              <w:rPr>
                <w:sz w:val="24"/>
                <w:szCs w:val="24"/>
              </w:rPr>
            </w:pPr>
            <w:r>
              <w:rPr>
                <w:b/>
                <w:color w:val="000000"/>
              </w:rPr>
              <w:t>Start Date</w:t>
            </w:r>
          </w:p>
        </w:tc>
        <w:tc>
          <w:tcPr>
            <w:tcW w:w="12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2E74B5" w:themeFill="accent5" w:themeFillShade="BF"/>
            <w:tcMar>
              <w:top w:w="100" w:type="dxa"/>
              <w:left w:w="100" w:type="dxa"/>
              <w:bottom w:w="100" w:type="dxa"/>
              <w:right w:w="100" w:type="dxa"/>
            </w:tcMar>
          </w:tcPr>
          <w:p w14:paraId="2C23B02B" w14:textId="77777777" w:rsidR="00B12078" w:rsidRDefault="007B1789">
            <w:pPr>
              <w:spacing w:before="240"/>
              <w:jc w:val="center"/>
              <w:rPr>
                <w:sz w:val="24"/>
                <w:szCs w:val="24"/>
              </w:rPr>
            </w:pPr>
            <w:r>
              <w:rPr>
                <w:b/>
                <w:color w:val="000000"/>
              </w:rPr>
              <w:t>End Date</w:t>
            </w:r>
          </w:p>
        </w:tc>
        <w:tc>
          <w:tcPr>
            <w:tcW w:w="11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2E74B5" w:themeFill="accent5" w:themeFillShade="BF"/>
            <w:tcMar>
              <w:top w:w="100" w:type="dxa"/>
              <w:left w:w="100" w:type="dxa"/>
              <w:bottom w:w="100" w:type="dxa"/>
              <w:right w:w="100" w:type="dxa"/>
            </w:tcMar>
          </w:tcPr>
          <w:p w14:paraId="702A36A9" w14:textId="77777777" w:rsidR="00B12078" w:rsidRDefault="007B1789">
            <w:pPr>
              <w:spacing w:before="240"/>
              <w:jc w:val="center"/>
              <w:rPr>
                <w:sz w:val="24"/>
                <w:szCs w:val="24"/>
              </w:rPr>
            </w:pPr>
            <w:r>
              <w:rPr>
                <w:b/>
                <w:color w:val="000000"/>
              </w:rPr>
              <w:t>Status</w:t>
            </w:r>
          </w:p>
        </w:tc>
      </w:tr>
      <w:tr w:rsidR="00B12078" w14:paraId="6FBBC6E1" w14:textId="77777777" w:rsidTr="00527A29">
        <w:trPr>
          <w:trHeight w:val="674"/>
        </w:trPr>
        <w:tc>
          <w:tcPr>
            <w:tcW w:w="9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2E52E1AC" w14:textId="77777777" w:rsidR="00B12078" w:rsidRDefault="007B1789">
            <w:pPr>
              <w:spacing w:before="240"/>
              <w:jc w:val="center"/>
              <w:rPr>
                <w:sz w:val="24"/>
                <w:szCs w:val="24"/>
              </w:rPr>
            </w:pPr>
            <w:r>
              <w:rPr>
                <w:color w:val="000000"/>
              </w:rPr>
              <w:t>1</w:t>
            </w:r>
          </w:p>
        </w:tc>
        <w:tc>
          <w:tcPr>
            <w:tcW w:w="22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20" w:type="dxa"/>
              <w:left w:w="20" w:type="dxa"/>
              <w:bottom w:w="20" w:type="dxa"/>
              <w:right w:w="20" w:type="dxa"/>
            </w:tcMar>
          </w:tcPr>
          <w:p w14:paraId="3CA847AB" w14:textId="77777777" w:rsidR="00B12078" w:rsidRDefault="007B1789">
            <w:pPr>
              <w:spacing w:before="240"/>
              <w:jc w:val="center"/>
              <w:rPr>
                <w:sz w:val="24"/>
                <w:szCs w:val="24"/>
              </w:rPr>
            </w:pPr>
            <w:r>
              <w:rPr>
                <w:color w:val="000000"/>
              </w:rPr>
              <w:t>Working PCB V1 Stress Test</w:t>
            </w:r>
          </w:p>
        </w:tc>
        <w:tc>
          <w:tcPr>
            <w:tcW w:w="1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1ED25034" w14:textId="77777777" w:rsidR="00B12078" w:rsidRDefault="007B1789">
            <w:pPr>
              <w:spacing w:before="240"/>
              <w:jc w:val="center"/>
              <w:rPr>
                <w:sz w:val="24"/>
                <w:szCs w:val="24"/>
              </w:rPr>
            </w:pPr>
            <w:r>
              <w:rPr>
                <w:color w:val="000000"/>
              </w:rPr>
              <w:t>Group 1 CREOL</w:t>
            </w:r>
          </w:p>
        </w:tc>
        <w:tc>
          <w:tcPr>
            <w:tcW w:w="13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055B8FA5" w14:textId="65DCA085" w:rsidR="00B12078" w:rsidRDefault="734A3A30" w:rsidP="09C15A62">
            <w:pPr>
              <w:spacing w:before="240"/>
              <w:jc w:val="center"/>
              <w:rPr>
                <w:color w:val="000000" w:themeColor="text1"/>
              </w:rPr>
            </w:pPr>
            <w:r w:rsidRPr="09C15A62">
              <w:rPr>
                <w:color w:val="000000" w:themeColor="text1"/>
              </w:rPr>
              <w:t>8</w:t>
            </w:r>
            <w:r w:rsidR="007B1789" w:rsidRPr="09C15A62">
              <w:rPr>
                <w:color w:val="000000" w:themeColor="text1"/>
              </w:rPr>
              <w:t>/</w:t>
            </w:r>
            <w:r w:rsidR="772B0C85" w:rsidRPr="09C15A62">
              <w:rPr>
                <w:color w:val="000000" w:themeColor="text1"/>
              </w:rPr>
              <w:t>26</w:t>
            </w:r>
            <w:r w:rsidR="007B1789" w:rsidRPr="09C15A62">
              <w:rPr>
                <w:color w:val="000000" w:themeColor="text1"/>
              </w:rPr>
              <w:t>/2022</w:t>
            </w:r>
          </w:p>
        </w:tc>
        <w:tc>
          <w:tcPr>
            <w:tcW w:w="12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24A25BA0" w14:textId="7BAC5DFE" w:rsidR="00B12078" w:rsidRDefault="566EF0C1">
            <w:pPr>
              <w:spacing w:before="240"/>
              <w:jc w:val="center"/>
              <w:rPr>
                <w:sz w:val="24"/>
                <w:szCs w:val="24"/>
              </w:rPr>
            </w:pPr>
            <w:r w:rsidRPr="09C15A62">
              <w:rPr>
                <w:color w:val="000000" w:themeColor="text1"/>
              </w:rPr>
              <w:t>10</w:t>
            </w:r>
            <w:r w:rsidR="007B1789" w:rsidRPr="09C15A62">
              <w:rPr>
                <w:color w:val="000000" w:themeColor="text1"/>
              </w:rPr>
              <w:t>/</w:t>
            </w:r>
            <w:r w:rsidR="64C58750" w:rsidRPr="09C15A62">
              <w:rPr>
                <w:color w:val="000000" w:themeColor="text1"/>
              </w:rPr>
              <w:t>13</w:t>
            </w:r>
            <w:r w:rsidR="007B1789" w:rsidRPr="09C15A62">
              <w:rPr>
                <w:color w:val="000000" w:themeColor="text1"/>
              </w:rPr>
              <w:t>/2022</w:t>
            </w:r>
          </w:p>
        </w:tc>
        <w:tc>
          <w:tcPr>
            <w:tcW w:w="11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03A1C2D3" w14:textId="69662FE1" w:rsidR="00B12078" w:rsidRDefault="0BF135B6" w:rsidP="09C15A62">
            <w:pPr>
              <w:spacing w:before="240"/>
              <w:jc w:val="center"/>
            </w:pPr>
            <w:r w:rsidRPr="09C15A62">
              <w:rPr>
                <w:color w:val="000000" w:themeColor="text1"/>
              </w:rPr>
              <w:t>Completed</w:t>
            </w:r>
          </w:p>
        </w:tc>
      </w:tr>
      <w:tr w:rsidR="00B12078" w14:paraId="005C3D82" w14:textId="77777777" w:rsidTr="00527A29">
        <w:trPr>
          <w:trHeight w:val="674"/>
        </w:trPr>
        <w:tc>
          <w:tcPr>
            <w:tcW w:w="9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tcPr>
          <w:p w14:paraId="11C9A8B7" w14:textId="77777777" w:rsidR="00B12078" w:rsidRDefault="007B1789">
            <w:pPr>
              <w:spacing w:before="240"/>
              <w:jc w:val="center"/>
              <w:rPr>
                <w:sz w:val="24"/>
                <w:szCs w:val="24"/>
              </w:rPr>
            </w:pPr>
            <w:r>
              <w:rPr>
                <w:color w:val="000000"/>
              </w:rPr>
              <w:t>2</w:t>
            </w:r>
          </w:p>
        </w:tc>
        <w:tc>
          <w:tcPr>
            <w:tcW w:w="22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20" w:type="dxa"/>
              <w:left w:w="20" w:type="dxa"/>
              <w:bottom w:w="20" w:type="dxa"/>
              <w:right w:w="20" w:type="dxa"/>
            </w:tcMar>
          </w:tcPr>
          <w:p w14:paraId="005A3B71" w14:textId="77777777" w:rsidR="00B12078" w:rsidRDefault="007B1789">
            <w:pPr>
              <w:spacing w:before="240"/>
              <w:jc w:val="center"/>
              <w:rPr>
                <w:sz w:val="24"/>
                <w:szCs w:val="24"/>
              </w:rPr>
            </w:pPr>
            <w:r>
              <w:rPr>
                <w:color w:val="000000"/>
              </w:rPr>
              <w:t>Final PCB Stress Test</w:t>
            </w:r>
          </w:p>
        </w:tc>
        <w:tc>
          <w:tcPr>
            <w:tcW w:w="1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tcPr>
          <w:p w14:paraId="20A7120E" w14:textId="77777777" w:rsidR="00B12078" w:rsidRDefault="007B1789">
            <w:pPr>
              <w:spacing w:before="240"/>
              <w:jc w:val="center"/>
              <w:rPr>
                <w:sz w:val="24"/>
                <w:szCs w:val="24"/>
              </w:rPr>
            </w:pPr>
            <w:r>
              <w:rPr>
                <w:color w:val="000000"/>
              </w:rPr>
              <w:t>Group 1 CREOL</w:t>
            </w:r>
          </w:p>
        </w:tc>
        <w:tc>
          <w:tcPr>
            <w:tcW w:w="13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tcPr>
          <w:p w14:paraId="446C58D0" w14:textId="1D01F5DE" w:rsidR="00B12078" w:rsidRDefault="147BF9BA">
            <w:pPr>
              <w:spacing w:before="240"/>
              <w:jc w:val="center"/>
              <w:rPr>
                <w:sz w:val="24"/>
                <w:szCs w:val="24"/>
              </w:rPr>
            </w:pPr>
            <w:r w:rsidRPr="09C15A62">
              <w:rPr>
                <w:color w:val="000000" w:themeColor="text1"/>
              </w:rPr>
              <w:t>10</w:t>
            </w:r>
            <w:r w:rsidR="007B1789" w:rsidRPr="09C15A62">
              <w:rPr>
                <w:color w:val="000000" w:themeColor="text1"/>
              </w:rPr>
              <w:t>/</w:t>
            </w:r>
            <w:r w:rsidR="350A4DD0" w:rsidRPr="09C15A62">
              <w:rPr>
                <w:color w:val="000000" w:themeColor="text1"/>
              </w:rPr>
              <w:t>14</w:t>
            </w:r>
            <w:r w:rsidR="007B1789" w:rsidRPr="09C15A62">
              <w:rPr>
                <w:color w:val="000000" w:themeColor="text1"/>
              </w:rPr>
              <w:t>/2022</w:t>
            </w:r>
          </w:p>
        </w:tc>
        <w:tc>
          <w:tcPr>
            <w:tcW w:w="12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tcPr>
          <w:p w14:paraId="0B97EE7F" w14:textId="39E612FE" w:rsidR="00B12078" w:rsidRDefault="7908BF20">
            <w:pPr>
              <w:spacing w:before="240"/>
              <w:jc w:val="center"/>
              <w:rPr>
                <w:sz w:val="24"/>
                <w:szCs w:val="24"/>
              </w:rPr>
            </w:pPr>
            <w:r w:rsidRPr="09C15A62">
              <w:rPr>
                <w:color w:val="000000" w:themeColor="text1"/>
              </w:rPr>
              <w:t>10</w:t>
            </w:r>
            <w:r w:rsidR="007B1789" w:rsidRPr="09C15A62">
              <w:rPr>
                <w:color w:val="000000" w:themeColor="text1"/>
              </w:rPr>
              <w:t>/</w:t>
            </w:r>
            <w:r w:rsidR="62FA6AA2" w:rsidRPr="09C15A62">
              <w:rPr>
                <w:color w:val="000000" w:themeColor="text1"/>
              </w:rPr>
              <w:t>31</w:t>
            </w:r>
            <w:r w:rsidR="007B1789" w:rsidRPr="09C15A62">
              <w:rPr>
                <w:color w:val="000000" w:themeColor="text1"/>
              </w:rPr>
              <w:t>/2022</w:t>
            </w:r>
          </w:p>
        </w:tc>
        <w:tc>
          <w:tcPr>
            <w:tcW w:w="11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tcPr>
          <w:p w14:paraId="5EA523D3" w14:textId="78F6175E" w:rsidR="00B12078" w:rsidRDefault="1286CD09" w:rsidP="09C15A62">
            <w:pPr>
              <w:spacing w:before="240"/>
              <w:jc w:val="center"/>
            </w:pPr>
            <w:r w:rsidRPr="09C15A62">
              <w:rPr>
                <w:color w:val="000000" w:themeColor="text1"/>
              </w:rPr>
              <w:t>Completed</w:t>
            </w:r>
          </w:p>
        </w:tc>
      </w:tr>
      <w:tr w:rsidR="00B12078" w14:paraId="0E3CCC36" w14:textId="77777777" w:rsidTr="00527A29">
        <w:trPr>
          <w:trHeight w:val="674"/>
        </w:trPr>
        <w:tc>
          <w:tcPr>
            <w:tcW w:w="9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6DB04E42" w14:textId="77777777" w:rsidR="00B12078" w:rsidRDefault="007B1789">
            <w:pPr>
              <w:spacing w:before="240"/>
              <w:jc w:val="center"/>
              <w:rPr>
                <w:sz w:val="24"/>
                <w:szCs w:val="24"/>
              </w:rPr>
            </w:pPr>
            <w:r>
              <w:rPr>
                <w:color w:val="000000"/>
              </w:rPr>
              <w:t>3</w:t>
            </w:r>
          </w:p>
        </w:tc>
        <w:tc>
          <w:tcPr>
            <w:tcW w:w="22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20" w:type="dxa"/>
              <w:left w:w="20" w:type="dxa"/>
              <w:bottom w:w="20" w:type="dxa"/>
              <w:right w:w="20" w:type="dxa"/>
            </w:tcMar>
          </w:tcPr>
          <w:p w14:paraId="1FB7365C" w14:textId="77777777" w:rsidR="00B12078" w:rsidRDefault="007B1789">
            <w:pPr>
              <w:spacing w:before="240"/>
              <w:jc w:val="center"/>
              <w:rPr>
                <w:sz w:val="24"/>
                <w:szCs w:val="24"/>
              </w:rPr>
            </w:pPr>
            <w:r>
              <w:rPr>
                <w:color w:val="000000"/>
              </w:rPr>
              <w:t>MTC IR-AOI</w:t>
            </w:r>
          </w:p>
        </w:tc>
        <w:tc>
          <w:tcPr>
            <w:tcW w:w="1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52AD3D5D" w14:textId="77777777" w:rsidR="00B12078" w:rsidRDefault="007B1789">
            <w:pPr>
              <w:spacing w:before="240"/>
              <w:jc w:val="center"/>
              <w:rPr>
                <w:sz w:val="24"/>
                <w:szCs w:val="24"/>
              </w:rPr>
            </w:pPr>
            <w:r>
              <w:rPr>
                <w:color w:val="000000"/>
              </w:rPr>
              <w:t>Group 1 CREOL</w:t>
            </w:r>
          </w:p>
        </w:tc>
        <w:tc>
          <w:tcPr>
            <w:tcW w:w="13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5B17FFBC" w14:textId="53EC7B56" w:rsidR="00B12078" w:rsidRDefault="1FC3C07A">
            <w:pPr>
              <w:spacing w:before="240"/>
              <w:jc w:val="center"/>
              <w:rPr>
                <w:sz w:val="24"/>
                <w:szCs w:val="24"/>
              </w:rPr>
            </w:pPr>
            <w:r w:rsidRPr="09C15A62">
              <w:rPr>
                <w:color w:val="000000" w:themeColor="text1"/>
              </w:rPr>
              <w:t>10</w:t>
            </w:r>
            <w:r w:rsidR="007B1789" w:rsidRPr="09C15A62">
              <w:rPr>
                <w:color w:val="000000" w:themeColor="text1"/>
              </w:rPr>
              <w:t>/</w:t>
            </w:r>
            <w:r w:rsidR="7C017C03" w:rsidRPr="09C15A62">
              <w:rPr>
                <w:color w:val="000000" w:themeColor="text1"/>
              </w:rPr>
              <w:t>14</w:t>
            </w:r>
            <w:r w:rsidR="007B1789" w:rsidRPr="09C15A62">
              <w:rPr>
                <w:color w:val="000000" w:themeColor="text1"/>
              </w:rPr>
              <w:t>/2022</w:t>
            </w:r>
          </w:p>
        </w:tc>
        <w:tc>
          <w:tcPr>
            <w:tcW w:w="12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42BABF2A" w14:textId="1C344165" w:rsidR="00B12078" w:rsidRDefault="16D53B34" w:rsidP="09C15A62">
            <w:pPr>
              <w:spacing w:before="240"/>
              <w:jc w:val="center"/>
              <w:rPr>
                <w:color w:val="000000" w:themeColor="text1"/>
              </w:rPr>
            </w:pPr>
            <w:r w:rsidRPr="09C15A62">
              <w:rPr>
                <w:color w:val="000000" w:themeColor="text1"/>
              </w:rPr>
              <w:t>10</w:t>
            </w:r>
            <w:r w:rsidR="007B1789" w:rsidRPr="09C15A62">
              <w:rPr>
                <w:color w:val="000000" w:themeColor="text1"/>
              </w:rPr>
              <w:t>/</w:t>
            </w:r>
            <w:r w:rsidR="6E19CBE5" w:rsidRPr="09C15A62">
              <w:rPr>
                <w:color w:val="000000" w:themeColor="text1"/>
              </w:rPr>
              <w:t>31</w:t>
            </w:r>
            <w:r w:rsidR="007B1789" w:rsidRPr="09C15A62">
              <w:rPr>
                <w:color w:val="000000" w:themeColor="text1"/>
              </w:rPr>
              <w:t>/2022</w:t>
            </w:r>
          </w:p>
        </w:tc>
        <w:tc>
          <w:tcPr>
            <w:tcW w:w="11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11448F5E" w14:textId="22E201E2" w:rsidR="00B12078" w:rsidRDefault="2999CAA5" w:rsidP="09C15A62">
            <w:pPr>
              <w:spacing w:before="240"/>
              <w:jc w:val="center"/>
            </w:pPr>
            <w:r w:rsidRPr="09C15A62">
              <w:rPr>
                <w:color w:val="000000" w:themeColor="text1"/>
              </w:rPr>
              <w:t>Completed</w:t>
            </w:r>
          </w:p>
        </w:tc>
      </w:tr>
      <w:tr w:rsidR="00B12078" w14:paraId="2FE34647" w14:textId="77777777" w:rsidTr="00527A29">
        <w:trPr>
          <w:trHeight w:val="674"/>
        </w:trPr>
        <w:tc>
          <w:tcPr>
            <w:tcW w:w="9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tcPr>
          <w:p w14:paraId="4D72FCE6" w14:textId="77777777" w:rsidR="00B12078" w:rsidRDefault="007B1789">
            <w:pPr>
              <w:spacing w:before="240"/>
              <w:jc w:val="center"/>
              <w:rPr>
                <w:sz w:val="24"/>
                <w:szCs w:val="24"/>
              </w:rPr>
            </w:pPr>
            <w:r>
              <w:rPr>
                <w:color w:val="000000"/>
              </w:rPr>
              <w:t>4</w:t>
            </w:r>
          </w:p>
        </w:tc>
        <w:tc>
          <w:tcPr>
            <w:tcW w:w="22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20" w:type="dxa"/>
              <w:left w:w="20" w:type="dxa"/>
              <w:bottom w:w="20" w:type="dxa"/>
              <w:right w:w="20" w:type="dxa"/>
            </w:tcMar>
          </w:tcPr>
          <w:p w14:paraId="4F5CCFC2" w14:textId="77777777" w:rsidR="00B12078" w:rsidRDefault="007B1789">
            <w:pPr>
              <w:spacing w:before="240"/>
              <w:jc w:val="center"/>
              <w:rPr>
                <w:sz w:val="24"/>
                <w:szCs w:val="24"/>
              </w:rPr>
            </w:pPr>
            <w:r>
              <w:rPr>
                <w:color w:val="000000"/>
              </w:rPr>
              <w:t>Conference Paper</w:t>
            </w:r>
          </w:p>
        </w:tc>
        <w:tc>
          <w:tcPr>
            <w:tcW w:w="1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tcPr>
          <w:p w14:paraId="369B14E7" w14:textId="77777777" w:rsidR="00B12078" w:rsidRDefault="007B1789">
            <w:pPr>
              <w:spacing w:before="240"/>
              <w:jc w:val="center"/>
              <w:rPr>
                <w:sz w:val="24"/>
                <w:szCs w:val="24"/>
              </w:rPr>
            </w:pPr>
            <w:r>
              <w:rPr>
                <w:color w:val="000000"/>
              </w:rPr>
              <w:t>Group 1 CREOL</w:t>
            </w:r>
          </w:p>
        </w:tc>
        <w:tc>
          <w:tcPr>
            <w:tcW w:w="13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tcPr>
          <w:p w14:paraId="767DAA12" w14:textId="738F97F9" w:rsidR="00B12078" w:rsidRDefault="684AB986">
            <w:pPr>
              <w:spacing w:before="240"/>
              <w:jc w:val="center"/>
              <w:rPr>
                <w:sz w:val="24"/>
                <w:szCs w:val="24"/>
              </w:rPr>
            </w:pPr>
            <w:r w:rsidRPr="09C15A62">
              <w:rPr>
                <w:color w:val="000000" w:themeColor="text1"/>
              </w:rPr>
              <w:t>11</w:t>
            </w:r>
            <w:r w:rsidR="007B1789" w:rsidRPr="09C15A62">
              <w:rPr>
                <w:color w:val="000000" w:themeColor="text1"/>
              </w:rPr>
              <w:t>/</w:t>
            </w:r>
            <w:r w:rsidR="6629CF27" w:rsidRPr="09C15A62">
              <w:rPr>
                <w:color w:val="000000" w:themeColor="text1"/>
              </w:rPr>
              <w:t>1</w:t>
            </w:r>
            <w:r w:rsidR="007B1789" w:rsidRPr="09C15A62">
              <w:rPr>
                <w:color w:val="000000" w:themeColor="text1"/>
              </w:rPr>
              <w:t>/2022</w:t>
            </w:r>
          </w:p>
        </w:tc>
        <w:tc>
          <w:tcPr>
            <w:tcW w:w="12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tcPr>
          <w:p w14:paraId="4DF271AB" w14:textId="413A337D" w:rsidR="00B12078" w:rsidRDefault="5355311B" w:rsidP="09C15A62">
            <w:pPr>
              <w:spacing w:before="240"/>
              <w:jc w:val="center"/>
              <w:rPr>
                <w:color w:val="000000" w:themeColor="text1"/>
              </w:rPr>
            </w:pPr>
            <w:r w:rsidRPr="09C15A62">
              <w:rPr>
                <w:color w:val="000000" w:themeColor="text1"/>
              </w:rPr>
              <w:t>11</w:t>
            </w:r>
            <w:r w:rsidR="007B1789" w:rsidRPr="09C15A62">
              <w:rPr>
                <w:color w:val="000000" w:themeColor="text1"/>
              </w:rPr>
              <w:t>/</w:t>
            </w:r>
            <w:r w:rsidR="1DED3828" w:rsidRPr="09C15A62">
              <w:rPr>
                <w:color w:val="000000" w:themeColor="text1"/>
              </w:rPr>
              <w:t>11</w:t>
            </w:r>
            <w:r w:rsidR="007B1789" w:rsidRPr="09C15A62">
              <w:rPr>
                <w:color w:val="000000" w:themeColor="text1"/>
              </w:rPr>
              <w:t>/2022</w:t>
            </w:r>
          </w:p>
        </w:tc>
        <w:tc>
          <w:tcPr>
            <w:tcW w:w="11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B4C6E7" w:themeFill="accent1" w:themeFillTint="66"/>
            <w:tcMar>
              <w:top w:w="100" w:type="dxa"/>
              <w:left w:w="100" w:type="dxa"/>
              <w:bottom w:w="100" w:type="dxa"/>
              <w:right w:w="100" w:type="dxa"/>
            </w:tcMar>
          </w:tcPr>
          <w:p w14:paraId="68FF9425" w14:textId="0FE2B49A" w:rsidR="00B12078" w:rsidRDefault="756C0FCB" w:rsidP="09C15A62">
            <w:pPr>
              <w:spacing w:before="240"/>
              <w:jc w:val="center"/>
            </w:pPr>
            <w:r w:rsidRPr="09C15A62">
              <w:rPr>
                <w:color w:val="000000" w:themeColor="text1"/>
              </w:rPr>
              <w:t>Completed</w:t>
            </w:r>
          </w:p>
        </w:tc>
      </w:tr>
      <w:tr w:rsidR="00B12078" w14:paraId="0602318F" w14:textId="77777777" w:rsidTr="00527A29">
        <w:trPr>
          <w:trHeight w:val="674"/>
        </w:trPr>
        <w:tc>
          <w:tcPr>
            <w:tcW w:w="9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3D0BEEC8" w14:textId="77777777" w:rsidR="00B12078" w:rsidRDefault="007B1789">
            <w:pPr>
              <w:spacing w:before="240"/>
              <w:jc w:val="center"/>
              <w:rPr>
                <w:sz w:val="24"/>
                <w:szCs w:val="24"/>
              </w:rPr>
            </w:pPr>
            <w:r>
              <w:rPr>
                <w:color w:val="000000"/>
              </w:rPr>
              <w:t>5</w:t>
            </w:r>
          </w:p>
        </w:tc>
        <w:tc>
          <w:tcPr>
            <w:tcW w:w="22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20" w:type="dxa"/>
              <w:left w:w="20" w:type="dxa"/>
              <w:bottom w:w="20" w:type="dxa"/>
              <w:right w:w="20" w:type="dxa"/>
            </w:tcMar>
          </w:tcPr>
          <w:p w14:paraId="0DD43218" w14:textId="77777777" w:rsidR="00B12078" w:rsidRDefault="007B1789">
            <w:pPr>
              <w:spacing w:before="240"/>
              <w:jc w:val="center"/>
              <w:rPr>
                <w:sz w:val="24"/>
                <w:szCs w:val="24"/>
              </w:rPr>
            </w:pPr>
            <w:r>
              <w:rPr>
                <w:color w:val="000000"/>
              </w:rPr>
              <w:t>Design Demonstration</w:t>
            </w:r>
          </w:p>
        </w:tc>
        <w:tc>
          <w:tcPr>
            <w:tcW w:w="1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2092887B" w14:textId="77777777" w:rsidR="00B12078" w:rsidRDefault="007B1789">
            <w:pPr>
              <w:spacing w:before="240"/>
              <w:jc w:val="center"/>
              <w:rPr>
                <w:sz w:val="24"/>
                <w:szCs w:val="24"/>
              </w:rPr>
            </w:pPr>
            <w:r>
              <w:rPr>
                <w:color w:val="000000"/>
              </w:rPr>
              <w:t>Group 1 CREOL</w:t>
            </w:r>
          </w:p>
        </w:tc>
        <w:tc>
          <w:tcPr>
            <w:tcW w:w="13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308A8E48" w14:textId="3775A009" w:rsidR="00B12078" w:rsidRDefault="057CC977">
            <w:pPr>
              <w:spacing w:before="240"/>
              <w:jc w:val="center"/>
              <w:rPr>
                <w:sz w:val="24"/>
                <w:szCs w:val="24"/>
              </w:rPr>
            </w:pPr>
            <w:r w:rsidRPr="09C15A62">
              <w:rPr>
                <w:color w:val="000000" w:themeColor="text1"/>
              </w:rPr>
              <w:t>11</w:t>
            </w:r>
            <w:r w:rsidR="007B1789" w:rsidRPr="09C15A62">
              <w:rPr>
                <w:color w:val="000000" w:themeColor="text1"/>
              </w:rPr>
              <w:t>/</w:t>
            </w:r>
            <w:r w:rsidR="698039F7" w:rsidRPr="09C15A62">
              <w:rPr>
                <w:color w:val="000000" w:themeColor="text1"/>
              </w:rPr>
              <w:t>14</w:t>
            </w:r>
            <w:r w:rsidR="007B1789" w:rsidRPr="09C15A62">
              <w:rPr>
                <w:color w:val="000000" w:themeColor="text1"/>
              </w:rPr>
              <w:t>/2022</w:t>
            </w:r>
          </w:p>
        </w:tc>
        <w:tc>
          <w:tcPr>
            <w:tcW w:w="12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4E813174" w14:textId="549F1450" w:rsidR="00B12078" w:rsidRDefault="194F9E34">
            <w:pPr>
              <w:spacing w:before="240"/>
              <w:jc w:val="center"/>
              <w:rPr>
                <w:sz w:val="24"/>
                <w:szCs w:val="24"/>
              </w:rPr>
            </w:pPr>
            <w:r w:rsidRPr="09C15A62">
              <w:rPr>
                <w:color w:val="000000" w:themeColor="text1"/>
              </w:rPr>
              <w:t>11</w:t>
            </w:r>
            <w:r w:rsidR="007B1789" w:rsidRPr="09C15A62">
              <w:rPr>
                <w:color w:val="000000" w:themeColor="text1"/>
              </w:rPr>
              <w:t>/</w:t>
            </w:r>
            <w:r w:rsidR="3F6EE445" w:rsidRPr="09C15A62">
              <w:rPr>
                <w:color w:val="000000" w:themeColor="text1"/>
              </w:rPr>
              <w:t>30</w:t>
            </w:r>
            <w:r w:rsidR="007B1789" w:rsidRPr="09C15A62">
              <w:rPr>
                <w:color w:val="000000" w:themeColor="text1"/>
              </w:rPr>
              <w:t>/2022</w:t>
            </w:r>
          </w:p>
        </w:tc>
        <w:tc>
          <w:tcPr>
            <w:tcW w:w="11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hemeFill="accent6" w:themeFillTint="33"/>
            <w:tcMar>
              <w:top w:w="100" w:type="dxa"/>
              <w:left w:w="100" w:type="dxa"/>
              <w:bottom w:w="100" w:type="dxa"/>
              <w:right w:w="100" w:type="dxa"/>
            </w:tcMar>
          </w:tcPr>
          <w:p w14:paraId="4D530C0D" w14:textId="513D16A3" w:rsidR="00B12078" w:rsidRDefault="573B47FB" w:rsidP="09C15A62">
            <w:pPr>
              <w:spacing w:before="240"/>
              <w:jc w:val="center"/>
            </w:pPr>
            <w:r w:rsidRPr="09C15A62">
              <w:rPr>
                <w:color w:val="000000" w:themeColor="text1"/>
              </w:rPr>
              <w:t>Completed</w:t>
            </w:r>
          </w:p>
        </w:tc>
      </w:tr>
    </w:tbl>
    <w:p w14:paraId="1D33DE78" w14:textId="77777777" w:rsidR="00B12078" w:rsidRDefault="00B12078"/>
    <w:p w14:paraId="69EA58D0" w14:textId="42B7FFD1" w:rsidR="00B12078" w:rsidRDefault="007B1789">
      <w:pPr>
        <w:spacing w:before="240" w:after="240"/>
        <w:jc w:val="both"/>
      </w:pPr>
      <w:r>
        <w:t>The “Milestones” of our project are divided in two-part tables “</w:t>
      </w:r>
      <w:r>
        <w:rPr>
          <w:i/>
        </w:rPr>
        <w:t xml:space="preserve">table 5 Senior Design I Milestones” </w:t>
      </w:r>
      <w:r>
        <w:t>and “</w:t>
      </w:r>
      <w:r>
        <w:rPr>
          <w:i/>
        </w:rPr>
        <w:t>table 6 Senior Design II Milestones</w:t>
      </w:r>
      <w:r>
        <w:t xml:space="preserve">.” Each table was defined by the workload, tasks assigned to the team, dates of accomplishment, and their status. The workload of each milestone will be divided by group member. Each member will be assigned a limited period of time to execute their assigned milestone. The status of each milestone will depend on its completion in relation to its time </w:t>
      </w:r>
      <w:r w:rsidR="00542C87">
        <w:t>constraints. “Infrared</w:t>
      </w:r>
      <w:r>
        <w:t xml:space="preserve"> Automated Optical Inspection,” is proving to be very challenging due to the constraints the team is facing. However, we are making a great effort to combat these challenges within the time and schedule that we have to make our project successful.</w:t>
      </w:r>
    </w:p>
    <w:p w14:paraId="5E5E1EBE" w14:textId="77777777" w:rsidR="00B12078" w:rsidRDefault="007B1789">
      <w:pPr>
        <w:spacing w:before="240" w:after="240"/>
        <w:jc w:val="both"/>
      </w:pPr>
      <w:r>
        <w:rPr>
          <w:i/>
        </w:rPr>
        <w:t>Table 5 Senior Design I Milestones</w:t>
      </w:r>
      <w:r>
        <w:t xml:space="preserve"> is divided into three sections where each section is a step of progress for the project. The Introduction to Project includes all the meetings with the team to know our project’s scope, identify parts, and set assignment roles with the team group. The Project Documentation is all the turning papers for the group and their period to be completed. Finally, the Research and Development include all the workload to make the project successful with the time constraints.</w:t>
      </w:r>
    </w:p>
    <w:p w14:paraId="5BCE508A" w14:textId="5173FA3C" w:rsidR="00B12078" w:rsidRDefault="007B1789">
      <w:pPr>
        <w:spacing w:before="240" w:after="240"/>
        <w:jc w:val="both"/>
      </w:pPr>
      <w:r>
        <w:rPr>
          <w:i/>
        </w:rPr>
        <w:t>Table 6 Senior Design II Milestones</w:t>
      </w:r>
      <w:r>
        <w:t xml:space="preserve"> is showing the future work and assignments that include the conference paper, the final paper, and the final demonstration of our project. Since we don’t have specific dates yet; they are remaining </w:t>
      </w:r>
      <w:r w:rsidR="00806227">
        <w:t>dates pending</w:t>
      </w:r>
      <w:r>
        <w:t xml:space="preserve"> until we have dates available to us. Our workload will stand accordingly with the future schedule that will be applied to the Senior Design II activities.</w:t>
      </w:r>
    </w:p>
    <w:p w14:paraId="64EBE929" w14:textId="6AA1ECCC" w:rsidR="00387915" w:rsidRDefault="007B1789">
      <w:pPr>
        <w:spacing w:before="240" w:after="240"/>
        <w:jc w:val="both"/>
      </w:pPr>
      <w:r>
        <w:t xml:space="preserve">In general, the milestones are our guidelines on how we will be working as a team, the work division is set, and we will be making progress to complete all the tasks. </w:t>
      </w:r>
    </w:p>
    <w:p w14:paraId="67CC2304" w14:textId="6C2BC706" w:rsidR="00527A29" w:rsidRDefault="00527A29" w:rsidP="00527A29">
      <w:pPr>
        <w:pStyle w:val="Heading2"/>
      </w:pPr>
      <w:bookmarkStart w:id="380" w:name="_Toc121213799"/>
      <w:r>
        <w:lastRenderedPageBreak/>
        <w:t>Instruction Manual</w:t>
      </w:r>
      <w:bookmarkEnd w:id="380"/>
    </w:p>
    <w:p w14:paraId="682015CF" w14:textId="77777777" w:rsidR="002E6166" w:rsidRDefault="002E6166" w:rsidP="002E6166">
      <w:pPr>
        <w:pStyle w:val="Heading3"/>
      </w:pPr>
      <w:bookmarkStart w:id="381" w:name="_Toc119250723"/>
      <w:bookmarkStart w:id="382" w:name="_Toc121213800"/>
      <w:r>
        <w:t>General overview and startup of jetson</w:t>
      </w:r>
      <w:bookmarkEnd w:id="381"/>
      <w:bookmarkEnd w:id="382"/>
    </w:p>
    <w:p w14:paraId="31F192C6" w14:textId="77777777" w:rsidR="002E6166" w:rsidRPr="00F44256" w:rsidRDefault="002E6166" w:rsidP="002E6166"/>
    <w:p w14:paraId="1B9870FA" w14:textId="77777777" w:rsidR="002E6166" w:rsidRDefault="002E6166" w:rsidP="002E6166">
      <w:pPr>
        <w:keepNext/>
      </w:pPr>
      <w:r>
        <w:t>The following picture shows the location of the onboard SD card that contains the operating system and data for the jetson nano to run properly. A back up of the file has been created to guard against possible data loss. The backup is dated 11/12/2022 and stored on external site along with a duplicate SD card.</w:t>
      </w:r>
    </w:p>
    <w:p w14:paraId="7DFBFB54" w14:textId="77777777" w:rsidR="004C571E" w:rsidRDefault="002E6166" w:rsidP="004C571E">
      <w:pPr>
        <w:keepNext/>
        <w:jc w:val="center"/>
      </w:pPr>
      <w:r w:rsidRPr="00663F03">
        <w:rPr>
          <w:noProof/>
        </w:rPr>
        <w:drawing>
          <wp:inline distT="0" distB="0" distL="0" distR="0" wp14:anchorId="3D2119DB" wp14:editId="39E9C74B">
            <wp:extent cx="3913219" cy="2589581"/>
            <wp:effectExtent l="0" t="0" r="0" b="1270"/>
            <wp:docPr id="1810111488" name="Picture 181011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967334" cy="2625392"/>
                    </a:xfrm>
                    <a:prstGeom prst="rect">
                      <a:avLst/>
                    </a:prstGeom>
                  </pic:spPr>
                </pic:pic>
              </a:graphicData>
            </a:graphic>
          </wp:inline>
        </w:drawing>
      </w:r>
    </w:p>
    <w:p w14:paraId="4232DF64" w14:textId="49ACDF02" w:rsidR="002E6166" w:rsidRPr="004C571E" w:rsidRDefault="004C571E" w:rsidP="004C571E">
      <w:pPr>
        <w:pStyle w:val="Caption"/>
        <w:jc w:val="center"/>
        <w:rPr>
          <w:color w:val="auto"/>
          <w:sz w:val="22"/>
          <w:szCs w:val="22"/>
        </w:rPr>
      </w:pPr>
      <w:bookmarkStart w:id="383" w:name="_Toc121214112"/>
      <w:r w:rsidRPr="004C571E">
        <w:rPr>
          <w:color w:val="auto"/>
          <w:sz w:val="22"/>
          <w:szCs w:val="22"/>
        </w:rPr>
        <w:t xml:space="preserve">Figure </w:t>
      </w:r>
      <w:r w:rsidRPr="004C571E">
        <w:rPr>
          <w:color w:val="auto"/>
          <w:sz w:val="22"/>
          <w:szCs w:val="22"/>
        </w:rPr>
        <w:fldChar w:fldCharType="begin"/>
      </w:r>
      <w:r w:rsidRPr="004C571E">
        <w:rPr>
          <w:color w:val="auto"/>
          <w:sz w:val="22"/>
          <w:szCs w:val="22"/>
        </w:rPr>
        <w:instrText xml:space="preserve"> SEQ Figure \* ARABIC </w:instrText>
      </w:r>
      <w:r w:rsidRPr="004C571E">
        <w:rPr>
          <w:color w:val="auto"/>
          <w:sz w:val="22"/>
          <w:szCs w:val="22"/>
        </w:rPr>
        <w:fldChar w:fldCharType="separate"/>
      </w:r>
      <w:r w:rsidR="0046015A">
        <w:rPr>
          <w:noProof/>
          <w:color w:val="auto"/>
          <w:sz w:val="22"/>
          <w:szCs w:val="22"/>
        </w:rPr>
        <w:t>90</w:t>
      </w:r>
      <w:r w:rsidRPr="004C571E">
        <w:rPr>
          <w:color w:val="auto"/>
          <w:sz w:val="22"/>
          <w:szCs w:val="22"/>
        </w:rPr>
        <w:fldChar w:fldCharType="end"/>
      </w:r>
      <w:r w:rsidRPr="004C571E">
        <w:rPr>
          <w:color w:val="auto"/>
          <w:sz w:val="22"/>
          <w:szCs w:val="22"/>
        </w:rPr>
        <w:t>:View of SD card</w:t>
      </w:r>
      <w:bookmarkEnd w:id="383"/>
    </w:p>
    <w:p w14:paraId="00542F1D" w14:textId="77777777" w:rsidR="002E6166" w:rsidRDefault="002E6166" w:rsidP="002E6166"/>
    <w:p w14:paraId="38A02CE0" w14:textId="77777777" w:rsidR="002E6166" w:rsidRPr="00663F03" w:rsidRDefault="002E6166" w:rsidP="002E6166">
      <w:r>
        <w:t xml:space="preserve">A green LED will illuminate on the jetson when it is powered on. Currently, power is delivered using a MicroUSB cable connect to a phone wall wart. It can also accept power through a 5v-2.5A DC barrel jack depending if jumper is inserted onto the board. </w:t>
      </w:r>
    </w:p>
    <w:p w14:paraId="39F7CC47" w14:textId="77777777" w:rsidR="004B43C7" w:rsidRDefault="002E6166" w:rsidP="004B43C7">
      <w:pPr>
        <w:keepNext/>
        <w:jc w:val="center"/>
      </w:pPr>
      <w:r w:rsidRPr="004A39B1">
        <w:rPr>
          <w:i/>
          <w:iCs/>
          <w:noProof/>
        </w:rPr>
        <w:drawing>
          <wp:inline distT="0" distB="0" distL="0" distR="0" wp14:anchorId="588F4ED4" wp14:editId="0CCFF8E7">
            <wp:extent cx="3501292" cy="2626157"/>
            <wp:effectExtent l="0" t="0" r="4445" b="3175"/>
            <wp:docPr id="1810111489" name="Picture 181011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567830" cy="2676064"/>
                    </a:xfrm>
                    <a:prstGeom prst="rect">
                      <a:avLst/>
                    </a:prstGeom>
                    <a:noFill/>
                    <a:ln>
                      <a:noFill/>
                    </a:ln>
                  </pic:spPr>
                </pic:pic>
              </a:graphicData>
            </a:graphic>
          </wp:inline>
        </w:drawing>
      </w:r>
    </w:p>
    <w:p w14:paraId="73E64FD6" w14:textId="170CD516" w:rsidR="002E6166" w:rsidRPr="004B43C7" w:rsidRDefault="004B43C7" w:rsidP="004B43C7">
      <w:pPr>
        <w:pStyle w:val="Caption"/>
        <w:jc w:val="center"/>
        <w:rPr>
          <w:color w:val="auto"/>
          <w:sz w:val="22"/>
          <w:szCs w:val="22"/>
        </w:rPr>
      </w:pPr>
      <w:bookmarkStart w:id="384" w:name="_Toc121214113"/>
      <w:r w:rsidRPr="004B43C7">
        <w:rPr>
          <w:color w:val="auto"/>
          <w:sz w:val="22"/>
          <w:szCs w:val="22"/>
        </w:rPr>
        <w:t xml:space="preserve">Figure </w:t>
      </w:r>
      <w:r w:rsidRPr="004B43C7">
        <w:rPr>
          <w:color w:val="auto"/>
          <w:sz w:val="22"/>
          <w:szCs w:val="22"/>
        </w:rPr>
        <w:fldChar w:fldCharType="begin"/>
      </w:r>
      <w:r w:rsidRPr="004B43C7">
        <w:rPr>
          <w:color w:val="auto"/>
          <w:sz w:val="22"/>
          <w:szCs w:val="22"/>
        </w:rPr>
        <w:instrText xml:space="preserve"> SEQ Figure \* ARABIC </w:instrText>
      </w:r>
      <w:r w:rsidRPr="004B43C7">
        <w:rPr>
          <w:color w:val="auto"/>
          <w:sz w:val="22"/>
          <w:szCs w:val="22"/>
        </w:rPr>
        <w:fldChar w:fldCharType="separate"/>
      </w:r>
      <w:r w:rsidR="0046015A">
        <w:rPr>
          <w:noProof/>
          <w:color w:val="auto"/>
          <w:sz w:val="22"/>
          <w:szCs w:val="22"/>
        </w:rPr>
        <w:t>91</w:t>
      </w:r>
      <w:r w:rsidRPr="004B43C7">
        <w:rPr>
          <w:color w:val="auto"/>
          <w:sz w:val="22"/>
          <w:szCs w:val="22"/>
        </w:rPr>
        <w:fldChar w:fldCharType="end"/>
      </w:r>
      <w:r w:rsidRPr="004B43C7">
        <w:rPr>
          <w:color w:val="auto"/>
          <w:sz w:val="22"/>
          <w:szCs w:val="22"/>
        </w:rPr>
        <w:t>:Overhead shot of jetson nano</w:t>
      </w:r>
      <w:bookmarkEnd w:id="384"/>
    </w:p>
    <w:p w14:paraId="6591B163" w14:textId="115CFA4C" w:rsidR="002E6166" w:rsidRPr="004A39B1" w:rsidRDefault="002E6166" w:rsidP="002E6166">
      <w:pPr>
        <w:pStyle w:val="Caption"/>
        <w:jc w:val="center"/>
        <w:rPr>
          <w:color w:val="auto"/>
          <w:sz w:val="22"/>
          <w:szCs w:val="22"/>
        </w:rPr>
      </w:pPr>
    </w:p>
    <w:p w14:paraId="214F0B7E" w14:textId="77777777" w:rsidR="002E6166" w:rsidRDefault="002E6166" w:rsidP="002E6166">
      <w:pPr>
        <w:keepNext/>
      </w:pPr>
      <w:r>
        <w:lastRenderedPageBreak/>
        <w:t>The jetson nano powers on in less than 30 seconds to the Desktop screen below. It can take a little longer but it has consistently been quick to boot.</w:t>
      </w:r>
    </w:p>
    <w:p w14:paraId="7078A328" w14:textId="77777777" w:rsidR="002E6166" w:rsidRDefault="002E6166" w:rsidP="002E6166">
      <w:pPr>
        <w:keepNext/>
        <w:jc w:val="center"/>
      </w:pPr>
      <w:r w:rsidRPr="0016644E">
        <w:rPr>
          <w:noProof/>
        </w:rPr>
        <w:drawing>
          <wp:inline distT="0" distB="0" distL="0" distR="0" wp14:anchorId="218C8040" wp14:editId="2620D1EC">
            <wp:extent cx="5500875" cy="3104233"/>
            <wp:effectExtent l="0" t="0" r="5080" b="1270"/>
            <wp:docPr id="1810111490" name="Picture 181011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525633" cy="3118205"/>
                    </a:xfrm>
                    <a:prstGeom prst="rect">
                      <a:avLst/>
                    </a:prstGeom>
                  </pic:spPr>
                </pic:pic>
              </a:graphicData>
            </a:graphic>
          </wp:inline>
        </w:drawing>
      </w:r>
    </w:p>
    <w:p w14:paraId="5F18332F" w14:textId="191B60EC" w:rsidR="002E6166" w:rsidRPr="004A39B1" w:rsidRDefault="002E6166" w:rsidP="002E6166">
      <w:pPr>
        <w:pStyle w:val="Caption"/>
        <w:jc w:val="center"/>
        <w:rPr>
          <w:color w:val="auto"/>
          <w:sz w:val="22"/>
          <w:szCs w:val="22"/>
        </w:rPr>
      </w:pPr>
      <w:bookmarkStart w:id="385" w:name="_Toc121214114"/>
      <w:r w:rsidRPr="004A39B1">
        <w:rPr>
          <w:color w:val="auto"/>
          <w:sz w:val="22"/>
          <w:szCs w:val="22"/>
        </w:rPr>
        <w:t xml:space="preserve">Figure </w:t>
      </w:r>
      <w:r w:rsidRPr="004A39B1">
        <w:rPr>
          <w:color w:val="auto"/>
          <w:sz w:val="22"/>
          <w:szCs w:val="22"/>
        </w:rPr>
        <w:fldChar w:fldCharType="begin"/>
      </w:r>
      <w:r w:rsidRPr="004A39B1">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92</w:t>
      </w:r>
      <w:r w:rsidRPr="004A39B1">
        <w:rPr>
          <w:noProof/>
          <w:color w:val="auto"/>
          <w:sz w:val="22"/>
          <w:szCs w:val="22"/>
        </w:rPr>
        <w:fldChar w:fldCharType="end"/>
      </w:r>
      <w:r w:rsidRPr="004A39B1">
        <w:rPr>
          <w:color w:val="auto"/>
          <w:sz w:val="22"/>
          <w:szCs w:val="22"/>
        </w:rPr>
        <w:t>:Jetson Nano Desktop Screen</w:t>
      </w:r>
      <w:bookmarkEnd w:id="385"/>
    </w:p>
    <w:p w14:paraId="3E708371" w14:textId="77777777" w:rsidR="002E6166" w:rsidRDefault="002E6166" w:rsidP="002E6166"/>
    <w:p w14:paraId="7D6F5911" w14:textId="77777777" w:rsidR="002E6166" w:rsidRDefault="002E6166" w:rsidP="002E6166">
      <w:r>
        <w:t xml:space="preserve">The following icon allows the development environment Code-OSS (VS code) to start. It is used to alter and edit code for the SD project.  </w:t>
      </w:r>
    </w:p>
    <w:p w14:paraId="254AE4E9" w14:textId="77777777" w:rsidR="00184E93" w:rsidRPr="005D3135" w:rsidRDefault="00184E93" w:rsidP="002E6166"/>
    <w:p w14:paraId="33B8EB45" w14:textId="77777777" w:rsidR="002E6166" w:rsidRDefault="002E6166" w:rsidP="002E6166">
      <w:pPr>
        <w:keepNext/>
        <w:jc w:val="center"/>
      </w:pPr>
      <w:r w:rsidRPr="005D3135">
        <w:rPr>
          <w:noProof/>
        </w:rPr>
        <w:drawing>
          <wp:inline distT="0" distB="0" distL="0" distR="0" wp14:anchorId="542206D3" wp14:editId="386CC06B">
            <wp:extent cx="2926702" cy="2448763"/>
            <wp:effectExtent l="0" t="0" r="7620" b="8890"/>
            <wp:docPr id="1810111491" name="Picture 181011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930475" cy="2451920"/>
                    </a:xfrm>
                    <a:prstGeom prst="rect">
                      <a:avLst/>
                    </a:prstGeom>
                  </pic:spPr>
                </pic:pic>
              </a:graphicData>
            </a:graphic>
          </wp:inline>
        </w:drawing>
      </w:r>
    </w:p>
    <w:p w14:paraId="582686EA" w14:textId="69515DCD" w:rsidR="002E6166" w:rsidRPr="004A39B1" w:rsidRDefault="002E6166" w:rsidP="002E6166">
      <w:pPr>
        <w:pStyle w:val="Caption"/>
        <w:jc w:val="center"/>
        <w:rPr>
          <w:color w:val="auto"/>
          <w:sz w:val="22"/>
          <w:szCs w:val="22"/>
        </w:rPr>
      </w:pPr>
      <w:bookmarkStart w:id="386" w:name="_Toc121214115"/>
      <w:r w:rsidRPr="004A39B1">
        <w:rPr>
          <w:color w:val="auto"/>
          <w:sz w:val="22"/>
          <w:szCs w:val="22"/>
        </w:rPr>
        <w:t xml:space="preserve">Figure </w:t>
      </w:r>
      <w:r w:rsidRPr="004A39B1">
        <w:rPr>
          <w:color w:val="auto"/>
          <w:sz w:val="22"/>
          <w:szCs w:val="22"/>
        </w:rPr>
        <w:fldChar w:fldCharType="begin"/>
      </w:r>
      <w:r w:rsidRPr="004A39B1">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93</w:t>
      </w:r>
      <w:r w:rsidRPr="004A39B1">
        <w:rPr>
          <w:noProof/>
          <w:color w:val="auto"/>
          <w:sz w:val="22"/>
          <w:szCs w:val="22"/>
        </w:rPr>
        <w:fldChar w:fldCharType="end"/>
      </w:r>
      <w:r w:rsidRPr="004A39B1">
        <w:rPr>
          <w:color w:val="auto"/>
          <w:sz w:val="22"/>
          <w:szCs w:val="22"/>
        </w:rPr>
        <w:t>: Code-OSS</w:t>
      </w:r>
      <w:bookmarkEnd w:id="386"/>
    </w:p>
    <w:p w14:paraId="59129879" w14:textId="77777777" w:rsidR="002E6166" w:rsidRPr="005D3135" w:rsidRDefault="002E6166" w:rsidP="002E6166"/>
    <w:p w14:paraId="39702F27" w14:textId="77777777" w:rsidR="002E6166" w:rsidRDefault="002E6166" w:rsidP="002E6166">
      <w:pPr>
        <w:jc w:val="center"/>
      </w:pPr>
    </w:p>
    <w:p w14:paraId="1FCDB2CD" w14:textId="77777777" w:rsidR="002E6166" w:rsidRDefault="002E6166" w:rsidP="002E6166">
      <w:r>
        <w:t xml:space="preserve">The following shows Code-OSS running and displaying the cameraTest.py file. </w:t>
      </w:r>
    </w:p>
    <w:p w14:paraId="31512ED3" w14:textId="77777777" w:rsidR="002E6166" w:rsidRDefault="002E6166" w:rsidP="002E6166">
      <w:pPr>
        <w:keepNext/>
        <w:jc w:val="center"/>
      </w:pPr>
      <w:r w:rsidRPr="00812109">
        <w:rPr>
          <w:noProof/>
        </w:rPr>
        <w:lastRenderedPageBreak/>
        <w:drawing>
          <wp:inline distT="0" distB="0" distL="0" distR="0" wp14:anchorId="3F1E94B3" wp14:editId="133B69FA">
            <wp:extent cx="5943600" cy="3340735"/>
            <wp:effectExtent l="0" t="0" r="0" b="0"/>
            <wp:docPr id="1810111492" name="Picture 181011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3340735"/>
                    </a:xfrm>
                    <a:prstGeom prst="rect">
                      <a:avLst/>
                    </a:prstGeom>
                  </pic:spPr>
                </pic:pic>
              </a:graphicData>
            </a:graphic>
          </wp:inline>
        </w:drawing>
      </w:r>
    </w:p>
    <w:p w14:paraId="127E3204" w14:textId="0AFE5B04" w:rsidR="002E6166" w:rsidRPr="004A39B1" w:rsidRDefault="002E6166" w:rsidP="002E6166">
      <w:pPr>
        <w:pStyle w:val="Caption"/>
        <w:jc w:val="center"/>
        <w:rPr>
          <w:color w:val="auto"/>
          <w:sz w:val="22"/>
          <w:szCs w:val="22"/>
        </w:rPr>
      </w:pPr>
      <w:bookmarkStart w:id="387" w:name="_Toc121214116"/>
      <w:r w:rsidRPr="004A39B1">
        <w:rPr>
          <w:color w:val="auto"/>
          <w:sz w:val="22"/>
          <w:szCs w:val="22"/>
        </w:rPr>
        <w:t xml:space="preserve">Figure </w:t>
      </w:r>
      <w:r w:rsidRPr="004A39B1">
        <w:rPr>
          <w:color w:val="auto"/>
          <w:sz w:val="22"/>
          <w:szCs w:val="22"/>
        </w:rPr>
        <w:fldChar w:fldCharType="begin"/>
      </w:r>
      <w:r w:rsidRPr="004A39B1">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94</w:t>
      </w:r>
      <w:r w:rsidRPr="004A39B1">
        <w:rPr>
          <w:noProof/>
          <w:color w:val="auto"/>
          <w:sz w:val="22"/>
          <w:szCs w:val="22"/>
        </w:rPr>
        <w:fldChar w:fldCharType="end"/>
      </w:r>
      <w:r w:rsidRPr="004A39B1">
        <w:rPr>
          <w:color w:val="auto"/>
          <w:sz w:val="22"/>
          <w:szCs w:val="22"/>
        </w:rPr>
        <w:t>:Code-OSS application</w:t>
      </w:r>
      <w:bookmarkEnd w:id="387"/>
    </w:p>
    <w:p w14:paraId="0E51835F" w14:textId="77777777" w:rsidR="002E6166" w:rsidRDefault="002E6166" w:rsidP="002E6166">
      <w:r>
        <w:t>Right clicking in coding panel and selecting “Run Python File in Terminal” will start code execution. For this code, the camera will only display a live stream. To quit out of the running code, make sure to select the running live stream window and hit the ‘q’ key on the keyboard. This will stop execution of the program.</w:t>
      </w:r>
    </w:p>
    <w:p w14:paraId="3FEAC07E" w14:textId="77777777" w:rsidR="004B43C7" w:rsidRDefault="004B43C7" w:rsidP="002E6166"/>
    <w:p w14:paraId="682984AA" w14:textId="77777777" w:rsidR="002E6166" w:rsidRDefault="002E6166" w:rsidP="002E6166">
      <w:pPr>
        <w:keepNext/>
        <w:jc w:val="center"/>
      </w:pPr>
      <w:r w:rsidRPr="00812109">
        <w:rPr>
          <w:noProof/>
        </w:rPr>
        <w:drawing>
          <wp:inline distT="0" distB="0" distL="0" distR="0" wp14:anchorId="695D5237" wp14:editId="3C28033D">
            <wp:extent cx="3427171" cy="2780183"/>
            <wp:effectExtent l="0" t="0" r="1905" b="1270"/>
            <wp:docPr id="1810111493" name="Picture 181011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430696" cy="2783042"/>
                    </a:xfrm>
                    <a:prstGeom prst="rect">
                      <a:avLst/>
                    </a:prstGeom>
                  </pic:spPr>
                </pic:pic>
              </a:graphicData>
            </a:graphic>
          </wp:inline>
        </w:drawing>
      </w:r>
    </w:p>
    <w:p w14:paraId="1BD34D98" w14:textId="11464182" w:rsidR="002E6166" w:rsidRPr="004A39B1" w:rsidRDefault="002E6166" w:rsidP="002E6166">
      <w:pPr>
        <w:pStyle w:val="Caption"/>
        <w:jc w:val="center"/>
        <w:rPr>
          <w:color w:val="auto"/>
          <w:sz w:val="22"/>
          <w:szCs w:val="22"/>
        </w:rPr>
      </w:pPr>
      <w:bookmarkStart w:id="388" w:name="_Toc121214117"/>
      <w:r w:rsidRPr="004A39B1">
        <w:rPr>
          <w:color w:val="auto"/>
          <w:sz w:val="22"/>
          <w:szCs w:val="22"/>
        </w:rPr>
        <w:t xml:space="preserve">Figure </w:t>
      </w:r>
      <w:r w:rsidRPr="004A39B1">
        <w:rPr>
          <w:color w:val="auto"/>
          <w:sz w:val="22"/>
          <w:szCs w:val="22"/>
        </w:rPr>
        <w:fldChar w:fldCharType="begin"/>
      </w:r>
      <w:r w:rsidRPr="004A39B1">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95</w:t>
      </w:r>
      <w:r w:rsidRPr="004A39B1">
        <w:rPr>
          <w:noProof/>
          <w:color w:val="auto"/>
          <w:sz w:val="22"/>
          <w:szCs w:val="22"/>
        </w:rPr>
        <w:fldChar w:fldCharType="end"/>
      </w:r>
      <w:r w:rsidRPr="004A39B1">
        <w:rPr>
          <w:color w:val="auto"/>
          <w:sz w:val="22"/>
          <w:szCs w:val="22"/>
        </w:rPr>
        <w:t>:Running code in code-OSS</w:t>
      </w:r>
      <w:bookmarkEnd w:id="388"/>
    </w:p>
    <w:p w14:paraId="14547FE9" w14:textId="77777777" w:rsidR="002E6166" w:rsidRDefault="002E6166" w:rsidP="002E6166"/>
    <w:p w14:paraId="08BBD042" w14:textId="77777777" w:rsidR="002E6166" w:rsidRDefault="002E6166" w:rsidP="002E6166">
      <w:pPr>
        <w:keepNext/>
      </w:pPr>
      <w:r>
        <w:lastRenderedPageBreak/>
        <w:t>The following 2 file are the most important files on the jetson nano. For the sdptest.py, that is where we run the code to test the machine learning project. This will run the camera with the trained neural net.</w:t>
      </w:r>
    </w:p>
    <w:p w14:paraId="76585D8B" w14:textId="77777777" w:rsidR="004B43C7" w:rsidRDefault="004B43C7" w:rsidP="002E6166">
      <w:pPr>
        <w:keepNext/>
      </w:pPr>
    </w:p>
    <w:p w14:paraId="283139D0" w14:textId="77777777" w:rsidR="002E6166" w:rsidRDefault="002E6166" w:rsidP="002E6166">
      <w:pPr>
        <w:keepNext/>
        <w:jc w:val="center"/>
      </w:pPr>
      <w:r w:rsidRPr="009173F1">
        <w:rPr>
          <w:noProof/>
        </w:rPr>
        <w:drawing>
          <wp:inline distT="0" distB="0" distL="0" distR="0" wp14:anchorId="66110D48" wp14:editId="37375FFE">
            <wp:extent cx="3073547" cy="2278399"/>
            <wp:effectExtent l="0" t="0" r="0" b="7620"/>
            <wp:docPr id="1810111494" name="Picture 181011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089398" cy="2290149"/>
                    </a:xfrm>
                    <a:prstGeom prst="rect">
                      <a:avLst/>
                    </a:prstGeom>
                  </pic:spPr>
                </pic:pic>
              </a:graphicData>
            </a:graphic>
          </wp:inline>
        </w:drawing>
      </w:r>
    </w:p>
    <w:p w14:paraId="6B7C8229" w14:textId="488BA3BD" w:rsidR="002E6166" w:rsidRPr="004B43C7" w:rsidRDefault="002E6166" w:rsidP="004B43C7">
      <w:pPr>
        <w:pStyle w:val="Caption"/>
        <w:jc w:val="center"/>
        <w:rPr>
          <w:color w:val="auto"/>
          <w:sz w:val="22"/>
          <w:szCs w:val="22"/>
        </w:rPr>
      </w:pPr>
      <w:bookmarkStart w:id="389" w:name="_Toc121214118"/>
      <w:r w:rsidRPr="004A39B1">
        <w:rPr>
          <w:color w:val="auto"/>
          <w:sz w:val="22"/>
          <w:szCs w:val="22"/>
        </w:rPr>
        <w:t xml:space="preserve">Figure </w:t>
      </w:r>
      <w:r w:rsidRPr="004A39B1">
        <w:rPr>
          <w:color w:val="auto"/>
          <w:sz w:val="22"/>
          <w:szCs w:val="22"/>
        </w:rPr>
        <w:fldChar w:fldCharType="begin"/>
      </w:r>
      <w:r w:rsidRPr="004A39B1">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96</w:t>
      </w:r>
      <w:r w:rsidRPr="004A39B1">
        <w:rPr>
          <w:noProof/>
          <w:color w:val="auto"/>
          <w:sz w:val="22"/>
          <w:szCs w:val="22"/>
        </w:rPr>
        <w:fldChar w:fldCharType="end"/>
      </w:r>
      <w:r w:rsidRPr="004A39B1">
        <w:rPr>
          <w:color w:val="auto"/>
          <w:sz w:val="22"/>
          <w:szCs w:val="22"/>
        </w:rPr>
        <w:t>: Two important files for testing project</w:t>
      </w:r>
      <w:bookmarkEnd w:id="389"/>
    </w:p>
    <w:p w14:paraId="229A628C" w14:textId="77777777" w:rsidR="002E6166" w:rsidRDefault="002E6166" w:rsidP="002E6166">
      <w:pPr>
        <w:pStyle w:val="Heading3"/>
      </w:pPr>
      <w:bookmarkStart w:id="390" w:name="_Toc119250724"/>
      <w:bookmarkStart w:id="391" w:name="_Toc121213801"/>
      <w:r>
        <w:t>Creating initial files for capturing and training</w:t>
      </w:r>
      <w:bookmarkEnd w:id="390"/>
      <w:bookmarkEnd w:id="391"/>
    </w:p>
    <w:p w14:paraId="17C34DE2" w14:textId="77777777" w:rsidR="002E6166" w:rsidRDefault="002E6166" w:rsidP="002E6166"/>
    <w:p w14:paraId="3A8F9358" w14:textId="77777777" w:rsidR="002E6166" w:rsidRDefault="002E6166" w:rsidP="002E6166">
      <w:r>
        <w:t>If starting a new training set, some initial files have to be created before capturing can commence. Using the File explorer, we will navigate to Downloads/jetson-inference and create a new folder. The folder will be name “myTrain” but can be whatever you choose. Open the “myTrain” folder and create a new text document named “labels.txt”. Open the “labels.txt” file and add the names for the classes that, you will train. They must be in alphabetical order. Once complete, save the file and continue to capturing images.</w:t>
      </w:r>
    </w:p>
    <w:p w14:paraId="3114724F" w14:textId="77777777" w:rsidR="002E6166" w:rsidRDefault="002E6166" w:rsidP="002E6166">
      <w:r>
        <w:t>If a training set already exist with labels, just continue to capturing images.</w:t>
      </w:r>
    </w:p>
    <w:p w14:paraId="78720448" w14:textId="77777777" w:rsidR="002E6166" w:rsidRPr="007165E0" w:rsidRDefault="002E6166" w:rsidP="002E6166">
      <w:r>
        <w:t xml:space="preserve"> </w:t>
      </w:r>
    </w:p>
    <w:p w14:paraId="491B3837" w14:textId="77777777" w:rsidR="002E6166" w:rsidRDefault="002E6166" w:rsidP="002E6166">
      <w:pPr>
        <w:pStyle w:val="Heading3"/>
      </w:pPr>
      <w:bookmarkStart w:id="392" w:name="_Toc119250725"/>
      <w:bookmarkStart w:id="393" w:name="_Toc121213802"/>
      <w:r>
        <w:t>Capturing Overview</w:t>
      </w:r>
      <w:bookmarkEnd w:id="392"/>
      <w:bookmarkEnd w:id="393"/>
    </w:p>
    <w:p w14:paraId="34486BC6" w14:textId="77777777" w:rsidR="002E6166" w:rsidRDefault="002E6166" w:rsidP="002E6166"/>
    <w:p w14:paraId="595B63F1" w14:textId="77777777" w:rsidR="002E6166" w:rsidRDefault="002E6166" w:rsidP="002E6166">
      <w:pPr>
        <w:keepNext/>
        <w:rPr>
          <w:noProof/>
        </w:rPr>
      </w:pPr>
      <w:r>
        <w:t>In order to train a neural net, we have to first capture images for training. The following instructions will help in providing the directions necessary to perform this task.</w:t>
      </w:r>
      <w:r w:rsidRPr="00810513">
        <w:rPr>
          <w:noProof/>
        </w:rPr>
        <w:t xml:space="preserve"> </w:t>
      </w:r>
    </w:p>
    <w:p w14:paraId="22160CAA" w14:textId="77777777" w:rsidR="002E6166" w:rsidRDefault="002E6166" w:rsidP="002E6166">
      <w:pPr>
        <w:keepNext/>
        <w:rPr>
          <w:noProof/>
        </w:rPr>
      </w:pPr>
      <w:r>
        <w:rPr>
          <w:noProof/>
        </w:rPr>
        <w:t xml:space="preserve">First, we want to use the Files icon to open a file explorer in out Home directory. From there, we navigate to Downloads/jetson-inference/tools which will put us in the correct directory to access </w:t>
      </w:r>
      <w:r>
        <w:rPr>
          <w:noProof/>
        </w:rPr>
        <w:lastRenderedPageBreak/>
        <w:t xml:space="preserve">the camera-capture tool. Open a terminal in the current directory by right clicking in an empty area and select “Open in Terminal”. </w:t>
      </w:r>
    </w:p>
    <w:p w14:paraId="0766903B" w14:textId="77777777" w:rsidR="004B43C7" w:rsidRDefault="004B43C7" w:rsidP="002E6166">
      <w:pPr>
        <w:keepNext/>
        <w:rPr>
          <w:noProof/>
        </w:rPr>
      </w:pPr>
    </w:p>
    <w:p w14:paraId="42F08FC1" w14:textId="77777777" w:rsidR="002E6166" w:rsidRDefault="002E6166" w:rsidP="002E6166">
      <w:pPr>
        <w:keepNext/>
        <w:jc w:val="center"/>
      </w:pPr>
      <w:r w:rsidRPr="00810513">
        <w:rPr>
          <w:noProof/>
        </w:rPr>
        <w:drawing>
          <wp:inline distT="0" distB="0" distL="0" distR="0" wp14:anchorId="626A6F22" wp14:editId="28365FB8">
            <wp:extent cx="3443982" cy="2838340"/>
            <wp:effectExtent l="0" t="0" r="4445" b="635"/>
            <wp:docPr id="1810111495" name="Picture 181011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468099" cy="2858216"/>
                    </a:xfrm>
                    <a:prstGeom prst="rect">
                      <a:avLst/>
                    </a:prstGeom>
                  </pic:spPr>
                </pic:pic>
              </a:graphicData>
            </a:graphic>
          </wp:inline>
        </w:drawing>
      </w:r>
    </w:p>
    <w:p w14:paraId="21C7A938" w14:textId="19174358" w:rsidR="002E6166" w:rsidRPr="004A39B1" w:rsidRDefault="002E6166" w:rsidP="002E6166">
      <w:pPr>
        <w:pStyle w:val="Caption"/>
        <w:jc w:val="center"/>
        <w:rPr>
          <w:color w:val="auto"/>
          <w:sz w:val="22"/>
          <w:szCs w:val="22"/>
        </w:rPr>
      </w:pPr>
      <w:bookmarkStart w:id="394" w:name="_Toc121214119"/>
      <w:r w:rsidRPr="004A39B1">
        <w:rPr>
          <w:color w:val="auto"/>
          <w:sz w:val="22"/>
          <w:szCs w:val="22"/>
        </w:rPr>
        <w:t xml:space="preserve">Figure </w:t>
      </w:r>
      <w:r w:rsidRPr="004A39B1">
        <w:rPr>
          <w:color w:val="auto"/>
          <w:sz w:val="22"/>
          <w:szCs w:val="22"/>
        </w:rPr>
        <w:fldChar w:fldCharType="begin"/>
      </w:r>
      <w:r w:rsidRPr="004A39B1">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97</w:t>
      </w:r>
      <w:r w:rsidRPr="004A39B1">
        <w:rPr>
          <w:noProof/>
          <w:color w:val="auto"/>
          <w:sz w:val="22"/>
          <w:szCs w:val="22"/>
        </w:rPr>
        <w:fldChar w:fldCharType="end"/>
      </w:r>
      <w:r w:rsidRPr="004A39B1">
        <w:rPr>
          <w:color w:val="auto"/>
          <w:sz w:val="22"/>
          <w:szCs w:val="22"/>
        </w:rPr>
        <w:t>: Opening terminal for camera-capture</w:t>
      </w:r>
      <w:bookmarkEnd w:id="394"/>
    </w:p>
    <w:p w14:paraId="03B3957A" w14:textId="77777777" w:rsidR="002E6166" w:rsidRDefault="002E6166" w:rsidP="002E6166"/>
    <w:p w14:paraId="1B7A0B6A" w14:textId="77777777" w:rsidR="002E6166" w:rsidRDefault="002E6166" w:rsidP="002E6166">
      <w:r>
        <w:t>Run the following command in the terminal to start capturing images. I utilize a smaller resolution to minimize size of images to capture.</w:t>
      </w:r>
    </w:p>
    <w:p w14:paraId="3414ADC9" w14:textId="77777777" w:rsidR="002E6166" w:rsidRDefault="002E6166" w:rsidP="002E6166">
      <w:pPr>
        <w:rPr>
          <w:sz w:val="28"/>
          <w:szCs w:val="28"/>
          <w:vertAlign w:val="subscript"/>
        </w:rPr>
      </w:pPr>
      <w:r w:rsidRPr="001839B2">
        <w:rPr>
          <w:sz w:val="28"/>
          <w:szCs w:val="28"/>
          <w:vertAlign w:val="subscript"/>
        </w:rPr>
        <w:t>$ camera-capture --input-width=800 --input-height=600</w:t>
      </w:r>
    </w:p>
    <w:p w14:paraId="185BCE6A" w14:textId="77777777" w:rsidR="002E6166" w:rsidRDefault="002E6166" w:rsidP="002E6166">
      <w:pPr>
        <w:rPr>
          <w:sz w:val="28"/>
          <w:szCs w:val="28"/>
          <w:vertAlign w:val="subscript"/>
        </w:rPr>
      </w:pPr>
    </w:p>
    <w:p w14:paraId="150A7C8C" w14:textId="77777777" w:rsidR="002E6166" w:rsidRDefault="002E6166" w:rsidP="002E6166">
      <w:pPr>
        <w:keepNext/>
        <w:jc w:val="center"/>
      </w:pPr>
      <w:r w:rsidRPr="007F6BA1">
        <w:rPr>
          <w:noProof/>
          <w:sz w:val="28"/>
          <w:szCs w:val="28"/>
          <w:vertAlign w:val="subscript"/>
        </w:rPr>
        <w:drawing>
          <wp:inline distT="0" distB="0" distL="0" distR="0" wp14:anchorId="4902CCB1" wp14:editId="0B737AA5">
            <wp:extent cx="3926598" cy="2512016"/>
            <wp:effectExtent l="0" t="0" r="0" b="3175"/>
            <wp:docPr id="1810111496" name="Picture 181011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942510" cy="2522195"/>
                    </a:xfrm>
                    <a:prstGeom prst="rect">
                      <a:avLst/>
                    </a:prstGeom>
                  </pic:spPr>
                </pic:pic>
              </a:graphicData>
            </a:graphic>
          </wp:inline>
        </w:drawing>
      </w:r>
    </w:p>
    <w:p w14:paraId="4E58B7A3" w14:textId="54E19B76" w:rsidR="002E6166" w:rsidRPr="004A39B1" w:rsidRDefault="002E6166" w:rsidP="002E6166">
      <w:pPr>
        <w:pStyle w:val="Caption"/>
        <w:jc w:val="center"/>
        <w:rPr>
          <w:color w:val="auto"/>
          <w:sz w:val="22"/>
          <w:szCs w:val="22"/>
          <w:vertAlign w:val="subscript"/>
        </w:rPr>
      </w:pPr>
      <w:bookmarkStart w:id="395" w:name="_Toc121214120"/>
      <w:r w:rsidRPr="004A39B1">
        <w:rPr>
          <w:color w:val="auto"/>
          <w:sz w:val="22"/>
          <w:szCs w:val="22"/>
        </w:rPr>
        <w:t xml:space="preserve">Figure </w:t>
      </w:r>
      <w:r w:rsidRPr="004A39B1">
        <w:rPr>
          <w:color w:val="auto"/>
          <w:sz w:val="22"/>
          <w:szCs w:val="22"/>
        </w:rPr>
        <w:fldChar w:fldCharType="begin"/>
      </w:r>
      <w:r w:rsidRPr="004A39B1">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98</w:t>
      </w:r>
      <w:r w:rsidRPr="004A39B1">
        <w:rPr>
          <w:noProof/>
          <w:color w:val="auto"/>
          <w:sz w:val="22"/>
          <w:szCs w:val="22"/>
        </w:rPr>
        <w:fldChar w:fldCharType="end"/>
      </w:r>
      <w:r w:rsidRPr="004A39B1">
        <w:rPr>
          <w:color w:val="auto"/>
          <w:sz w:val="22"/>
          <w:szCs w:val="22"/>
        </w:rPr>
        <w:t>: camera-capture starts using terminal</w:t>
      </w:r>
      <w:bookmarkEnd w:id="395"/>
    </w:p>
    <w:p w14:paraId="3C89CB92" w14:textId="77777777" w:rsidR="002E6166" w:rsidRDefault="002E6166" w:rsidP="002E6166"/>
    <w:p w14:paraId="0D537456" w14:textId="77777777" w:rsidR="002E6166" w:rsidRDefault="002E6166" w:rsidP="002E6166">
      <w:r>
        <w:t xml:space="preserve">The following selection box will open for us to specify certain attributes. Our Dataset Type is Classification. The Dataset Path will be set to the folder where the labels.txt file is located. The Class Labels will be set to the labels.txt file. Once those attributes are set, we can begin to capture images for training. The Current Set refers to the training, test, or validation sets of the Current </w:t>
      </w:r>
      <w:r>
        <w:lastRenderedPageBreak/>
        <w:t>Class selected. In the image below, we can start by capturing the training set for the “fail” class. It is best to capture at least 50 images for beginning training followed by 20% for validation set. The test set is to manually test images once training is completed. It is not used in the training phase. Once capturing is complete, close the windows and move on to training.  Try to maintain an even distribution of images across classes to avoid overfitting to one particular class.</w:t>
      </w:r>
    </w:p>
    <w:p w14:paraId="65797C23" w14:textId="77777777" w:rsidR="004C571E" w:rsidRDefault="004C571E" w:rsidP="002E6166"/>
    <w:p w14:paraId="55A2C7FB" w14:textId="77777777" w:rsidR="002E6166" w:rsidRDefault="002E6166" w:rsidP="002E6166">
      <w:pPr>
        <w:keepNext/>
        <w:jc w:val="center"/>
      </w:pPr>
      <w:r w:rsidRPr="007F6BA1">
        <w:rPr>
          <w:noProof/>
        </w:rPr>
        <w:drawing>
          <wp:inline distT="0" distB="0" distL="0" distR="0" wp14:anchorId="6834C556" wp14:editId="4B835353">
            <wp:extent cx="3404925" cy="2281651"/>
            <wp:effectExtent l="0" t="0" r="5080" b="4445"/>
            <wp:docPr id="1810111497" name="Picture 181011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408783" cy="2284236"/>
                    </a:xfrm>
                    <a:prstGeom prst="rect">
                      <a:avLst/>
                    </a:prstGeom>
                  </pic:spPr>
                </pic:pic>
              </a:graphicData>
            </a:graphic>
          </wp:inline>
        </w:drawing>
      </w:r>
    </w:p>
    <w:p w14:paraId="60DEBFA0" w14:textId="5836EC53" w:rsidR="002E6166" w:rsidRPr="004A39B1" w:rsidRDefault="002E6166" w:rsidP="002E6166">
      <w:pPr>
        <w:pStyle w:val="Caption"/>
        <w:jc w:val="center"/>
        <w:rPr>
          <w:color w:val="auto"/>
          <w:sz w:val="22"/>
          <w:szCs w:val="22"/>
        </w:rPr>
      </w:pPr>
      <w:bookmarkStart w:id="396" w:name="_Toc121214121"/>
      <w:r w:rsidRPr="004A39B1">
        <w:rPr>
          <w:color w:val="auto"/>
          <w:sz w:val="22"/>
          <w:szCs w:val="22"/>
        </w:rPr>
        <w:t xml:space="preserve">Figure </w:t>
      </w:r>
      <w:r w:rsidRPr="004A39B1">
        <w:rPr>
          <w:color w:val="auto"/>
          <w:sz w:val="22"/>
          <w:szCs w:val="22"/>
        </w:rPr>
        <w:fldChar w:fldCharType="begin"/>
      </w:r>
      <w:r w:rsidRPr="004A39B1">
        <w:rPr>
          <w:color w:val="auto"/>
          <w:sz w:val="22"/>
          <w:szCs w:val="22"/>
        </w:rPr>
        <w:instrText xml:space="preserve"> SEQ Figure \* ARABIC </w:instrText>
      </w:r>
      <w:r w:rsidR="00245BB4">
        <w:rPr>
          <w:color w:val="auto"/>
          <w:sz w:val="22"/>
          <w:szCs w:val="22"/>
        </w:rPr>
        <w:fldChar w:fldCharType="separate"/>
      </w:r>
      <w:r w:rsidR="0046015A">
        <w:rPr>
          <w:noProof/>
          <w:color w:val="auto"/>
          <w:sz w:val="22"/>
          <w:szCs w:val="22"/>
        </w:rPr>
        <w:t>99</w:t>
      </w:r>
      <w:r w:rsidRPr="004A39B1">
        <w:rPr>
          <w:noProof/>
          <w:color w:val="auto"/>
          <w:sz w:val="22"/>
          <w:szCs w:val="22"/>
        </w:rPr>
        <w:fldChar w:fldCharType="end"/>
      </w:r>
      <w:r w:rsidRPr="004A39B1">
        <w:rPr>
          <w:color w:val="auto"/>
          <w:sz w:val="22"/>
          <w:szCs w:val="22"/>
        </w:rPr>
        <w:t>: Data Capture Control window</w:t>
      </w:r>
      <w:bookmarkEnd w:id="396"/>
    </w:p>
    <w:p w14:paraId="5C6A35FD" w14:textId="77777777" w:rsidR="002E6166" w:rsidRDefault="002E6166" w:rsidP="002E6166">
      <w:pPr>
        <w:pStyle w:val="Heading3"/>
      </w:pPr>
      <w:bookmarkStart w:id="397" w:name="_Toc119250726"/>
      <w:bookmarkStart w:id="398" w:name="_Toc121213803"/>
      <w:r>
        <w:t>Training Overview</w:t>
      </w:r>
      <w:bookmarkEnd w:id="397"/>
      <w:bookmarkEnd w:id="398"/>
    </w:p>
    <w:p w14:paraId="71A61515" w14:textId="77777777" w:rsidR="002E6166" w:rsidRDefault="002E6166" w:rsidP="002E6166"/>
    <w:p w14:paraId="0B83AF3B" w14:textId="77777777" w:rsidR="002E6166" w:rsidRDefault="002E6166" w:rsidP="002E6166">
      <w:r>
        <w:t xml:space="preserve">With our images captured, we will begin training the neural net on those images. Using the file explorer, we will navigate to the following path on the jetson nano. </w:t>
      </w:r>
    </w:p>
    <w:p w14:paraId="158BC558" w14:textId="77777777" w:rsidR="004C571E" w:rsidRDefault="004C571E" w:rsidP="002E6166"/>
    <w:p w14:paraId="55E633CA" w14:textId="77777777" w:rsidR="002E6166" w:rsidRDefault="002E6166" w:rsidP="002E6166">
      <w:r>
        <w:t>/Downloads/jetson-inference/python/training/classification/</w:t>
      </w:r>
    </w:p>
    <w:p w14:paraId="7903B08D" w14:textId="77777777" w:rsidR="004C571E" w:rsidRDefault="004C571E" w:rsidP="002E6166"/>
    <w:p w14:paraId="19575D8D" w14:textId="77777777" w:rsidR="004C571E" w:rsidRDefault="002E6166" w:rsidP="004C571E">
      <w:pPr>
        <w:keepNext/>
        <w:jc w:val="center"/>
      </w:pPr>
      <w:r w:rsidRPr="00DD12D0">
        <w:rPr>
          <w:noProof/>
        </w:rPr>
        <w:drawing>
          <wp:inline distT="0" distB="0" distL="0" distR="0" wp14:anchorId="08208440" wp14:editId="627E50B5">
            <wp:extent cx="4175682" cy="2465705"/>
            <wp:effectExtent l="0" t="0" r="0" b="0"/>
            <wp:docPr id="1810111498" name="Picture 181011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205050" cy="2483047"/>
                    </a:xfrm>
                    <a:prstGeom prst="rect">
                      <a:avLst/>
                    </a:prstGeom>
                  </pic:spPr>
                </pic:pic>
              </a:graphicData>
            </a:graphic>
          </wp:inline>
        </w:drawing>
      </w:r>
    </w:p>
    <w:p w14:paraId="7B5D9F8D" w14:textId="23DFE8D2" w:rsidR="002E6166" w:rsidRPr="004C571E" w:rsidRDefault="004C571E" w:rsidP="004C571E">
      <w:pPr>
        <w:pStyle w:val="Caption"/>
        <w:jc w:val="center"/>
        <w:rPr>
          <w:color w:val="auto"/>
          <w:sz w:val="22"/>
          <w:szCs w:val="22"/>
        </w:rPr>
      </w:pPr>
      <w:bookmarkStart w:id="399" w:name="_Toc121214122"/>
      <w:r w:rsidRPr="004C571E">
        <w:rPr>
          <w:color w:val="auto"/>
          <w:sz w:val="22"/>
          <w:szCs w:val="22"/>
        </w:rPr>
        <w:t xml:space="preserve">Figure </w:t>
      </w:r>
      <w:r w:rsidRPr="004C571E">
        <w:rPr>
          <w:color w:val="auto"/>
          <w:sz w:val="22"/>
          <w:szCs w:val="22"/>
        </w:rPr>
        <w:fldChar w:fldCharType="begin"/>
      </w:r>
      <w:r w:rsidRPr="004C571E">
        <w:rPr>
          <w:color w:val="auto"/>
          <w:sz w:val="22"/>
          <w:szCs w:val="22"/>
        </w:rPr>
        <w:instrText xml:space="preserve"> SEQ Figure \* ARABIC </w:instrText>
      </w:r>
      <w:r w:rsidRPr="004C571E">
        <w:rPr>
          <w:color w:val="auto"/>
          <w:sz w:val="22"/>
          <w:szCs w:val="22"/>
        </w:rPr>
        <w:fldChar w:fldCharType="separate"/>
      </w:r>
      <w:r w:rsidR="0046015A">
        <w:rPr>
          <w:noProof/>
          <w:color w:val="auto"/>
          <w:sz w:val="22"/>
          <w:szCs w:val="22"/>
        </w:rPr>
        <w:t>100</w:t>
      </w:r>
      <w:r w:rsidRPr="004C571E">
        <w:rPr>
          <w:color w:val="auto"/>
          <w:sz w:val="22"/>
          <w:szCs w:val="22"/>
        </w:rPr>
        <w:fldChar w:fldCharType="end"/>
      </w:r>
      <w:r w:rsidRPr="004C571E">
        <w:rPr>
          <w:color w:val="auto"/>
          <w:sz w:val="22"/>
          <w:szCs w:val="22"/>
        </w:rPr>
        <w:t>: Path to train.py</w:t>
      </w:r>
      <w:bookmarkEnd w:id="399"/>
    </w:p>
    <w:p w14:paraId="5C62CE9E" w14:textId="77777777" w:rsidR="004C571E" w:rsidRPr="0058448E" w:rsidRDefault="004C571E" w:rsidP="002E6166">
      <w:pPr>
        <w:jc w:val="center"/>
      </w:pPr>
    </w:p>
    <w:p w14:paraId="51BED5E3" w14:textId="77777777" w:rsidR="002E6166" w:rsidRDefault="002E6166" w:rsidP="002E6166">
      <w:r>
        <w:t xml:space="preserve">Once there, open a terminal window to run the following command to start training. </w:t>
      </w:r>
    </w:p>
    <w:p w14:paraId="14F3A3A3" w14:textId="77777777" w:rsidR="000159B8" w:rsidRDefault="000159B8" w:rsidP="002E6166"/>
    <w:p w14:paraId="6B5923B6" w14:textId="77777777" w:rsidR="000159B8" w:rsidRDefault="000159B8" w:rsidP="002E6166"/>
    <w:p w14:paraId="21205470" w14:textId="77777777" w:rsidR="002E6166" w:rsidRPr="00352B96" w:rsidRDefault="002E6166" w:rsidP="002E6166">
      <w:pPr>
        <w:rPr>
          <w:b/>
          <w:bCs/>
        </w:rPr>
      </w:pPr>
      <w:r w:rsidRPr="00352B96">
        <w:rPr>
          <w:b/>
          <w:bCs/>
        </w:rPr>
        <w:lastRenderedPageBreak/>
        <w:t>For training a new data set with no prior training run the following:</w:t>
      </w:r>
    </w:p>
    <w:p w14:paraId="70540089" w14:textId="77777777" w:rsidR="002E6166" w:rsidRDefault="002E6166" w:rsidP="002E6166"/>
    <w:p w14:paraId="61A57C48" w14:textId="77777777" w:rsidR="002E6166" w:rsidRDefault="002E6166" w:rsidP="002E6166">
      <w:r>
        <w:t xml:space="preserve">$ </w:t>
      </w:r>
      <w:r w:rsidRPr="00DD12D0">
        <w:t>python3 train.py -a resnet18 --model-dir=myModel ~/Downloads/jetson-inference/myTrain/</w:t>
      </w:r>
    </w:p>
    <w:p w14:paraId="249DC161" w14:textId="77777777" w:rsidR="002E6166" w:rsidRDefault="002E6166" w:rsidP="002E6166"/>
    <w:p w14:paraId="17F5A29B" w14:textId="77777777" w:rsidR="00DB5CC1" w:rsidRDefault="002E6166" w:rsidP="00DB5CC1">
      <w:pPr>
        <w:keepNext/>
        <w:jc w:val="center"/>
      </w:pPr>
      <w:r w:rsidRPr="00DD12D0">
        <w:rPr>
          <w:noProof/>
        </w:rPr>
        <w:drawing>
          <wp:inline distT="0" distB="0" distL="0" distR="0" wp14:anchorId="22EB1835" wp14:editId="4F5D44BC">
            <wp:extent cx="5135270" cy="1800860"/>
            <wp:effectExtent l="0" t="0" r="8255" b="8890"/>
            <wp:docPr id="1810111499" name="Picture 181011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156833" cy="1808422"/>
                    </a:xfrm>
                    <a:prstGeom prst="rect">
                      <a:avLst/>
                    </a:prstGeom>
                  </pic:spPr>
                </pic:pic>
              </a:graphicData>
            </a:graphic>
          </wp:inline>
        </w:drawing>
      </w:r>
    </w:p>
    <w:p w14:paraId="53107D4E" w14:textId="4EE89DCD" w:rsidR="002E6166" w:rsidRPr="00DB5CC1" w:rsidRDefault="00DB5CC1" w:rsidP="00DB5CC1">
      <w:pPr>
        <w:pStyle w:val="Caption"/>
        <w:jc w:val="center"/>
        <w:rPr>
          <w:color w:val="auto"/>
          <w:sz w:val="22"/>
          <w:szCs w:val="22"/>
        </w:rPr>
      </w:pPr>
      <w:bookmarkStart w:id="400" w:name="_Toc121214123"/>
      <w:r w:rsidRPr="00DB5CC1">
        <w:rPr>
          <w:color w:val="auto"/>
          <w:sz w:val="22"/>
          <w:szCs w:val="22"/>
        </w:rPr>
        <w:t xml:space="preserve">Figure </w:t>
      </w:r>
      <w:r w:rsidRPr="00DB5CC1">
        <w:rPr>
          <w:color w:val="auto"/>
          <w:sz w:val="22"/>
          <w:szCs w:val="22"/>
        </w:rPr>
        <w:fldChar w:fldCharType="begin"/>
      </w:r>
      <w:r w:rsidRPr="00DB5CC1">
        <w:rPr>
          <w:color w:val="auto"/>
          <w:sz w:val="22"/>
          <w:szCs w:val="22"/>
        </w:rPr>
        <w:instrText xml:space="preserve"> SEQ Figure \* ARABIC </w:instrText>
      </w:r>
      <w:r w:rsidRPr="00DB5CC1">
        <w:rPr>
          <w:color w:val="auto"/>
          <w:sz w:val="22"/>
          <w:szCs w:val="22"/>
        </w:rPr>
        <w:fldChar w:fldCharType="separate"/>
      </w:r>
      <w:r w:rsidR="0046015A">
        <w:rPr>
          <w:noProof/>
          <w:color w:val="auto"/>
          <w:sz w:val="22"/>
          <w:szCs w:val="22"/>
        </w:rPr>
        <w:t>101</w:t>
      </w:r>
      <w:r w:rsidRPr="00DB5CC1">
        <w:rPr>
          <w:color w:val="auto"/>
          <w:sz w:val="22"/>
          <w:szCs w:val="22"/>
        </w:rPr>
        <w:fldChar w:fldCharType="end"/>
      </w:r>
      <w:r w:rsidRPr="00DB5CC1">
        <w:rPr>
          <w:color w:val="auto"/>
          <w:sz w:val="22"/>
          <w:szCs w:val="22"/>
        </w:rPr>
        <w:t>: command to start training</w:t>
      </w:r>
      <w:bookmarkEnd w:id="400"/>
    </w:p>
    <w:p w14:paraId="3AA3F5B9" w14:textId="77777777" w:rsidR="002E6166" w:rsidRDefault="002E6166" w:rsidP="002E6166">
      <w:pPr>
        <w:jc w:val="center"/>
      </w:pPr>
    </w:p>
    <w:p w14:paraId="3F16929F" w14:textId="77777777" w:rsidR="002E6166" w:rsidRDefault="002E6166" w:rsidP="002E6166">
      <w:r>
        <w:t>When using this command, training will be performed using the resnet18 neural net with the model directory indicating where the trained algorithm will place its files. In this case, it will be the “myModel” directory. The final portion of the command indicates where the training data is located using the absolute path.</w:t>
      </w:r>
    </w:p>
    <w:p w14:paraId="6003C47D" w14:textId="77777777" w:rsidR="002E6166" w:rsidRDefault="002E6166" w:rsidP="002E6166"/>
    <w:p w14:paraId="0B95CA60" w14:textId="77777777" w:rsidR="002E6166" w:rsidRDefault="002E6166" w:rsidP="002E6166">
      <w:r>
        <w:t xml:space="preserve">Once training starts, the terminal will begin to show the results of each epoch/iteration of training performed on the training set. Training on the images will be performed through 35 iterations. </w:t>
      </w:r>
    </w:p>
    <w:p w14:paraId="184C9518" w14:textId="77777777" w:rsidR="00756C37" w:rsidRDefault="00756C37" w:rsidP="002E6166"/>
    <w:p w14:paraId="1712D642" w14:textId="77777777" w:rsidR="00DB5CC1" w:rsidRDefault="002E6166" w:rsidP="00DB5CC1">
      <w:pPr>
        <w:keepNext/>
        <w:jc w:val="center"/>
      </w:pPr>
      <w:r w:rsidRPr="00D8631D">
        <w:rPr>
          <w:noProof/>
        </w:rPr>
        <w:drawing>
          <wp:inline distT="0" distB="0" distL="0" distR="0" wp14:anchorId="667EF5E5" wp14:editId="5BBCEDB5">
            <wp:extent cx="5062118" cy="2625090"/>
            <wp:effectExtent l="0" t="0" r="5715" b="3810"/>
            <wp:docPr id="1810111500" name="Picture 181011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073837" cy="2631167"/>
                    </a:xfrm>
                    <a:prstGeom prst="rect">
                      <a:avLst/>
                    </a:prstGeom>
                  </pic:spPr>
                </pic:pic>
              </a:graphicData>
            </a:graphic>
          </wp:inline>
        </w:drawing>
      </w:r>
    </w:p>
    <w:p w14:paraId="0C818BFC" w14:textId="7183FAB3" w:rsidR="002E6166" w:rsidRPr="00DB5CC1" w:rsidRDefault="00DB5CC1" w:rsidP="00DB5CC1">
      <w:pPr>
        <w:pStyle w:val="Caption"/>
        <w:jc w:val="center"/>
        <w:rPr>
          <w:color w:val="auto"/>
          <w:sz w:val="22"/>
          <w:szCs w:val="22"/>
        </w:rPr>
      </w:pPr>
      <w:bookmarkStart w:id="401" w:name="_Toc121214124"/>
      <w:r w:rsidRPr="00DB5CC1">
        <w:rPr>
          <w:color w:val="auto"/>
          <w:sz w:val="22"/>
          <w:szCs w:val="22"/>
        </w:rPr>
        <w:t xml:space="preserve">Figure </w:t>
      </w:r>
      <w:r w:rsidRPr="00DB5CC1">
        <w:rPr>
          <w:color w:val="auto"/>
          <w:sz w:val="22"/>
          <w:szCs w:val="22"/>
        </w:rPr>
        <w:fldChar w:fldCharType="begin"/>
      </w:r>
      <w:r w:rsidRPr="00DB5CC1">
        <w:rPr>
          <w:color w:val="auto"/>
          <w:sz w:val="22"/>
          <w:szCs w:val="22"/>
        </w:rPr>
        <w:instrText xml:space="preserve"> SEQ Figure \* ARABIC </w:instrText>
      </w:r>
      <w:r w:rsidRPr="00DB5CC1">
        <w:rPr>
          <w:color w:val="auto"/>
          <w:sz w:val="22"/>
          <w:szCs w:val="22"/>
        </w:rPr>
        <w:fldChar w:fldCharType="separate"/>
      </w:r>
      <w:r w:rsidR="0046015A">
        <w:rPr>
          <w:noProof/>
          <w:color w:val="auto"/>
          <w:sz w:val="22"/>
          <w:szCs w:val="22"/>
        </w:rPr>
        <w:t>102</w:t>
      </w:r>
      <w:r w:rsidRPr="00DB5CC1">
        <w:rPr>
          <w:color w:val="auto"/>
          <w:sz w:val="22"/>
          <w:szCs w:val="22"/>
        </w:rPr>
        <w:fldChar w:fldCharType="end"/>
      </w:r>
      <w:r w:rsidRPr="00DB5CC1">
        <w:rPr>
          <w:color w:val="auto"/>
          <w:sz w:val="22"/>
          <w:szCs w:val="22"/>
        </w:rPr>
        <w:t>: Training progress</w:t>
      </w:r>
      <w:bookmarkEnd w:id="401"/>
    </w:p>
    <w:p w14:paraId="60E4047B" w14:textId="77777777" w:rsidR="002E6166" w:rsidRDefault="002E6166" w:rsidP="002E6166"/>
    <w:p w14:paraId="268CDCE5" w14:textId="77777777" w:rsidR="002E6166" w:rsidRDefault="002E6166" w:rsidP="002E6166">
      <w:pPr>
        <w:rPr>
          <w:b/>
          <w:bCs/>
        </w:rPr>
      </w:pPr>
      <w:r w:rsidRPr="00352B96">
        <w:rPr>
          <w:b/>
          <w:bCs/>
        </w:rPr>
        <w:t xml:space="preserve">For </w:t>
      </w:r>
      <w:r>
        <w:rPr>
          <w:b/>
          <w:bCs/>
        </w:rPr>
        <w:t>resuming training from a previously trained</w:t>
      </w:r>
      <w:r w:rsidRPr="00352B96">
        <w:rPr>
          <w:b/>
          <w:bCs/>
        </w:rPr>
        <w:t xml:space="preserve"> data set run the following:</w:t>
      </w:r>
    </w:p>
    <w:p w14:paraId="4F678E49" w14:textId="77777777" w:rsidR="000159B8" w:rsidRDefault="000159B8" w:rsidP="002E6166">
      <w:pPr>
        <w:rPr>
          <w:b/>
          <w:bCs/>
        </w:rPr>
      </w:pPr>
    </w:p>
    <w:p w14:paraId="0502FA7D" w14:textId="77777777" w:rsidR="002E6166" w:rsidRDefault="002E6166" w:rsidP="002E6166">
      <w:r w:rsidRPr="00352B96">
        <w:t>$</w:t>
      </w:r>
      <w:r>
        <w:rPr>
          <w:b/>
          <w:bCs/>
        </w:rPr>
        <w:t xml:space="preserve"> </w:t>
      </w:r>
      <w:r w:rsidRPr="00352B96">
        <w:t>python3 train.py -a resnet18 --model-dir=myModel ~/Downloads/jetson-inference/myTrain/ --resume myModel/checkpoint.pth.tar</w:t>
      </w:r>
    </w:p>
    <w:p w14:paraId="3921981F" w14:textId="77777777" w:rsidR="000159B8" w:rsidRDefault="000159B8" w:rsidP="002E6166"/>
    <w:p w14:paraId="5E5030DA" w14:textId="77777777" w:rsidR="002E6166" w:rsidRDefault="002E6166" w:rsidP="002E6166">
      <w:r>
        <w:lastRenderedPageBreak/>
        <w:t xml:space="preserve">Here we append the –resume along with the directory where the restore point is located. In this case, “myMode/checkpoint.pth.tar” is the file name of the save point. When resuming, the neural net will train for 5 more epochs using the data in the myTrain directory. This is best used to continue training when new data images are captured. </w:t>
      </w:r>
    </w:p>
    <w:p w14:paraId="456EF1D0" w14:textId="77777777" w:rsidR="002E6166" w:rsidRDefault="002E6166" w:rsidP="002E6166"/>
    <w:p w14:paraId="573D70E7" w14:textId="77777777" w:rsidR="000159B8" w:rsidRDefault="002E6166" w:rsidP="000159B8">
      <w:pPr>
        <w:keepNext/>
        <w:jc w:val="center"/>
      </w:pPr>
      <w:r w:rsidRPr="00352B96">
        <w:rPr>
          <w:noProof/>
        </w:rPr>
        <w:drawing>
          <wp:inline distT="0" distB="0" distL="0" distR="0" wp14:anchorId="7E9758BE" wp14:editId="0F346D7C">
            <wp:extent cx="5677469" cy="2445072"/>
            <wp:effectExtent l="0" t="0" r="0" b="0"/>
            <wp:docPr id="1810111501" name="Picture 181011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83632" cy="2447726"/>
                    </a:xfrm>
                    <a:prstGeom prst="rect">
                      <a:avLst/>
                    </a:prstGeom>
                  </pic:spPr>
                </pic:pic>
              </a:graphicData>
            </a:graphic>
          </wp:inline>
        </w:drawing>
      </w:r>
    </w:p>
    <w:p w14:paraId="4C3F9181" w14:textId="4F0DE3D0" w:rsidR="002E6166" w:rsidRPr="000159B8" w:rsidRDefault="000159B8" w:rsidP="000159B8">
      <w:pPr>
        <w:pStyle w:val="Caption"/>
        <w:jc w:val="center"/>
        <w:rPr>
          <w:color w:val="auto"/>
          <w:sz w:val="22"/>
          <w:szCs w:val="22"/>
        </w:rPr>
      </w:pPr>
      <w:bookmarkStart w:id="402" w:name="_Toc121214125"/>
      <w:r w:rsidRPr="000159B8">
        <w:rPr>
          <w:color w:val="auto"/>
          <w:sz w:val="22"/>
          <w:szCs w:val="22"/>
        </w:rPr>
        <w:t xml:space="preserve">Figure </w:t>
      </w:r>
      <w:r w:rsidRPr="000159B8">
        <w:rPr>
          <w:color w:val="auto"/>
          <w:sz w:val="22"/>
          <w:szCs w:val="22"/>
        </w:rPr>
        <w:fldChar w:fldCharType="begin"/>
      </w:r>
      <w:r w:rsidRPr="000159B8">
        <w:rPr>
          <w:color w:val="auto"/>
          <w:sz w:val="22"/>
          <w:szCs w:val="22"/>
        </w:rPr>
        <w:instrText xml:space="preserve"> SEQ Figure \* ARABIC </w:instrText>
      </w:r>
      <w:r w:rsidRPr="000159B8">
        <w:rPr>
          <w:color w:val="auto"/>
          <w:sz w:val="22"/>
          <w:szCs w:val="22"/>
        </w:rPr>
        <w:fldChar w:fldCharType="separate"/>
      </w:r>
      <w:r w:rsidR="0046015A">
        <w:rPr>
          <w:noProof/>
          <w:color w:val="auto"/>
          <w:sz w:val="22"/>
          <w:szCs w:val="22"/>
        </w:rPr>
        <w:t>103</w:t>
      </w:r>
      <w:r w:rsidRPr="000159B8">
        <w:rPr>
          <w:color w:val="auto"/>
          <w:sz w:val="22"/>
          <w:szCs w:val="22"/>
        </w:rPr>
        <w:fldChar w:fldCharType="end"/>
      </w:r>
      <w:r w:rsidRPr="000159B8">
        <w:rPr>
          <w:color w:val="auto"/>
          <w:sz w:val="22"/>
          <w:szCs w:val="22"/>
        </w:rPr>
        <w:t>: Resuming Training</w:t>
      </w:r>
      <w:bookmarkEnd w:id="402"/>
    </w:p>
    <w:p w14:paraId="3DBDCCA4" w14:textId="77777777" w:rsidR="002E6166" w:rsidRDefault="002E6166" w:rsidP="002E6166"/>
    <w:p w14:paraId="3560940F" w14:textId="77777777" w:rsidR="002E6166" w:rsidRDefault="002E6166" w:rsidP="002E6166">
      <w:r>
        <w:t>Once training is complete, we need to export the trained neural net using the following command.</w:t>
      </w:r>
    </w:p>
    <w:p w14:paraId="6E56F0F8" w14:textId="77777777" w:rsidR="000159B8" w:rsidRDefault="000159B8" w:rsidP="002E6166"/>
    <w:p w14:paraId="551CCD2D" w14:textId="77777777" w:rsidR="002E6166" w:rsidRDefault="002E6166" w:rsidP="002E6166">
      <w:r>
        <w:t xml:space="preserve">$ </w:t>
      </w:r>
      <w:r w:rsidRPr="00083986">
        <w:t>python3 onnx_export.py --model-dir=myModel</w:t>
      </w:r>
    </w:p>
    <w:p w14:paraId="4CF82D5C" w14:textId="77777777" w:rsidR="002E6166" w:rsidRDefault="002E6166" w:rsidP="002E6166"/>
    <w:p w14:paraId="562337EC" w14:textId="77777777" w:rsidR="000159B8" w:rsidRDefault="002E6166" w:rsidP="000159B8">
      <w:pPr>
        <w:keepNext/>
        <w:jc w:val="center"/>
      </w:pPr>
      <w:r w:rsidRPr="00083986">
        <w:rPr>
          <w:noProof/>
        </w:rPr>
        <w:drawing>
          <wp:inline distT="0" distB="0" distL="0" distR="0" wp14:anchorId="6958D648" wp14:editId="102176C1">
            <wp:extent cx="4947313" cy="2384858"/>
            <wp:effectExtent l="0" t="0" r="5715" b="0"/>
            <wp:docPr id="1810111502" name="Picture 181011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973446" cy="2397455"/>
                    </a:xfrm>
                    <a:prstGeom prst="rect">
                      <a:avLst/>
                    </a:prstGeom>
                  </pic:spPr>
                </pic:pic>
              </a:graphicData>
            </a:graphic>
          </wp:inline>
        </w:drawing>
      </w:r>
    </w:p>
    <w:p w14:paraId="67F0FF7B" w14:textId="23B5970A" w:rsidR="002E6166" w:rsidRPr="000159B8" w:rsidRDefault="000159B8" w:rsidP="000159B8">
      <w:pPr>
        <w:pStyle w:val="Caption"/>
        <w:jc w:val="center"/>
        <w:rPr>
          <w:color w:val="auto"/>
          <w:sz w:val="22"/>
          <w:szCs w:val="22"/>
        </w:rPr>
      </w:pPr>
      <w:bookmarkStart w:id="403" w:name="_Toc121214126"/>
      <w:r w:rsidRPr="000159B8">
        <w:rPr>
          <w:color w:val="auto"/>
          <w:sz w:val="22"/>
          <w:szCs w:val="22"/>
        </w:rPr>
        <w:t xml:space="preserve">Figure </w:t>
      </w:r>
      <w:r w:rsidRPr="000159B8">
        <w:rPr>
          <w:color w:val="auto"/>
          <w:sz w:val="22"/>
          <w:szCs w:val="22"/>
        </w:rPr>
        <w:fldChar w:fldCharType="begin"/>
      </w:r>
      <w:r w:rsidRPr="000159B8">
        <w:rPr>
          <w:color w:val="auto"/>
          <w:sz w:val="22"/>
          <w:szCs w:val="22"/>
        </w:rPr>
        <w:instrText xml:space="preserve"> SEQ Figure \* ARABIC </w:instrText>
      </w:r>
      <w:r w:rsidRPr="000159B8">
        <w:rPr>
          <w:color w:val="auto"/>
          <w:sz w:val="22"/>
          <w:szCs w:val="22"/>
        </w:rPr>
        <w:fldChar w:fldCharType="separate"/>
      </w:r>
      <w:r w:rsidR="0046015A">
        <w:rPr>
          <w:noProof/>
          <w:color w:val="auto"/>
          <w:sz w:val="22"/>
          <w:szCs w:val="22"/>
        </w:rPr>
        <w:t>104</w:t>
      </w:r>
      <w:r w:rsidRPr="000159B8">
        <w:rPr>
          <w:color w:val="auto"/>
          <w:sz w:val="22"/>
          <w:szCs w:val="22"/>
        </w:rPr>
        <w:fldChar w:fldCharType="end"/>
      </w:r>
      <w:r w:rsidRPr="000159B8">
        <w:rPr>
          <w:color w:val="auto"/>
          <w:sz w:val="22"/>
          <w:szCs w:val="22"/>
        </w:rPr>
        <w:t>: Exporting trained neural network</w:t>
      </w:r>
      <w:bookmarkEnd w:id="403"/>
    </w:p>
    <w:p w14:paraId="23860274" w14:textId="77777777" w:rsidR="002E6166" w:rsidRDefault="002E6166" w:rsidP="002E6166">
      <w:r>
        <w:t>The model directory refers to the place where the neural net stored all files during training. In this case, the “myModel” directory. You will also be given the name of the neural net that was exported. The name will be added to our code-OSS sdptest.py file. In this example it is named “myModel/resnet18.onnx”.</w:t>
      </w:r>
    </w:p>
    <w:p w14:paraId="6718DDC7" w14:textId="77777777" w:rsidR="002E6166" w:rsidRDefault="002E6166" w:rsidP="002E6166">
      <w:pPr>
        <w:jc w:val="center"/>
      </w:pPr>
      <w:r w:rsidRPr="00083986">
        <w:rPr>
          <w:noProof/>
        </w:rPr>
        <w:lastRenderedPageBreak/>
        <w:drawing>
          <wp:inline distT="0" distB="0" distL="0" distR="0" wp14:anchorId="6ED5817C" wp14:editId="7B12A841">
            <wp:extent cx="4535424" cy="2881159"/>
            <wp:effectExtent l="0" t="0" r="0" b="0"/>
            <wp:docPr id="1810111503" name="Picture 181011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553319" cy="2892527"/>
                    </a:xfrm>
                    <a:prstGeom prst="rect">
                      <a:avLst/>
                    </a:prstGeom>
                  </pic:spPr>
                </pic:pic>
              </a:graphicData>
            </a:graphic>
          </wp:inline>
        </w:drawing>
      </w:r>
    </w:p>
    <w:p w14:paraId="4000F9A1" w14:textId="77777777" w:rsidR="002E6166" w:rsidRDefault="002E6166" w:rsidP="002E6166">
      <w:pPr>
        <w:jc w:val="center"/>
      </w:pPr>
    </w:p>
    <w:p w14:paraId="00756345" w14:textId="77777777" w:rsidR="002E6166" w:rsidRDefault="002E6166" w:rsidP="002E6166">
      <w:r>
        <w:t>We can close on training windows and move on to testing the newly training neural net.</w:t>
      </w:r>
    </w:p>
    <w:p w14:paraId="326DF003" w14:textId="77777777" w:rsidR="002E6166" w:rsidRDefault="002E6166" w:rsidP="002E6166">
      <w:pPr>
        <w:pStyle w:val="Heading3"/>
      </w:pPr>
      <w:bookmarkStart w:id="404" w:name="_Toc119250727"/>
      <w:bookmarkStart w:id="405" w:name="_Toc121213804"/>
      <w:r>
        <w:t>Testing trained neural network</w:t>
      </w:r>
      <w:bookmarkEnd w:id="404"/>
      <w:bookmarkEnd w:id="405"/>
    </w:p>
    <w:p w14:paraId="3E9D616F" w14:textId="77777777" w:rsidR="002E6166" w:rsidRDefault="002E6166" w:rsidP="002E6166"/>
    <w:p w14:paraId="36AFA319" w14:textId="77777777" w:rsidR="002E6166" w:rsidRDefault="002E6166" w:rsidP="002E6166">
      <w:r>
        <w:t>When is come to testing the newly trained neural net, we just have to edit line 35 in the sdptest.py code. This line contains all the information necessary to test, currently. It does not need to be altered if the same data or a resumed model is name as before. It is only altered if a new model is being used. The following line will implement the trained neural net.</w:t>
      </w:r>
    </w:p>
    <w:p w14:paraId="0B10C80F" w14:textId="77777777" w:rsidR="002E6166" w:rsidRDefault="002E6166" w:rsidP="002E6166"/>
    <w:p w14:paraId="1DD78FFD" w14:textId="77777777" w:rsidR="002E6166" w:rsidRPr="000D16AE" w:rsidRDefault="002E6166" w:rsidP="002E6166">
      <w:pPr>
        <w:rPr>
          <w:b/>
          <w:bCs/>
        </w:rPr>
      </w:pPr>
      <w:r w:rsidRPr="000D16AE">
        <w:rPr>
          <w:b/>
          <w:bCs/>
        </w:rPr>
        <w:t>net = jetson_inference.imageNet('googlenet', ['--model=/home/nano/Downloads/jetson-inference/python/training/classification/myModel/resnet18.onnx', '--input_blob=input_0','--output_blob=output_0','--labels=/home/nano/Downloads/jetson-inference/myTrain/labels.txt'])</w:t>
      </w:r>
    </w:p>
    <w:p w14:paraId="71BB9AA6" w14:textId="77777777" w:rsidR="002E6166" w:rsidRDefault="002E6166" w:rsidP="002E6166"/>
    <w:p w14:paraId="4528C5EB" w14:textId="77777777" w:rsidR="002E6166" w:rsidRDefault="002E6166" w:rsidP="002E6166">
      <w:r>
        <w:t>The initial portion of the code that encompass ‘googlenet’ does not perform any function when using a trained model. The code after designates the location of the exported model along with the location of the labels using the absolute path.</w:t>
      </w:r>
    </w:p>
    <w:p w14:paraId="3BA4F73A" w14:textId="77777777" w:rsidR="005F39D6" w:rsidRDefault="002E6166" w:rsidP="005F39D6">
      <w:pPr>
        <w:keepNext/>
        <w:jc w:val="center"/>
      </w:pPr>
      <w:r w:rsidRPr="000D16AE">
        <w:rPr>
          <w:noProof/>
        </w:rPr>
        <w:lastRenderedPageBreak/>
        <w:drawing>
          <wp:inline distT="0" distB="0" distL="0" distR="0" wp14:anchorId="062325E7" wp14:editId="51E02FD7">
            <wp:extent cx="4769510" cy="2497455"/>
            <wp:effectExtent l="0" t="0" r="0" b="0"/>
            <wp:docPr id="1810111504" name="Picture 181011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778113" cy="2501960"/>
                    </a:xfrm>
                    <a:prstGeom prst="rect">
                      <a:avLst/>
                    </a:prstGeom>
                  </pic:spPr>
                </pic:pic>
              </a:graphicData>
            </a:graphic>
          </wp:inline>
        </w:drawing>
      </w:r>
    </w:p>
    <w:p w14:paraId="483DACB3" w14:textId="6C4B98C4" w:rsidR="002E6166" w:rsidRPr="005F39D6" w:rsidRDefault="005F39D6" w:rsidP="005F39D6">
      <w:pPr>
        <w:pStyle w:val="Caption"/>
        <w:jc w:val="center"/>
        <w:rPr>
          <w:color w:val="auto"/>
          <w:sz w:val="22"/>
          <w:szCs w:val="22"/>
        </w:rPr>
      </w:pPr>
      <w:bookmarkStart w:id="406" w:name="_Toc121214127"/>
      <w:r w:rsidRPr="005F39D6">
        <w:rPr>
          <w:color w:val="auto"/>
          <w:sz w:val="22"/>
          <w:szCs w:val="22"/>
        </w:rPr>
        <w:t xml:space="preserve">Figure </w:t>
      </w:r>
      <w:r w:rsidRPr="005F39D6">
        <w:rPr>
          <w:color w:val="auto"/>
          <w:sz w:val="22"/>
          <w:szCs w:val="22"/>
        </w:rPr>
        <w:fldChar w:fldCharType="begin"/>
      </w:r>
      <w:r w:rsidRPr="005F39D6">
        <w:rPr>
          <w:color w:val="auto"/>
          <w:sz w:val="22"/>
          <w:szCs w:val="22"/>
        </w:rPr>
        <w:instrText xml:space="preserve"> SEQ Figure \* ARABIC </w:instrText>
      </w:r>
      <w:r w:rsidRPr="005F39D6">
        <w:rPr>
          <w:color w:val="auto"/>
          <w:sz w:val="22"/>
          <w:szCs w:val="22"/>
        </w:rPr>
        <w:fldChar w:fldCharType="separate"/>
      </w:r>
      <w:r w:rsidR="0046015A">
        <w:rPr>
          <w:noProof/>
          <w:color w:val="auto"/>
          <w:sz w:val="22"/>
          <w:szCs w:val="22"/>
        </w:rPr>
        <w:t>105</w:t>
      </w:r>
      <w:r w:rsidRPr="005F39D6">
        <w:rPr>
          <w:color w:val="auto"/>
          <w:sz w:val="22"/>
          <w:szCs w:val="22"/>
        </w:rPr>
        <w:fldChar w:fldCharType="end"/>
      </w:r>
      <w:r w:rsidRPr="005F39D6">
        <w:rPr>
          <w:color w:val="auto"/>
          <w:sz w:val="22"/>
          <w:szCs w:val="22"/>
        </w:rPr>
        <w:t>: command to add to application</w:t>
      </w:r>
      <w:bookmarkEnd w:id="406"/>
    </w:p>
    <w:p w14:paraId="01173130" w14:textId="77777777" w:rsidR="002E6166" w:rsidRDefault="002E6166" w:rsidP="002E6166">
      <w:pPr>
        <w:jc w:val="center"/>
      </w:pPr>
    </w:p>
    <w:p w14:paraId="71C6AFF6" w14:textId="77777777" w:rsidR="002E6166" w:rsidRDefault="002E6166" w:rsidP="002E6166">
      <w:r>
        <w:t xml:space="preserve">Run the code as before and test, accordingly. </w:t>
      </w:r>
    </w:p>
    <w:p w14:paraId="6E59730A" w14:textId="77777777" w:rsidR="002E6166" w:rsidRDefault="002E6166" w:rsidP="002E6166"/>
    <w:p w14:paraId="789F49FB" w14:textId="77777777" w:rsidR="002E6166" w:rsidRDefault="002E6166" w:rsidP="002E6166">
      <w:pPr>
        <w:pStyle w:val="Heading3"/>
      </w:pPr>
      <w:bookmarkStart w:id="407" w:name="_Toc119250728"/>
      <w:bookmarkStart w:id="408" w:name="_Toc121213805"/>
      <w:r>
        <w:t>Things to know</w:t>
      </w:r>
      <w:bookmarkEnd w:id="407"/>
      <w:bookmarkEnd w:id="408"/>
    </w:p>
    <w:p w14:paraId="11E60C0F" w14:textId="77777777" w:rsidR="002E6166" w:rsidRDefault="002E6166" w:rsidP="002E6166"/>
    <w:p w14:paraId="41696840" w14:textId="77777777" w:rsidR="002E6166" w:rsidRDefault="002E6166" w:rsidP="002E6166">
      <w:pPr>
        <w:pStyle w:val="ListParagraph"/>
        <w:numPr>
          <w:ilvl w:val="0"/>
          <w:numId w:val="21"/>
        </w:numPr>
      </w:pPr>
      <w:r>
        <w:t>The code is commented to make things clearer.</w:t>
      </w:r>
    </w:p>
    <w:p w14:paraId="03D14010" w14:textId="77777777" w:rsidR="002E6166" w:rsidRDefault="002E6166" w:rsidP="002E6166">
      <w:pPr>
        <w:pStyle w:val="ListParagraph"/>
        <w:numPr>
          <w:ilvl w:val="0"/>
          <w:numId w:val="21"/>
        </w:numPr>
      </w:pPr>
      <w:r>
        <w:t>The more images captured the longer the training will take.</w:t>
      </w:r>
    </w:p>
    <w:p w14:paraId="0D934D01" w14:textId="77777777" w:rsidR="002E6166" w:rsidRDefault="002E6166" w:rsidP="002E6166">
      <w:pPr>
        <w:pStyle w:val="ListParagraph"/>
        <w:numPr>
          <w:ilvl w:val="0"/>
          <w:numId w:val="21"/>
        </w:numPr>
      </w:pPr>
      <w:r>
        <w:t>Resume training, to eliminate long training time.</w:t>
      </w:r>
    </w:p>
    <w:p w14:paraId="66FDD2C3" w14:textId="77777777" w:rsidR="002E6166" w:rsidRDefault="002E6166" w:rsidP="002E6166">
      <w:pPr>
        <w:pStyle w:val="ListParagraph"/>
        <w:numPr>
          <w:ilvl w:val="0"/>
          <w:numId w:val="21"/>
        </w:numPr>
      </w:pPr>
      <w:r>
        <w:t>More training data will make neural more robust.</w:t>
      </w:r>
    </w:p>
    <w:p w14:paraId="328B73E8" w14:textId="77777777" w:rsidR="002E6166" w:rsidRDefault="002E6166" w:rsidP="002E6166">
      <w:pPr>
        <w:pStyle w:val="ListParagraph"/>
        <w:numPr>
          <w:ilvl w:val="0"/>
          <w:numId w:val="21"/>
        </w:numPr>
      </w:pPr>
      <w:r>
        <w:t>Different neural networks can take more time due to added resources.</w:t>
      </w:r>
    </w:p>
    <w:p w14:paraId="2AEA68CB" w14:textId="4A229F6F" w:rsidR="002E6166" w:rsidRDefault="002E6166" w:rsidP="002E6166">
      <w:pPr>
        <w:pStyle w:val="ListParagraph"/>
        <w:numPr>
          <w:ilvl w:val="0"/>
          <w:numId w:val="21"/>
        </w:numPr>
      </w:pPr>
      <w:r>
        <w:t>The program can be run from the cmd prompt for better framerates.</w:t>
      </w:r>
    </w:p>
    <w:p w14:paraId="7DC30198" w14:textId="77777777" w:rsidR="002E6166" w:rsidRDefault="002E6166" w:rsidP="002E6166">
      <w:pPr>
        <w:pStyle w:val="ListParagraph"/>
        <w:numPr>
          <w:ilvl w:val="0"/>
          <w:numId w:val="21"/>
        </w:numPr>
      </w:pPr>
      <w:r>
        <w:t>Capture using stable background and don’t add unnecessary data to images.</w:t>
      </w:r>
    </w:p>
    <w:p w14:paraId="55600225" w14:textId="77777777" w:rsidR="00DE4DB9" w:rsidRDefault="00DE4DB9" w:rsidP="00DE4DB9"/>
    <w:p w14:paraId="0E2AA012" w14:textId="21691B62" w:rsidR="0042132F" w:rsidRDefault="0086169C" w:rsidP="0086169C">
      <w:pPr>
        <w:pStyle w:val="Heading2"/>
      </w:pPr>
      <w:bookmarkStart w:id="409" w:name="_Toc121213806"/>
      <w:r>
        <w:t>Source Code</w:t>
      </w:r>
      <w:bookmarkEnd w:id="409"/>
    </w:p>
    <w:p w14:paraId="7B5B639D" w14:textId="519B1D73" w:rsidR="00132681" w:rsidRDefault="00132681" w:rsidP="00132681">
      <w:r>
        <w:t xml:space="preserve">Source code for each </w:t>
      </w:r>
      <w:r w:rsidR="002563D6">
        <w:t xml:space="preserve">portion of the project. </w:t>
      </w:r>
      <w:r w:rsidR="00F47511">
        <w:t>Each block is an object that can be double-clicked to access the source code for each</w:t>
      </w:r>
      <w:r w:rsidR="00116031">
        <w:t xml:space="preserve"> portion of the project. </w:t>
      </w:r>
      <w:r w:rsidR="002563D6">
        <w:t>The code is also on the following GitHub repository</w:t>
      </w:r>
      <w:r w:rsidR="006332CC">
        <w:t xml:space="preserve"> under camera_branch. </w:t>
      </w:r>
    </w:p>
    <w:p w14:paraId="3D33965F" w14:textId="77777777" w:rsidR="003802EE" w:rsidRDefault="003802EE" w:rsidP="00132681"/>
    <w:p w14:paraId="08F0CFD6" w14:textId="0147844F" w:rsidR="003802EE" w:rsidRPr="004761A0" w:rsidRDefault="003802EE" w:rsidP="00132681">
      <w:pPr>
        <w:rPr>
          <w:b/>
          <w:bCs/>
        </w:rPr>
      </w:pPr>
      <w:r w:rsidRPr="004761A0">
        <w:rPr>
          <w:b/>
          <w:bCs/>
        </w:rPr>
        <w:t>https://github.com/jdsauceda/SDP</w:t>
      </w:r>
    </w:p>
    <w:p w14:paraId="00B39DB7" w14:textId="7DB9607B" w:rsidR="0086169C" w:rsidRPr="0086169C" w:rsidRDefault="0086169C" w:rsidP="0086169C">
      <w:pPr>
        <w:pStyle w:val="Heading3"/>
      </w:pPr>
      <w:bookmarkStart w:id="410" w:name="_Toc121213807"/>
      <w:r>
        <w:lastRenderedPageBreak/>
        <w:t>Jetson Nano Code</w:t>
      </w:r>
      <w:bookmarkEnd w:id="410"/>
    </w:p>
    <w:bookmarkStart w:id="411" w:name="_MON_1731825684"/>
    <w:bookmarkEnd w:id="411"/>
    <w:p w14:paraId="2B27D47E" w14:textId="0A4BD928" w:rsidR="00B175AE" w:rsidRDefault="00FA4E03" w:rsidP="00B175AE">
      <w:r>
        <w:object w:dxaOrig="9360" w:dyaOrig="12825" w14:anchorId="0486DE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6.25pt;height:571.5pt" o:ole="">
            <v:imagedata r:id="rId138" o:title=""/>
          </v:shape>
          <o:OLEObject Type="Embed" ProgID="Word.OpenDocumentText.12" ShapeID="_x0000_i1025" DrawAspect="Content" ObjectID="_1731831252" r:id="rId139"/>
        </w:object>
      </w:r>
      <w:r w:rsidR="00B175AE">
        <w:br w:type="page"/>
      </w:r>
    </w:p>
    <w:p w14:paraId="03D19AA0" w14:textId="3FB38EC8" w:rsidR="000D295A" w:rsidRDefault="00882495" w:rsidP="00882495">
      <w:pPr>
        <w:pStyle w:val="Heading3"/>
      </w:pPr>
      <w:bookmarkStart w:id="412" w:name="_Toc121213808"/>
      <w:r>
        <w:lastRenderedPageBreak/>
        <w:t>Jetson Nano GUI code</w:t>
      </w:r>
      <w:bookmarkEnd w:id="412"/>
    </w:p>
    <w:bookmarkStart w:id="413" w:name="_MON_1731825809"/>
    <w:bookmarkEnd w:id="413"/>
    <w:p w14:paraId="7518DF36" w14:textId="76A39C10" w:rsidR="00B9294F" w:rsidRDefault="00FA4E03" w:rsidP="00BB7AD1">
      <w:pPr>
        <w:jc w:val="both"/>
      </w:pPr>
      <w:r>
        <w:object w:dxaOrig="9360" w:dyaOrig="12780" w14:anchorId="66250AA3">
          <v:shape id="_x0000_i1026" type="#_x0000_t75" style="width:416.25pt;height:567.75pt" o:ole="">
            <v:imagedata r:id="rId140" o:title=""/>
          </v:shape>
          <o:OLEObject Type="Embed" ProgID="Word.OpenDocumentText.12" ShapeID="_x0000_i1026" DrawAspect="Content" ObjectID="_1731831253" r:id="rId141"/>
        </w:object>
      </w:r>
    </w:p>
    <w:p w14:paraId="409AC559" w14:textId="77777777" w:rsidR="00B9294F" w:rsidRPr="00781227" w:rsidRDefault="00B9294F" w:rsidP="00BB7AD1">
      <w:pPr>
        <w:jc w:val="both"/>
      </w:pPr>
    </w:p>
    <w:p w14:paraId="03FB2859" w14:textId="64DFB9B8" w:rsidR="00772B53" w:rsidRDefault="00F66E25" w:rsidP="00F66E25">
      <w:r>
        <w:br w:type="page"/>
      </w:r>
    </w:p>
    <w:p w14:paraId="76D5596C" w14:textId="7E21D1C3" w:rsidR="0041303F" w:rsidRDefault="0041303F" w:rsidP="0041303F">
      <w:pPr>
        <w:pStyle w:val="Heading3"/>
      </w:pPr>
      <w:bookmarkStart w:id="414" w:name="_Toc121213809"/>
      <w:r>
        <w:lastRenderedPageBreak/>
        <w:t>Raspberry Pi Pico Code</w:t>
      </w:r>
      <w:bookmarkEnd w:id="414"/>
    </w:p>
    <w:bookmarkStart w:id="415" w:name="_MON_1731825975"/>
    <w:bookmarkEnd w:id="415"/>
    <w:p w14:paraId="28B604CD" w14:textId="63419043" w:rsidR="00D67387" w:rsidRPr="00D67387" w:rsidRDefault="00B56D41" w:rsidP="00D67387">
      <w:r>
        <w:object w:dxaOrig="9360" w:dyaOrig="12930" w14:anchorId="233C0101">
          <v:shape id="_x0000_i1027" type="#_x0000_t75" style="width:412.5pt;height:570pt" o:ole="">
            <v:imagedata r:id="rId142" o:title=""/>
          </v:shape>
          <o:OLEObject Type="Embed" ProgID="Word.OpenDocumentText.12" ShapeID="_x0000_i1027" DrawAspect="Content" ObjectID="_1731831254" r:id="rId143"/>
        </w:object>
      </w:r>
    </w:p>
    <w:p w14:paraId="4629372B" w14:textId="523878C7" w:rsidR="00F90394" w:rsidRPr="00F90394" w:rsidRDefault="0D293BD3" w:rsidP="003B4519">
      <w:pPr>
        <w:pStyle w:val="Heading1"/>
        <w:numPr>
          <w:ilvl w:val="0"/>
          <w:numId w:val="0"/>
        </w:numPr>
        <w:ind w:left="432" w:hanging="432"/>
      </w:pPr>
      <w:bookmarkStart w:id="416" w:name="_Toc109250552"/>
      <w:bookmarkStart w:id="417" w:name="_Toc121213810"/>
      <w:r>
        <w:lastRenderedPageBreak/>
        <w:t>Appendices</w:t>
      </w:r>
      <w:bookmarkEnd w:id="416"/>
      <w:bookmarkEnd w:id="417"/>
    </w:p>
    <w:p w14:paraId="03B4ABAD" w14:textId="74D61A95" w:rsidR="00914858" w:rsidRDefault="2B2B3C75" w:rsidP="00C43659">
      <w:pPr>
        <w:pStyle w:val="Heading2"/>
        <w:numPr>
          <w:ilvl w:val="1"/>
          <w:numId w:val="0"/>
        </w:numPr>
        <w:ind w:left="576" w:hanging="576"/>
      </w:pPr>
      <w:bookmarkStart w:id="418" w:name="_Toc109250553"/>
      <w:bookmarkStart w:id="419" w:name="_Toc121213811"/>
      <w:r>
        <w:t xml:space="preserve">Appendix </w:t>
      </w:r>
      <w:r w:rsidR="238FAF83">
        <w:t>A</w:t>
      </w:r>
      <w:r>
        <w:t xml:space="preserve"> – Datasheets</w:t>
      </w:r>
      <w:bookmarkEnd w:id="418"/>
      <w:bookmarkEnd w:id="419"/>
    </w:p>
    <w:p w14:paraId="301A54BB" w14:textId="77777777" w:rsidR="00D12AE0" w:rsidRDefault="00D12AE0" w:rsidP="00606544"/>
    <w:p w14:paraId="2AAEAA61" w14:textId="77777777" w:rsidR="00D12AE0" w:rsidRDefault="00D12AE0" w:rsidP="00D12AE0">
      <w:pPr>
        <w:pStyle w:val="ListParagraph"/>
        <w:numPr>
          <w:ilvl w:val="0"/>
          <w:numId w:val="13"/>
        </w:numPr>
      </w:pPr>
      <w:r>
        <w:t>Raspberry Pi Pico</w:t>
      </w:r>
    </w:p>
    <w:p w14:paraId="19712B6D" w14:textId="10F01E39" w:rsidR="00D12AE0" w:rsidRDefault="00245BB4" w:rsidP="00D12AE0">
      <w:pPr>
        <w:pStyle w:val="ListParagraph"/>
        <w:numPr>
          <w:ilvl w:val="1"/>
          <w:numId w:val="13"/>
        </w:numPr>
      </w:pPr>
      <w:hyperlink r:id="rId144" w:history="1">
        <w:r w:rsidR="00D12AE0" w:rsidRPr="00901C43">
          <w:rPr>
            <w:rStyle w:val="Hyperlink"/>
          </w:rPr>
          <w:t>https://datasheets.raspberrypi.com/pico/pico-datasheet.pdf</w:t>
        </w:r>
      </w:hyperlink>
    </w:p>
    <w:p w14:paraId="7ABE3258" w14:textId="243517CB" w:rsidR="00C20BBC" w:rsidRDefault="00C20BBC" w:rsidP="00F674F6">
      <w:pPr>
        <w:pStyle w:val="ListParagraph"/>
        <w:numPr>
          <w:ilvl w:val="0"/>
          <w:numId w:val="13"/>
        </w:numPr>
      </w:pPr>
      <w:r>
        <w:t>RP2040 (Raspberry Pi Pico’s main IC)</w:t>
      </w:r>
    </w:p>
    <w:p w14:paraId="1B7070AC" w14:textId="252A310D" w:rsidR="00C20BBC" w:rsidRDefault="00245BB4" w:rsidP="00C20BBC">
      <w:pPr>
        <w:pStyle w:val="ListParagraph"/>
        <w:numPr>
          <w:ilvl w:val="1"/>
          <w:numId w:val="13"/>
        </w:numPr>
      </w:pPr>
      <w:hyperlink r:id="rId145" w:history="1">
        <w:r w:rsidR="00C20BBC" w:rsidRPr="001C2077">
          <w:rPr>
            <w:rStyle w:val="Hyperlink"/>
          </w:rPr>
          <w:t>https://datasheets.raspberrypi.com/rp2040/rp2040-datasheet.pdf</w:t>
        </w:r>
      </w:hyperlink>
    </w:p>
    <w:p w14:paraId="64AB596C" w14:textId="5E04D723" w:rsidR="00F674F6" w:rsidRPr="00F674F6" w:rsidRDefault="00D12AE0" w:rsidP="00F674F6">
      <w:pPr>
        <w:pStyle w:val="ListParagraph"/>
        <w:numPr>
          <w:ilvl w:val="0"/>
          <w:numId w:val="13"/>
        </w:numPr>
      </w:pPr>
      <w:r>
        <w:t xml:space="preserve">NVIDIA Jetson Nano </w:t>
      </w:r>
      <w:r w:rsidR="00F674F6" w:rsidRPr="00F674F6">
        <w:t>2GB Developer Kit User Guide</w:t>
      </w:r>
    </w:p>
    <w:p w14:paraId="4E18A771" w14:textId="29065F62" w:rsidR="00D12AE0" w:rsidRDefault="00245BB4" w:rsidP="00F674F6">
      <w:pPr>
        <w:pStyle w:val="ListParagraph"/>
        <w:numPr>
          <w:ilvl w:val="1"/>
          <w:numId w:val="13"/>
        </w:numPr>
      </w:pPr>
      <w:hyperlink r:id="rId146" w:anchor="id-.JetsonNano2GBDeveloperKitUserGuidevbatuu_v1.0-40-PinHeader(J6)" w:history="1">
        <w:r w:rsidR="00F674F6" w:rsidRPr="00901C43">
          <w:rPr>
            <w:rStyle w:val="Hyperlink"/>
          </w:rPr>
          <w:t>https://developer.nvidia.com/embedded/learn/jetson-nano-2gb-devkit-user-guide#id-.JetsonNano2GBDeveloperKitUserGuidevbatuu_v1.0-40-PinHeader(J6)</w:t>
        </w:r>
      </w:hyperlink>
    </w:p>
    <w:p w14:paraId="7F087A2E" w14:textId="7F69C015" w:rsidR="00F674F6" w:rsidRDefault="000C72C3" w:rsidP="00F674F6">
      <w:pPr>
        <w:pStyle w:val="ListParagraph"/>
        <w:numPr>
          <w:ilvl w:val="0"/>
          <w:numId w:val="13"/>
        </w:numPr>
      </w:pPr>
      <w:r w:rsidRPr="000C72C3">
        <w:t xml:space="preserve">NVIDIA Jetson Nano System-on-Module </w:t>
      </w:r>
      <w:r>
        <w:t>(</w:t>
      </w:r>
      <w:r w:rsidRPr="000C72C3">
        <w:t>Maxwell GPU + ARM Cortex-A57 + 4GB LPDDR4 + 16GB eMMC</w:t>
      </w:r>
      <w:r>
        <w:t>)</w:t>
      </w:r>
    </w:p>
    <w:p w14:paraId="30D47F33" w14:textId="7909E841" w:rsidR="000C72C3" w:rsidRDefault="00245BB4" w:rsidP="000C72C3">
      <w:pPr>
        <w:pStyle w:val="ListParagraph"/>
        <w:numPr>
          <w:ilvl w:val="1"/>
          <w:numId w:val="13"/>
        </w:numPr>
      </w:pPr>
      <w:hyperlink r:id="rId147" w:history="1">
        <w:r w:rsidR="000C72C3" w:rsidRPr="00901C43">
          <w:rPr>
            <w:rStyle w:val="Hyperlink"/>
          </w:rPr>
          <w:t>https://developer.download.nvidia.com/assets/embedded/secure/jetson/Nano/docs/JetsonNano_DataSheet_DS09366001v1.1.pdf?zew_ljCKhBhwxhpAYcjfVQHqBlN0cr9xna7fcgxtHR7yceFefcoa9XfXD_QZS6NfYnvmUwZW71skSmMbULuuY0tJJvRzqNWm-8QgH_CMwjlTj-qhhrX629gd54Dldllkahe3PkbA58qUj--o_2-YyhLKKDQRNgPlihIIA94oeFcM3uE2uWw6-Yv3OavkcA&amp;t=eyJscyI6ImdzZW8iLCJsc2QiOiJodHRwczpcL1wvd3d3Lmdvb2dsZS5jb21cLyJ9</w:t>
        </w:r>
      </w:hyperlink>
    </w:p>
    <w:p w14:paraId="27057CBA" w14:textId="0F3DCB85" w:rsidR="000C72C3" w:rsidRDefault="003B4519" w:rsidP="000C72C3">
      <w:pPr>
        <w:pStyle w:val="ListParagraph"/>
        <w:numPr>
          <w:ilvl w:val="0"/>
          <w:numId w:val="13"/>
        </w:numPr>
      </w:pPr>
      <w:r w:rsidRPr="003B4519">
        <w:t>NVIDIA Jetson Nano Pin and Function Names Guide</w:t>
      </w:r>
    </w:p>
    <w:p w14:paraId="54644B76" w14:textId="36E79ACC" w:rsidR="003B4519" w:rsidRDefault="00245BB4" w:rsidP="003B4519">
      <w:pPr>
        <w:pStyle w:val="ListParagraph"/>
        <w:numPr>
          <w:ilvl w:val="1"/>
          <w:numId w:val="13"/>
        </w:numPr>
      </w:pPr>
      <w:hyperlink r:id="rId148" w:history="1">
        <w:r w:rsidR="003B4519" w:rsidRPr="00901C43">
          <w:rPr>
            <w:rStyle w:val="Hyperlink"/>
          </w:rPr>
          <w:t>https://developer.download.nvidia.com/assets/embedded/secure/jetson/Nano/docs/Jetson_Nano_Pin_and_Function_Names_Guide_AN_DA-10193-001_v1.0.pdf?xeEw59pkRTP1ffpHsYLkvy9qA1RIh5Z17IORmERLoykDBO9m4sEoITX-QvCz_ShyI-HV_IRDqjDkb95RlJVgLyH0rtAhf_rxNKAvt7lPa7oiIRJbo0pWER6PX3BO-Lls-QnD7S6cLALX_C7VU1X0GrpyWXFIKzIVc-Movy_QEddoW-UzXfU5r2wZ8Oshp5YyWQP1UgWlzXJgxIpyBQ8g0EKR8kOVMGsg&amp;t=eyJscyI6ImdzZW8iLCJsc2QiOiJodHRwczpcL1wvd3d3Lmdvb2dsZS5jb21cLyJ9</w:t>
        </w:r>
      </w:hyperlink>
    </w:p>
    <w:p w14:paraId="4F62CE7F" w14:textId="7598BECF" w:rsidR="003B4519" w:rsidRDefault="008877F6" w:rsidP="003B4519">
      <w:pPr>
        <w:pStyle w:val="ListParagraph"/>
        <w:numPr>
          <w:ilvl w:val="0"/>
          <w:numId w:val="13"/>
        </w:numPr>
      </w:pPr>
      <w:r>
        <w:t>Mounted Si Photodiode</w:t>
      </w:r>
      <w:r w:rsidR="00082D22">
        <w:t xml:space="preserve"> SM05PD2B</w:t>
      </w:r>
    </w:p>
    <w:p w14:paraId="4D4EEBBF" w14:textId="707C82E7" w:rsidR="00082D22" w:rsidRDefault="00245BB4" w:rsidP="00082D22">
      <w:pPr>
        <w:pStyle w:val="ListParagraph"/>
        <w:numPr>
          <w:ilvl w:val="1"/>
          <w:numId w:val="13"/>
        </w:numPr>
      </w:pPr>
      <w:hyperlink r:id="rId149">
        <w:r w:rsidR="00082D22" w:rsidRPr="3A58E95C">
          <w:rPr>
            <w:rStyle w:val="Hyperlink"/>
          </w:rPr>
          <w:t>https://www.thorlabs.com/drawings/87a40382405af81f-6DB39030-F0BF-028A-E530EEF749007E81/SM05PD2B-SpecSheet.pdf</w:t>
        </w:r>
      </w:hyperlink>
    </w:p>
    <w:p w14:paraId="2C24B358" w14:textId="707C82E7" w:rsidR="006C3C5D" w:rsidRPr="006C3C5D" w:rsidRDefault="00974C08" w:rsidP="006C3C5D">
      <w:pPr>
        <w:pStyle w:val="ListParagraph"/>
        <w:numPr>
          <w:ilvl w:val="0"/>
          <w:numId w:val="13"/>
        </w:numPr>
      </w:pPr>
      <w:r w:rsidRPr="006C3C5D">
        <w:t>CS135MUN - Kiralux 1.3 MP NIR-Enhanced CMOS Camera, USB 3.0 Interface</w:t>
      </w:r>
    </w:p>
    <w:p w14:paraId="5D87CC4F" w14:textId="574F2D98" w:rsidR="00FF0160" w:rsidRDefault="00245BB4" w:rsidP="00FF0160">
      <w:pPr>
        <w:pStyle w:val="ListParagraph"/>
        <w:numPr>
          <w:ilvl w:val="1"/>
          <w:numId w:val="13"/>
        </w:numPr>
      </w:pPr>
      <w:hyperlink r:id="rId150" w:history="1">
        <w:r w:rsidR="00963461" w:rsidRPr="001C2077">
          <w:rPr>
            <w:rStyle w:val="Hyperlink"/>
          </w:rPr>
          <w:t>https://www.thorlabs.com/drawings/87a40382405af81f-6DB39030-F0BF-028A-E530EEF749007E81/CS135MUN-Manual.pdf</w:t>
        </w:r>
      </w:hyperlink>
    </w:p>
    <w:p w14:paraId="0CFF1F22" w14:textId="23B7CBE9" w:rsidR="00963461" w:rsidRDefault="005D58A3" w:rsidP="00963461">
      <w:pPr>
        <w:pStyle w:val="ListParagraph"/>
        <w:numPr>
          <w:ilvl w:val="0"/>
          <w:numId w:val="13"/>
        </w:numPr>
      </w:pPr>
      <w:r w:rsidRPr="005D58A3">
        <w:t>1N5817-TP</w:t>
      </w:r>
      <w:r>
        <w:t xml:space="preserve"> Schottky Diode for Pico</w:t>
      </w:r>
    </w:p>
    <w:p w14:paraId="1464DEB1" w14:textId="3537C13D" w:rsidR="005D364F" w:rsidRDefault="00245BB4" w:rsidP="005D364F">
      <w:pPr>
        <w:pStyle w:val="ListParagraph"/>
        <w:numPr>
          <w:ilvl w:val="1"/>
          <w:numId w:val="13"/>
        </w:numPr>
      </w:pPr>
      <w:hyperlink r:id="rId151" w:history="1">
        <w:r w:rsidR="005F285D" w:rsidRPr="00D13E75">
          <w:rPr>
            <w:rStyle w:val="Hyperlink"/>
          </w:rPr>
          <w:t>https://www.mccsemi.com/pdf/Products/1N5817-1N5819(DO-41).pdf</w:t>
        </w:r>
      </w:hyperlink>
    </w:p>
    <w:p w14:paraId="5499C112" w14:textId="1C9BF74A" w:rsidR="005F285D" w:rsidRDefault="005D364F" w:rsidP="005F285D">
      <w:pPr>
        <w:pStyle w:val="ListParagraph"/>
        <w:numPr>
          <w:ilvl w:val="0"/>
          <w:numId w:val="13"/>
        </w:numPr>
      </w:pPr>
      <w:r>
        <w:t xml:space="preserve">eFuse </w:t>
      </w:r>
      <w:r w:rsidRPr="005D364F">
        <w:t>TPS25200DRVT</w:t>
      </w:r>
    </w:p>
    <w:p w14:paraId="0AC4243F" w14:textId="54858F82" w:rsidR="005D364F" w:rsidRPr="00F90394" w:rsidRDefault="00245BB4" w:rsidP="00C648E5">
      <w:pPr>
        <w:pStyle w:val="ListParagraph"/>
        <w:numPr>
          <w:ilvl w:val="1"/>
          <w:numId w:val="13"/>
        </w:numPr>
      </w:pPr>
      <w:hyperlink r:id="rId152" w:history="1">
        <w:r w:rsidR="005D364F" w:rsidRPr="00D13E75">
          <w:rPr>
            <w:rStyle w:val="Hyperlink"/>
          </w:rPr>
          <w:t>https://www.ti.com/general/docs/suppproductinfo.tsp?distId=10&amp;gotoUrl=https%3A%2F%2Fwww.ti.com%2Flit%2Fgpn%2Ftps25200</w:t>
        </w:r>
      </w:hyperlink>
    </w:p>
    <w:bookmarkStart w:id="420" w:name="_Toc109250554" w:displacedByCustomXml="next"/>
    <w:bookmarkStart w:id="421" w:name="_Toc121213812" w:displacedByCustomXml="next"/>
    <w:sdt>
      <w:sdtPr>
        <w:rPr>
          <w:b w:val="0"/>
          <w:sz w:val="22"/>
          <w:szCs w:val="22"/>
        </w:rPr>
        <w:id w:val="-1634316727"/>
        <w:docPartObj>
          <w:docPartGallery w:val="Bibliographies"/>
          <w:docPartUnique/>
        </w:docPartObj>
      </w:sdtPr>
      <w:sdtEndPr/>
      <w:sdtContent>
        <w:p w14:paraId="6EEDDA9A" w14:textId="41FD6404" w:rsidR="00F0547D" w:rsidRDefault="294DEF2B" w:rsidP="00F0547D">
          <w:pPr>
            <w:pStyle w:val="Heading2"/>
            <w:numPr>
              <w:ilvl w:val="1"/>
              <w:numId w:val="0"/>
            </w:numPr>
            <w:ind w:left="576" w:hanging="576"/>
          </w:pPr>
          <w:r>
            <w:t xml:space="preserve">Appendix </w:t>
          </w:r>
          <w:r w:rsidR="238FAF83">
            <w:t>B</w:t>
          </w:r>
          <w:r>
            <w:t xml:space="preserve"> - References</w:t>
          </w:r>
          <w:bookmarkEnd w:id="421"/>
          <w:bookmarkEnd w:id="420"/>
        </w:p>
        <w:sdt>
          <w:sdtPr>
            <w:id w:val="-573587230"/>
            <w:bibliography/>
          </w:sdtPr>
          <w:sdtEndPr/>
          <w:sdtContent>
            <w:p w14:paraId="6E580288" w14:textId="77777777" w:rsidR="00C648E5" w:rsidRDefault="00F0547D" w:rsidP="00C648E5">
              <w:pPr>
                <w:pStyle w:val="Bibliography"/>
                <w:ind w:left="720" w:hanging="720"/>
                <w:rPr>
                  <w:noProof/>
                  <w:sz w:val="24"/>
                  <w:szCs w:val="24"/>
                </w:rPr>
              </w:pPr>
              <w:r>
                <w:fldChar w:fldCharType="begin"/>
              </w:r>
              <w:r>
                <w:instrText xml:space="preserve"> BIBLIOGRAPHY </w:instrText>
              </w:r>
              <w:r>
                <w:fldChar w:fldCharType="separate"/>
              </w:r>
              <w:r w:rsidR="00C648E5">
                <w:rPr>
                  <w:noProof/>
                </w:rPr>
                <w:t xml:space="preserve">eTechnophiles. (2021). </w:t>
              </w:r>
              <w:r w:rsidR="00C648E5">
                <w:rPr>
                  <w:i/>
                  <w:iCs/>
                  <w:noProof/>
                </w:rPr>
                <w:t>Raspberry Pi 4 GPIO Pinout, Specs, Schematic (Detailed board layout).</w:t>
              </w:r>
              <w:r w:rsidR="00C648E5">
                <w:rPr>
                  <w:noProof/>
                </w:rPr>
                <w:t xml:space="preserve"> Retrieved from eTechnophiles: https://www.etechnophiles.com/raspberry-pi-4-gpio-pinout-specifications-and-schematic/#raspberry-pi-4-gpio-pinout</w:t>
              </w:r>
            </w:p>
            <w:p w14:paraId="41661192" w14:textId="77777777" w:rsidR="00C648E5" w:rsidRDefault="00C648E5" w:rsidP="00C648E5">
              <w:pPr>
                <w:pStyle w:val="Bibliography"/>
                <w:ind w:left="720" w:hanging="720"/>
                <w:rPr>
                  <w:noProof/>
                </w:rPr>
              </w:pPr>
              <w:r>
                <w:rPr>
                  <w:noProof/>
                </w:rPr>
                <w:t xml:space="preserve">NVIDIA Corporation. (2022). </w:t>
              </w:r>
              <w:r>
                <w:rPr>
                  <w:i/>
                  <w:iCs/>
                  <w:noProof/>
                </w:rPr>
                <w:t>Jetson Nano 2GB Developer Kit User Guide.</w:t>
              </w:r>
              <w:r>
                <w:rPr>
                  <w:noProof/>
                </w:rPr>
                <w:t xml:space="preserve"> Retrieved from NVIDIA Developer: https://developer.nvidia.com/embedded/learn/jetson-nano-2gb-</w:t>
              </w:r>
              <w:r>
                <w:rPr>
                  <w:noProof/>
                </w:rPr>
                <w:lastRenderedPageBreak/>
                <w:t>devkit-user-guide#id-.JetsonNano2GBDeveloperKitUserGuidevbatuu_v1.0-40-PinHeader(J6)</w:t>
              </w:r>
            </w:p>
            <w:p w14:paraId="03BCD2C1" w14:textId="77777777" w:rsidR="00C648E5" w:rsidRDefault="00C648E5" w:rsidP="00C648E5">
              <w:pPr>
                <w:pStyle w:val="Bibliography"/>
                <w:ind w:left="720" w:hanging="720"/>
                <w:rPr>
                  <w:noProof/>
                </w:rPr>
              </w:pPr>
              <w:r>
                <w:rPr>
                  <w:noProof/>
                </w:rPr>
                <w:t xml:space="preserve">Pololu Corporation. (2001). </w:t>
              </w:r>
              <w:r>
                <w:rPr>
                  <w:i/>
                  <w:iCs/>
                  <w:noProof/>
                </w:rPr>
                <w:t>A4988 Stepper Motor Driver Carrier, Black Edition.</w:t>
              </w:r>
              <w:r>
                <w:rPr>
                  <w:noProof/>
                </w:rPr>
                <w:t xml:space="preserve"> Retrieved from Pololu: https://www.pololu.com/product/2128/pictures</w:t>
              </w:r>
            </w:p>
            <w:p w14:paraId="7DEDD8E0" w14:textId="77777777" w:rsidR="00C648E5" w:rsidRDefault="00C648E5" w:rsidP="00C648E5">
              <w:pPr>
                <w:pStyle w:val="Bibliography"/>
                <w:ind w:left="720" w:hanging="720"/>
                <w:rPr>
                  <w:noProof/>
                </w:rPr>
              </w:pPr>
              <w:r>
                <w:rPr>
                  <w:noProof/>
                </w:rPr>
                <w:t xml:space="preserve">RandomNerdTutorials. (2022). </w:t>
              </w:r>
              <w:r>
                <w:rPr>
                  <w:i/>
                  <w:iCs/>
                  <w:noProof/>
                </w:rPr>
                <w:t>Getting Started with the ESP32 Development Board.</w:t>
              </w:r>
              <w:r>
                <w:rPr>
                  <w:noProof/>
                </w:rPr>
                <w:t xml:space="preserve"> Retrieved from Random Nerd Tutorials: https://randomnerdtutorials.com/getting-started-with-esp32/</w:t>
              </w:r>
            </w:p>
            <w:p w14:paraId="28A6145E" w14:textId="77777777" w:rsidR="00C648E5" w:rsidRDefault="00C648E5" w:rsidP="00C648E5">
              <w:pPr>
                <w:pStyle w:val="Bibliography"/>
                <w:ind w:left="720" w:hanging="720"/>
                <w:rPr>
                  <w:noProof/>
                </w:rPr>
              </w:pPr>
              <w:r>
                <w:rPr>
                  <w:noProof/>
                </w:rPr>
                <w:t xml:space="preserve">Raspberry Pi Ltd. (2012). </w:t>
              </w:r>
              <w:r>
                <w:rPr>
                  <w:i/>
                  <w:iCs/>
                  <w:noProof/>
                </w:rPr>
                <w:t>Raspberry Pi Documentation.</w:t>
              </w:r>
              <w:r>
                <w:rPr>
                  <w:noProof/>
                </w:rPr>
                <w:t xml:space="preserve"> Retrieved from Raspberry Pi: https://www.raspberrypi.com/documentation/microcontrollers/raspberry-pi-pico.html</w:t>
              </w:r>
            </w:p>
            <w:p w14:paraId="066831E5" w14:textId="77777777" w:rsidR="00C648E5" w:rsidRDefault="00C648E5" w:rsidP="00C648E5">
              <w:pPr>
                <w:pStyle w:val="Bibliography"/>
                <w:ind w:left="720" w:hanging="720"/>
                <w:rPr>
                  <w:noProof/>
                </w:rPr>
              </w:pPr>
              <w:r>
                <w:rPr>
                  <w:noProof/>
                </w:rPr>
                <w:t xml:space="preserve">Texas Instruments Inc. (2019). </w:t>
              </w:r>
              <w:r>
                <w:rPr>
                  <w:i/>
                  <w:iCs/>
                  <w:noProof/>
                </w:rPr>
                <w:t>11 Ways to Protect Your Power Path.</w:t>
              </w:r>
              <w:r>
                <w:rPr>
                  <w:noProof/>
                </w:rPr>
                <w:t xml:space="preserve"> Retrieved from ti.com: https://www.ti.com/lit/eb/slyy168/slyy168.pdf?ts=1659069893169&amp;ref_url=https%253A%252F%252Fwww.google.com%252F</w:t>
              </w:r>
            </w:p>
            <w:p w14:paraId="664EC633" w14:textId="77777777" w:rsidR="00C648E5" w:rsidRDefault="00C648E5" w:rsidP="00C648E5">
              <w:pPr>
                <w:pStyle w:val="Bibliography"/>
                <w:ind w:left="720" w:hanging="720"/>
                <w:rPr>
                  <w:noProof/>
                </w:rPr>
              </w:pPr>
              <w:r>
                <w:rPr>
                  <w:noProof/>
                </w:rPr>
                <w:t xml:space="preserve">Texas Intruments Inc. (2013). </w:t>
              </w:r>
              <w:r>
                <w:rPr>
                  <w:i/>
                  <w:iCs/>
                  <w:noProof/>
                </w:rPr>
                <w:t>MSP-EXP430FR6989 Quick Start Guide.</w:t>
              </w:r>
              <w:r>
                <w:rPr>
                  <w:noProof/>
                </w:rPr>
                <w:t xml:space="preserve"> Retrieved from Texas Insturments: https://www.ti.com/lit/ug/slau626/slau626.pdf?ts=1658359924926&amp;ref_url=https%253A%252F%252Fsoftware-dl.ti.com%252Fmsp430%252Fmsp430_public_sw%252Fmcu%252Fmsp430%252FMSP-EXP430FR6989%252Flatest%252Findex_FDS.html</w:t>
              </w:r>
            </w:p>
            <w:p w14:paraId="77169294" w14:textId="77777777" w:rsidR="00C648E5" w:rsidRDefault="00C648E5" w:rsidP="00C648E5">
              <w:pPr>
                <w:pStyle w:val="Bibliography"/>
                <w:ind w:left="720" w:hanging="720"/>
                <w:rPr>
                  <w:noProof/>
                </w:rPr>
              </w:pPr>
              <w:r>
                <w:rPr>
                  <w:noProof/>
                </w:rPr>
                <w:t xml:space="preserve">Thorlabs, Inc. (2017, September 7). </w:t>
              </w:r>
              <w:r>
                <w:rPr>
                  <w:i/>
                  <w:iCs/>
                  <w:noProof/>
                </w:rPr>
                <w:t>SM05PD2B - Mounted Silicon Photodiode, 200-1100 nm, Anode Grounded.</w:t>
              </w:r>
              <w:r>
                <w:rPr>
                  <w:noProof/>
                </w:rPr>
                <w:t xml:space="preserve"> Retrieved from THORLABS: https://www.thorlabs.com/thorproduct.cfm?partnumber=SM05PD2B</w:t>
              </w:r>
            </w:p>
            <w:p w14:paraId="380221DD" w14:textId="77777777" w:rsidR="00C648E5" w:rsidRDefault="00C648E5" w:rsidP="00C648E5">
              <w:pPr>
                <w:pStyle w:val="Bibliography"/>
                <w:ind w:left="720" w:hanging="720"/>
                <w:rPr>
                  <w:noProof/>
                </w:rPr>
              </w:pPr>
              <w:r>
                <w:rPr>
                  <w:noProof/>
                </w:rPr>
                <w:t xml:space="preserve">Unconventional2. (2014, October 21). </w:t>
              </w:r>
              <w:r>
                <w:rPr>
                  <w:i/>
                  <w:iCs/>
                  <w:noProof/>
                </w:rPr>
                <w:t>English: Annotated and cropped version of Connector USB 3 IMGP6024 wp.jpg.</w:t>
              </w:r>
              <w:r>
                <w:rPr>
                  <w:noProof/>
                </w:rPr>
                <w:t xml:space="preserve"> Retrieved from Wikimedia Commons: https://commons.wikimedia.org/wiki/File:USB_3.0.png</w:t>
              </w:r>
            </w:p>
            <w:p w14:paraId="44D9FCEB" w14:textId="1B87C13B" w:rsidR="00C648E5" w:rsidRDefault="00C648E5" w:rsidP="00C648E5">
              <w:pPr>
                <w:pStyle w:val="Bibliography"/>
                <w:ind w:left="720" w:hanging="720"/>
                <w:rPr>
                  <w:noProof/>
                </w:rPr>
              </w:pPr>
              <w:r>
                <w:rPr>
                  <w:noProof/>
                </w:rPr>
                <w:t xml:space="preserve">Wheeler, R. (2007, January 10). </w:t>
              </w:r>
              <w:r>
                <w:rPr>
                  <w:i/>
                  <w:iCs/>
                  <w:noProof/>
                </w:rPr>
                <w:t>English: Category 5e ethernet cable, showing the twisted pairs of copper wires.</w:t>
              </w:r>
              <w:r>
                <w:rPr>
                  <w:noProof/>
                </w:rPr>
                <w:t xml:space="preserve"> Retrieved from Wikimedia Commons: https://commons.wikimedia.org/wiki/File:CAT5e_Cable.jpg</w:t>
              </w:r>
            </w:p>
            <w:p w14:paraId="060FC3A0" w14:textId="1B87C13B" w:rsidR="00FF2769" w:rsidRPr="00FF2769" w:rsidRDefault="00FF2769" w:rsidP="00FF2769">
              <w:r w:rsidRPr="00FF2769">
                <w:t>He, Kaiming et al. “Deep Residual Learning for Image Recognition.” 2016 IEEE CONFERENCE ON COMPUTER VISION AND PATTERN RECOGNITION (CVPR). NEW YORK: IEEE, 2016. 770–778. Web</w:t>
              </w:r>
            </w:p>
            <w:p w14:paraId="35E827E1" w14:textId="5719CA94" w:rsidR="00F0547D" w:rsidRDefault="00F0547D" w:rsidP="00C648E5">
              <w:r>
                <w:rPr>
                  <w:b/>
                  <w:bCs/>
                  <w:noProof/>
                </w:rPr>
                <w:fldChar w:fldCharType="end"/>
              </w:r>
            </w:p>
          </w:sdtContent>
        </w:sdt>
      </w:sdtContent>
    </w:sdt>
    <w:p w14:paraId="322BD6CE" w14:textId="558B807E" w:rsidR="00F90394" w:rsidRPr="00F90394" w:rsidRDefault="5499A033" w:rsidP="5499A033">
      <w:pPr>
        <w:spacing w:line="254" w:lineRule="auto"/>
        <w:jc w:val="both"/>
      </w:pPr>
      <w:r w:rsidRPr="5499A033">
        <w:t>Rectifiers and Voltage regulators</w:t>
      </w:r>
    </w:p>
    <w:p w14:paraId="27A3DB49" w14:textId="20C3D7DA" w:rsidR="00F90394" w:rsidRPr="00F90394" w:rsidRDefault="00245BB4" w:rsidP="5499A033">
      <w:pPr>
        <w:spacing w:line="254" w:lineRule="auto"/>
        <w:jc w:val="both"/>
      </w:pPr>
      <w:hyperlink r:id="rId153">
        <w:r w:rsidR="5499A033" w:rsidRPr="5499A033">
          <w:rPr>
            <w:rStyle w:val="Hyperlink"/>
          </w:rPr>
          <w:t>https://www.elprocus.com/bridge-rectifier-circuit-theory-with-working-operation/</w:t>
        </w:r>
      </w:hyperlink>
      <w:r w:rsidR="00F90394">
        <w:tab/>
      </w:r>
    </w:p>
    <w:p w14:paraId="02FD7464" w14:textId="5DD04CD7" w:rsidR="00F90394" w:rsidRPr="00F90394" w:rsidRDefault="00245BB4" w:rsidP="5499A033">
      <w:pPr>
        <w:spacing w:line="254" w:lineRule="auto"/>
        <w:jc w:val="both"/>
      </w:pPr>
      <w:hyperlink r:id="rId154">
        <w:r w:rsidR="5499A033" w:rsidRPr="5499A033">
          <w:rPr>
            <w:rStyle w:val="Hyperlink"/>
          </w:rPr>
          <w:t>https://www.electronics-tutorials.ws/diode/diode_6.html</w:t>
        </w:r>
      </w:hyperlink>
      <w:r w:rsidR="5499A033" w:rsidRPr="5499A033">
        <w:t xml:space="preserve"> </w:t>
      </w:r>
    </w:p>
    <w:p w14:paraId="6BB3170C" w14:textId="2325A854" w:rsidR="00F90394" w:rsidRPr="00F90394" w:rsidRDefault="00245BB4" w:rsidP="5499A033">
      <w:pPr>
        <w:spacing w:line="254" w:lineRule="auto"/>
        <w:jc w:val="both"/>
      </w:pPr>
      <w:hyperlink r:id="rId155">
        <w:r w:rsidR="5499A033" w:rsidRPr="5499A033">
          <w:rPr>
            <w:rStyle w:val="Hyperlink"/>
            <w:rFonts w:ascii="Calibri" w:eastAsia="Calibri" w:hAnsi="Calibri" w:cs="Calibri"/>
          </w:rPr>
          <w:t>Introduction to Linear Voltage Regulators (digikey.com)</w:t>
        </w:r>
      </w:hyperlink>
    </w:p>
    <w:p w14:paraId="0FC1342E" w14:textId="1CFC9A43" w:rsidR="00F90394" w:rsidRPr="00F90394" w:rsidRDefault="5499A033" w:rsidP="5499A033">
      <w:pPr>
        <w:spacing w:line="254" w:lineRule="auto"/>
        <w:jc w:val="both"/>
      </w:pPr>
      <w:r w:rsidRPr="5499A033">
        <w:rPr>
          <w:rFonts w:ascii="Roboto" w:eastAsia="Roboto" w:hAnsi="Roboto" w:cs="Roboto"/>
          <w:color w:val="444444"/>
          <w:sz w:val="21"/>
          <w:szCs w:val="21"/>
        </w:rPr>
        <w:t xml:space="preserve"> </w:t>
      </w:r>
      <w:hyperlink r:id="rId156">
        <w:r w:rsidRPr="5499A033">
          <w:rPr>
            <w:rStyle w:val="Hyperlink"/>
            <w:rFonts w:ascii="Roboto" w:eastAsia="Roboto" w:hAnsi="Roboto" w:cs="Roboto"/>
            <w:sz w:val="21"/>
            <w:szCs w:val="21"/>
          </w:rPr>
          <w:t>http://www.eetimes.com/document.asp?doc_id=1272466</w:t>
        </w:r>
      </w:hyperlink>
    </w:p>
    <w:p w14:paraId="0CC4A0C4" w14:textId="38CD7276" w:rsidR="00F90394" w:rsidRPr="00F90394" w:rsidRDefault="00245BB4" w:rsidP="5499A033">
      <w:pPr>
        <w:spacing w:line="254" w:lineRule="auto"/>
        <w:jc w:val="both"/>
      </w:pPr>
      <w:hyperlink r:id="rId157">
        <w:r w:rsidR="5499A033" w:rsidRPr="5499A033">
          <w:rPr>
            <w:rStyle w:val="Hyperlink"/>
          </w:rPr>
          <w:t>https://www.ti.com/lit/an/snva558/snva558.pdf</w:t>
        </w:r>
      </w:hyperlink>
      <w:r w:rsidR="00F90394">
        <w:tab/>
      </w:r>
    </w:p>
    <w:p w14:paraId="74C0487D" w14:textId="20849D6A" w:rsidR="00F90394" w:rsidRPr="00F90394" w:rsidRDefault="00245BB4" w:rsidP="5499A033">
      <w:pPr>
        <w:spacing w:line="254" w:lineRule="auto"/>
        <w:jc w:val="both"/>
      </w:pPr>
      <w:hyperlink r:id="rId158">
        <w:r w:rsidR="5499A033" w:rsidRPr="5499A033">
          <w:rPr>
            <w:rStyle w:val="Hyperlink"/>
          </w:rPr>
          <w:t>https://www.quora.com/If-an-input-voltage-is-108-V-AC-what-will-be-the-output-DC-voltage-of-a-bridge-rectifier</w:t>
        </w:r>
      </w:hyperlink>
    </w:p>
    <w:p w14:paraId="2C2A850A" w14:textId="642CF615" w:rsidR="00F90394" w:rsidRPr="00F90394" w:rsidRDefault="5499A033" w:rsidP="5499A033">
      <w:pPr>
        <w:spacing w:line="254" w:lineRule="auto"/>
        <w:jc w:val="both"/>
      </w:pPr>
      <w:r w:rsidRPr="5499A033">
        <w:t xml:space="preserve"> </w:t>
      </w:r>
    </w:p>
    <w:p w14:paraId="6B5154B2" w14:textId="19A4B2CB" w:rsidR="00F90394" w:rsidRPr="00F90394" w:rsidRDefault="00245BB4" w:rsidP="5499A033">
      <w:pPr>
        <w:spacing w:line="254" w:lineRule="auto"/>
        <w:jc w:val="both"/>
      </w:pPr>
      <w:hyperlink r:id="rId159">
        <w:r w:rsidR="5499A033" w:rsidRPr="5499A033">
          <w:rPr>
            <w:rStyle w:val="Hyperlink"/>
          </w:rPr>
          <w:t>https://www.ti.com/lit/ds/symlink/lm5023.pdf?ts=1657159198233&amp;ref_url=https%253A%252F%252Fwww.ti.com%252Fdocument-viewer%252FLM5023%252Fdatasheet%252Fabstract</w:t>
        </w:r>
      </w:hyperlink>
    </w:p>
    <w:p w14:paraId="7FB8E6EE" w14:textId="0C110D82" w:rsidR="75868BB0" w:rsidRDefault="75868BB0" w:rsidP="75868BB0">
      <w:pPr>
        <w:spacing w:line="254" w:lineRule="auto"/>
        <w:jc w:val="both"/>
      </w:pPr>
    </w:p>
    <w:p w14:paraId="2CBC4C4E" w14:textId="38D69C4D" w:rsidR="75868BB0" w:rsidRDefault="00245BB4" w:rsidP="75868BB0">
      <w:pPr>
        <w:spacing w:line="254" w:lineRule="auto"/>
        <w:jc w:val="both"/>
      </w:pPr>
      <w:hyperlink r:id="rId160" w:anchor=":~:text=How%20Does%20a%20Voltage%20Regulator,with%20the%20other%20electrical%20components">
        <w:r w:rsidR="75868BB0" w:rsidRPr="75868BB0">
          <w:rPr>
            <w:rStyle w:val="Hyperlink"/>
          </w:rPr>
          <w:t>https://www.monolithicpower.com/en/voltage-regulator-types#:~:text=How%20Does%20a%20Voltage%20Regulator,with%20the%20other%20electrical%20components</w:t>
        </w:r>
      </w:hyperlink>
      <w:r w:rsidR="75868BB0">
        <w:t>.</w:t>
      </w:r>
    </w:p>
    <w:p w14:paraId="547A2EF4" w14:textId="30FE238F" w:rsidR="75868BB0" w:rsidRDefault="75868BB0" w:rsidP="75868BB0">
      <w:pPr>
        <w:spacing w:line="254" w:lineRule="auto"/>
        <w:jc w:val="both"/>
      </w:pPr>
    </w:p>
    <w:p w14:paraId="41171BAB" w14:textId="48C78AA8" w:rsidR="00F90394" w:rsidRPr="00F90394" w:rsidRDefault="5499A033" w:rsidP="5499A033">
      <w:pPr>
        <w:spacing w:line="254" w:lineRule="auto"/>
        <w:jc w:val="both"/>
      </w:pPr>
      <w:r w:rsidRPr="5499A033">
        <w:t>Filters</w:t>
      </w:r>
    </w:p>
    <w:p w14:paraId="2DB33C7A" w14:textId="4E6B98B8" w:rsidR="00F90394" w:rsidRPr="00F90394" w:rsidRDefault="00245BB4" w:rsidP="5499A033">
      <w:pPr>
        <w:spacing w:line="254" w:lineRule="auto"/>
        <w:jc w:val="both"/>
      </w:pPr>
      <w:hyperlink r:id="rId161">
        <w:r w:rsidR="5499A033" w:rsidRPr="5499A033">
          <w:rPr>
            <w:rStyle w:val="Hyperlink"/>
          </w:rPr>
          <w:t>https://www.ti.com/lit/an/sloa049b/sloa049b.pdf</w:t>
        </w:r>
      </w:hyperlink>
      <w:r w:rsidR="5499A033" w:rsidRPr="5499A033">
        <w:t xml:space="preserve"> (filters)</w:t>
      </w:r>
    </w:p>
    <w:p w14:paraId="5E9CE712" w14:textId="47E45967" w:rsidR="00F90394" w:rsidRPr="00F90394" w:rsidRDefault="00245BB4" w:rsidP="5499A033">
      <w:pPr>
        <w:spacing w:line="254" w:lineRule="auto"/>
        <w:jc w:val="both"/>
      </w:pPr>
      <w:hyperlink r:id="rId162">
        <w:r w:rsidR="5499A033" w:rsidRPr="5499A033">
          <w:rPr>
            <w:rStyle w:val="Hyperlink"/>
          </w:rPr>
          <w:t>https://www.electrical4u.com/active-low-pass-filter/</w:t>
        </w:r>
      </w:hyperlink>
      <w:r w:rsidR="5499A033" w:rsidRPr="5499A033">
        <w:t xml:space="preserve"> </w:t>
      </w:r>
    </w:p>
    <w:p w14:paraId="748D43C5" w14:textId="08E8565D" w:rsidR="00F90394" w:rsidRPr="00F90394" w:rsidRDefault="00245BB4" w:rsidP="5499A033">
      <w:pPr>
        <w:spacing w:line="254" w:lineRule="auto"/>
        <w:jc w:val="both"/>
      </w:pPr>
      <w:hyperlink r:id="rId163">
        <w:r w:rsidR="5499A033" w:rsidRPr="5499A033">
          <w:rPr>
            <w:rStyle w:val="Hyperlink"/>
          </w:rPr>
          <w:t>https://www.electronics-tutorials.ws/filter/filter_2.html</w:t>
        </w:r>
      </w:hyperlink>
    </w:p>
    <w:p w14:paraId="17E6815D" w14:textId="74C28FEB" w:rsidR="00F90394" w:rsidRPr="00F90394" w:rsidRDefault="5499A033" w:rsidP="5499A033">
      <w:pPr>
        <w:spacing w:line="254" w:lineRule="auto"/>
        <w:jc w:val="both"/>
      </w:pPr>
      <w:r w:rsidRPr="5499A033">
        <w:t>Amplifier</w:t>
      </w:r>
    </w:p>
    <w:p w14:paraId="5E41F6F9" w14:textId="1A8C189A" w:rsidR="00F90394" w:rsidRPr="00F90394" w:rsidRDefault="00245BB4" w:rsidP="5499A033">
      <w:pPr>
        <w:spacing w:line="254" w:lineRule="auto"/>
        <w:jc w:val="both"/>
      </w:pPr>
      <w:hyperlink r:id="rId164">
        <w:r w:rsidR="5499A033" w:rsidRPr="5499A033">
          <w:rPr>
            <w:rStyle w:val="Hyperlink"/>
          </w:rPr>
          <w:t>https://www.britannica.com/technology/amplifier</w:t>
        </w:r>
      </w:hyperlink>
    </w:p>
    <w:p w14:paraId="3DA09A83" w14:textId="4BB1406F" w:rsidR="75868BB0" w:rsidRDefault="75868BB0" w:rsidP="75868BB0">
      <w:pPr>
        <w:spacing w:line="254" w:lineRule="auto"/>
        <w:jc w:val="both"/>
      </w:pPr>
    </w:p>
    <w:p w14:paraId="17BC36F0" w14:textId="76160801" w:rsidR="75868BB0" w:rsidRDefault="75868BB0" w:rsidP="75868BB0">
      <w:pPr>
        <w:spacing w:line="254" w:lineRule="auto"/>
        <w:jc w:val="both"/>
      </w:pPr>
      <w:r w:rsidRPr="75868BB0">
        <w:t>Voltage Divider</w:t>
      </w:r>
    </w:p>
    <w:p w14:paraId="67A4B8F2" w14:textId="5FCD07AC" w:rsidR="75868BB0" w:rsidRDefault="00245BB4" w:rsidP="75868BB0">
      <w:pPr>
        <w:spacing w:line="254" w:lineRule="auto"/>
        <w:jc w:val="both"/>
      </w:pPr>
      <w:hyperlink r:id="rId165">
        <w:r w:rsidR="75868BB0" w:rsidRPr="75868BB0">
          <w:rPr>
            <w:rStyle w:val="Hyperlink"/>
          </w:rPr>
          <w:t>https://learn.sparkfun.com/tutorials/voltage-dividers/all</w:t>
        </w:r>
      </w:hyperlink>
    </w:p>
    <w:p w14:paraId="356CAAB0" w14:textId="1A2C7C44" w:rsidR="75868BB0" w:rsidRDefault="75868BB0" w:rsidP="75868BB0">
      <w:pPr>
        <w:spacing w:line="254" w:lineRule="auto"/>
        <w:jc w:val="both"/>
      </w:pPr>
      <w:r w:rsidRPr="75868BB0">
        <w:t>transformer</w:t>
      </w:r>
    </w:p>
    <w:p w14:paraId="103BEA6B" w14:textId="29631081" w:rsidR="75868BB0" w:rsidRDefault="00245BB4" w:rsidP="75868BB0">
      <w:pPr>
        <w:spacing w:line="254" w:lineRule="auto"/>
        <w:jc w:val="both"/>
      </w:pPr>
      <w:hyperlink r:id="rId166">
        <w:r w:rsidR="75868BB0" w:rsidRPr="75868BB0">
          <w:rPr>
            <w:rStyle w:val="Hyperlink"/>
          </w:rPr>
          <w:t>https://powertemp.com/what-is-the-purpose-of-a-transformer/</w:t>
        </w:r>
      </w:hyperlink>
    </w:p>
    <w:p w14:paraId="694F851B" w14:textId="0082CFAA" w:rsidR="75868BB0" w:rsidRDefault="75868BB0" w:rsidP="75868BB0">
      <w:pPr>
        <w:spacing w:line="254" w:lineRule="auto"/>
        <w:jc w:val="both"/>
      </w:pPr>
    </w:p>
    <w:p w14:paraId="20C1A0C0" w14:textId="622FDA39" w:rsidR="00F90394" w:rsidRPr="00F90394" w:rsidRDefault="5499A033" w:rsidP="5499A033">
      <w:pPr>
        <w:spacing w:line="254" w:lineRule="auto"/>
        <w:jc w:val="both"/>
      </w:pPr>
      <w:r w:rsidRPr="5499A033">
        <w:t xml:space="preserve"> </w:t>
      </w:r>
    </w:p>
    <w:p w14:paraId="6F10DA80" w14:textId="5AC77806" w:rsidR="00F90394" w:rsidRPr="00F90394" w:rsidRDefault="5499A033" w:rsidP="5499A033">
      <w:pPr>
        <w:spacing w:line="254" w:lineRule="auto"/>
        <w:jc w:val="both"/>
      </w:pPr>
      <w:r w:rsidRPr="5499A033">
        <w:t xml:space="preserve">Terminal Blocks </w:t>
      </w:r>
    </w:p>
    <w:p w14:paraId="2DC7C83D" w14:textId="57E73A54" w:rsidR="00F90394" w:rsidRPr="00F90394" w:rsidRDefault="00245BB4" w:rsidP="5499A033">
      <w:pPr>
        <w:spacing w:line="254" w:lineRule="auto"/>
        <w:jc w:val="both"/>
      </w:pPr>
      <w:hyperlink r:id="rId167">
        <w:r w:rsidR="5499A033" w:rsidRPr="5499A033">
          <w:rPr>
            <w:rStyle w:val="Hyperlink"/>
          </w:rPr>
          <w:t>https://www.electricaltechnology.org/2020/04/types-wires-cables.html</w:t>
        </w:r>
      </w:hyperlink>
    </w:p>
    <w:p w14:paraId="31E2916F" w14:textId="0AB1B0A0" w:rsidR="00F90394" w:rsidRPr="00F90394" w:rsidRDefault="5499A033" w:rsidP="5499A033">
      <w:pPr>
        <w:spacing w:line="254" w:lineRule="auto"/>
        <w:jc w:val="both"/>
      </w:pPr>
      <w:r w:rsidRPr="5499A033">
        <w:t xml:space="preserve"> </w:t>
      </w:r>
    </w:p>
    <w:p w14:paraId="615234FF" w14:textId="3186CBA8" w:rsidR="00F90394" w:rsidRPr="00F90394" w:rsidRDefault="5499A033" w:rsidP="5499A033">
      <w:pPr>
        <w:spacing w:line="254" w:lineRule="auto"/>
        <w:jc w:val="both"/>
      </w:pPr>
      <w:r w:rsidRPr="5499A033">
        <w:t>Enclosure</w:t>
      </w:r>
    </w:p>
    <w:p w14:paraId="23071424" w14:textId="27D6EBBC" w:rsidR="00F90394" w:rsidRPr="00F90394" w:rsidRDefault="00245BB4" w:rsidP="5499A033">
      <w:pPr>
        <w:spacing w:line="254" w:lineRule="auto"/>
        <w:jc w:val="both"/>
      </w:pPr>
      <w:hyperlink r:id="rId168">
        <w:r w:rsidR="5499A033" w:rsidRPr="5499A033">
          <w:rPr>
            <w:rStyle w:val="Hyperlink"/>
          </w:rPr>
          <w:t>https://www.dfliq.net/blog/understanding-nema-ratings-electrical-enclosures/</w:t>
        </w:r>
      </w:hyperlink>
    </w:p>
    <w:p w14:paraId="3D9767DD" w14:textId="67C2800A" w:rsidR="00F90394" w:rsidRPr="00F90394" w:rsidRDefault="00245BB4" w:rsidP="5499A033">
      <w:pPr>
        <w:spacing w:line="254" w:lineRule="auto"/>
        <w:jc w:val="both"/>
      </w:pPr>
      <w:hyperlink r:id="rId169">
        <w:r w:rsidR="5499A033" w:rsidRPr="5499A033">
          <w:rPr>
            <w:rStyle w:val="Hyperlink"/>
          </w:rPr>
          <w:t>https://www.nemaenclosures.com/enclosure-ratings/nema-rated-enclosures.html</w:t>
        </w:r>
      </w:hyperlink>
    </w:p>
    <w:p w14:paraId="28658F45" w14:textId="122E48D4" w:rsidR="00F90394" w:rsidRPr="00F90394" w:rsidRDefault="00245BB4" w:rsidP="00606544">
      <w:hyperlink r:id="rId170">
        <w:r w:rsidR="5499A033" w:rsidRPr="5499A033">
          <w:rPr>
            <w:rStyle w:val="Hyperlink"/>
          </w:rPr>
          <w:t>https://amprod.us/products/</w:t>
        </w:r>
      </w:hyperlink>
    </w:p>
    <w:p w14:paraId="79E3B365" w14:textId="122E48D4" w:rsidR="38A02E93" w:rsidRDefault="38A02E93" w:rsidP="38A02E93"/>
    <w:p w14:paraId="4685118F" w14:textId="122E48D4" w:rsidR="191CF08C" w:rsidRDefault="38A02E93" w:rsidP="191CF08C">
      <w:r>
        <w:t>Heat Sink</w:t>
      </w:r>
    </w:p>
    <w:p w14:paraId="0D0EBC1D" w14:textId="62D80BAE" w:rsidR="00F90394" w:rsidRPr="00F90394" w:rsidRDefault="00245BB4" w:rsidP="00606544">
      <w:hyperlink r:id="rId171">
        <w:r w:rsidR="191CF08C" w:rsidRPr="191CF08C">
          <w:rPr>
            <w:rStyle w:val="Hyperlink"/>
          </w:rPr>
          <w:t>https://www.radianheatsinks.com/heatsink/</w:t>
        </w:r>
      </w:hyperlink>
      <w:r w:rsidR="191CF08C">
        <w:t xml:space="preserve"> </w:t>
      </w:r>
    </w:p>
    <w:p w14:paraId="4EAE5327" w14:textId="6AD1E444" w:rsidR="00F90394" w:rsidRPr="00F90394" w:rsidRDefault="00245BB4" w:rsidP="00606544">
      <w:hyperlink r:id="rId172" w:anchor=":~:text=Thermal%20conductivity%20of%20copper%20is,heat%20than%20an%20aluminium%20one">
        <w:r w:rsidR="37C26BD4" w:rsidRPr="37C26BD4">
          <w:rPr>
            <w:rStyle w:val="Hyperlink"/>
          </w:rPr>
          <w:t>https://electronics.stackexchange.com/questions/255731/copper-or-aluminum-heatsink#:~:text=Thermal%20conductivity%20of%20copper%20is,heat%20than%20an%20aluminium%20one</w:t>
        </w:r>
      </w:hyperlink>
      <w:r w:rsidR="37C26BD4">
        <w:t>.</w:t>
      </w:r>
    </w:p>
    <w:p w14:paraId="6210929E" w14:textId="064889F9" w:rsidR="00F90394" w:rsidRPr="00F90394" w:rsidRDefault="191CF08C" w:rsidP="00606544">
      <w:r>
        <w:t xml:space="preserve"> </w:t>
      </w:r>
    </w:p>
    <w:sectPr w:rsidR="00F90394" w:rsidRPr="00F90394" w:rsidSect="00C947AB">
      <w:headerReference w:type="default" r:id="rId173"/>
      <w:footerReference w:type="default" r:id="rId174"/>
      <w:pgSz w:w="12240" w:h="15840"/>
      <w:pgMar w:top="1440" w:right="1440" w:bottom="1440" w:left="216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802A82" w14:textId="77777777" w:rsidR="00245BB4" w:rsidRDefault="00245BB4">
      <w:r>
        <w:separator/>
      </w:r>
    </w:p>
  </w:endnote>
  <w:endnote w:type="continuationSeparator" w:id="0">
    <w:p w14:paraId="5D46DB73" w14:textId="77777777" w:rsidR="00245BB4" w:rsidRDefault="00245BB4">
      <w:r>
        <w:continuationSeparator/>
      </w:r>
    </w:p>
  </w:endnote>
  <w:endnote w:type="continuationNotice" w:id="1">
    <w:p w14:paraId="5F4A1E82" w14:textId="77777777" w:rsidR="00245BB4" w:rsidRDefault="00245B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NimbusSanL-Regu">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Open Sans">
    <w:altName w:val="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notTrueType/>
    <w:pitch w:val="default"/>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80"/>
      <w:gridCol w:w="2880"/>
      <w:gridCol w:w="2880"/>
    </w:tblGrid>
    <w:tr w:rsidR="2329E676" w14:paraId="0687FD4F" w14:textId="77777777" w:rsidTr="2329E676">
      <w:tc>
        <w:tcPr>
          <w:tcW w:w="2880" w:type="dxa"/>
        </w:tcPr>
        <w:p w14:paraId="43D48CD8" w14:textId="1D07A1B1" w:rsidR="2329E676" w:rsidRDefault="2329E676" w:rsidP="2329E676">
          <w:pPr>
            <w:pStyle w:val="Header"/>
            <w:ind w:left="-115"/>
          </w:pPr>
        </w:p>
      </w:tc>
      <w:tc>
        <w:tcPr>
          <w:tcW w:w="2880" w:type="dxa"/>
        </w:tcPr>
        <w:p w14:paraId="4BB56D24" w14:textId="65C341D5" w:rsidR="2329E676" w:rsidRDefault="2329E676" w:rsidP="2329E676">
          <w:pPr>
            <w:pStyle w:val="Header"/>
            <w:jc w:val="center"/>
          </w:pPr>
        </w:p>
      </w:tc>
      <w:tc>
        <w:tcPr>
          <w:tcW w:w="2880" w:type="dxa"/>
        </w:tcPr>
        <w:p w14:paraId="7A38D74C" w14:textId="04340890" w:rsidR="2329E676" w:rsidRDefault="2329E676" w:rsidP="2329E676">
          <w:pPr>
            <w:pStyle w:val="Header"/>
            <w:ind w:right="-115"/>
            <w:jc w:val="right"/>
          </w:pPr>
        </w:p>
      </w:tc>
    </w:tr>
  </w:tbl>
  <w:p w14:paraId="44F2CB3C" w14:textId="2017E074" w:rsidR="00A62BDB" w:rsidRDefault="00A62B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80"/>
      <w:gridCol w:w="2880"/>
      <w:gridCol w:w="2880"/>
    </w:tblGrid>
    <w:tr w:rsidR="2329E676" w14:paraId="5515A235" w14:textId="77777777" w:rsidTr="2329E676">
      <w:tc>
        <w:tcPr>
          <w:tcW w:w="2880" w:type="dxa"/>
        </w:tcPr>
        <w:p w14:paraId="6F6BA9AC" w14:textId="13399E53" w:rsidR="2329E676" w:rsidRDefault="2329E676" w:rsidP="2329E676">
          <w:pPr>
            <w:pStyle w:val="Header"/>
            <w:ind w:left="-115"/>
          </w:pPr>
        </w:p>
      </w:tc>
      <w:tc>
        <w:tcPr>
          <w:tcW w:w="2880" w:type="dxa"/>
        </w:tcPr>
        <w:p w14:paraId="6E7FA80D" w14:textId="3D039752" w:rsidR="2329E676" w:rsidRDefault="2329E676" w:rsidP="2329E676">
          <w:pPr>
            <w:pStyle w:val="Header"/>
            <w:jc w:val="center"/>
          </w:pPr>
        </w:p>
      </w:tc>
      <w:tc>
        <w:tcPr>
          <w:tcW w:w="2880" w:type="dxa"/>
        </w:tcPr>
        <w:p w14:paraId="08168221" w14:textId="7ECAC0A6" w:rsidR="2329E676" w:rsidRDefault="2329E676" w:rsidP="2329E676">
          <w:pPr>
            <w:pStyle w:val="Header"/>
            <w:ind w:right="-115"/>
            <w:jc w:val="right"/>
          </w:pPr>
        </w:p>
      </w:tc>
    </w:tr>
  </w:tbl>
  <w:p w14:paraId="14B1162A" w14:textId="5242C873" w:rsidR="00A62BDB" w:rsidRDefault="00A62B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E9EF2F" w14:textId="77777777" w:rsidR="00245BB4" w:rsidRDefault="00245BB4">
      <w:r>
        <w:separator/>
      </w:r>
    </w:p>
  </w:footnote>
  <w:footnote w:type="continuationSeparator" w:id="0">
    <w:p w14:paraId="2CB76E4B" w14:textId="77777777" w:rsidR="00245BB4" w:rsidRDefault="00245BB4">
      <w:r>
        <w:continuationSeparator/>
      </w:r>
    </w:p>
  </w:footnote>
  <w:footnote w:type="continuationNotice" w:id="1">
    <w:p w14:paraId="1BE3EB4D" w14:textId="77777777" w:rsidR="00245BB4" w:rsidRDefault="00245BB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1A6EA" w14:textId="736C3AD8" w:rsidR="007C5FDA" w:rsidRDefault="007C5FDA">
    <w:pPr>
      <w:pStyle w:val="Header"/>
      <w:jc w:val="right"/>
    </w:pPr>
  </w:p>
  <w:p w14:paraId="7ED1D0E6" w14:textId="77777777" w:rsidR="007C5FDA" w:rsidRDefault="007C5FD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0310789"/>
      <w:docPartObj>
        <w:docPartGallery w:val="Page Numbers (Top of Page)"/>
        <w:docPartUnique/>
      </w:docPartObj>
    </w:sdtPr>
    <w:sdtEndPr>
      <w:rPr>
        <w:noProof/>
      </w:rPr>
    </w:sdtEndPr>
    <w:sdtContent>
      <w:p w14:paraId="09375280" w14:textId="77777777" w:rsidR="007C5FDA" w:rsidRDefault="007C5FDA">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A649E1E" w14:textId="77777777" w:rsidR="007C5FDA" w:rsidRDefault="007C5FDA">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RWU8cA22" int2:invalidationBookmarkName="" int2:hashCode="OCGOc43yp56Cwu" int2:id="2jJ2E5rO"/>
    <int2:bookmark int2:bookmarkName="_Int_9o3js6rd" int2:invalidationBookmarkName="" int2:hashCode="tV7EDsAkgeNFHE" int2:id="3dAeqKE5"/>
    <int2:bookmark int2:bookmarkName="_Int_PHuzYSmH" int2:invalidationBookmarkName="" int2:hashCode="cvmRNNA5KoAMYf" int2:id="3lhRMbUF"/>
    <int2:bookmark int2:bookmarkName="_Int_3j43uWmL" int2:invalidationBookmarkName="" int2:hashCode="G4giicBI6FMr8T" int2:id="6NaajMO1"/>
    <int2:bookmark int2:bookmarkName="_Int_6ViEYNwf" int2:invalidationBookmarkName="" int2:hashCode="SPW0sFXDTAtd5h" int2:id="6ONEG5oj"/>
    <int2:bookmark int2:bookmarkName="_Int_0RIiQ0MY" int2:invalidationBookmarkName="" int2:hashCode="7LNszZZrV7ydh/" int2:id="6PSPNw7Z"/>
    <int2:bookmark int2:bookmarkName="_Int_imu90X9C" int2:invalidationBookmarkName="" int2:hashCode="e0dMsLOcF3PXGS" int2:id="6dL8VSy4"/>
    <int2:bookmark int2:bookmarkName="_Int_xfZkYTeG" int2:invalidationBookmarkName="" int2:hashCode="e0dMsLOcF3PXGS" int2:id="7PekXJMa"/>
    <int2:bookmark int2:bookmarkName="_Int_77uMeKrh" int2:invalidationBookmarkName="" int2:hashCode="iGmaDUWaHI1286" int2:id="8r1Ec5gk"/>
    <int2:bookmark int2:bookmarkName="_Int_bURymq8C" int2:invalidationBookmarkName="" int2:hashCode="XmNFLGbavgxpm6" int2:id="92dJjut2"/>
    <int2:bookmark int2:bookmarkName="_Int_osQwj0Sp" int2:invalidationBookmarkName="" int2:hashCode="veKIG6E7Hl6lzN" int2:id="D77lirOJ"/>
    <int2:bookmark int2:bookmarkName="_Int_DsIzeBme" int2:invalidationBookmarkName="" int2:hashCode="ymYNVACYoUlgdV" int2:id="EQ2eYheH"/>
    <int2:bookmark int2:bookmarkName="_Int_LF1NVXpZ" int2:invalidationBookmarkName="" int2:hashCode="1QrbJVkTi/xo2o" int2:id="Eo6iTavd"/>
    <int2:bookmark int2:bookmarkName="_Int_UmSin0JU" int2:invalidationBookmarkName="" int2:hashCode="9lFRejjFnRbhkH" int2:id="GE3ZI6qa"/>
    <int2:bookmark int2:bookmarkName="_Int_N6MaYbzw" int2:invalidationBookmarkName="" int2:hashCode="waH4Rjwlr2owYL" int2:id="GXaYpCTQ"/>
    <int2:bookmark int2:bookmarkName="_Int_7v8fxvos" int2:invalidationBookmarkName="" int2:hashCode="17bXqMYWZvBN/4" int2:id="IEyWymyr"/>
    <int2:bookmark int2:bookmarkName="_Int_KbLwKb4L" int2:invalidationBookmarkName="" int2:hashCode="yCpPc8/2Zvpdjy" int2:id="IHQlPTKq"/>
    <int2:bookmark int2:bookmarkName="_Int_eCfFvcbf" int2:invalidationBookmarkName="" int2:hashCode="SPW0sFXDTAtd5h" int2:id="IfAB57Xp"/>
    <int2:bookmark int2:bookmarkName="_Int_P1qhCW4t" int2:invalidationBookmarkName="" int2:hashCode="24qqYef5gTf1uC" int2:id="J3WeCRNR"/>
    <int2:bookmark int2:bookmarkName="_Int_lmjBdOg8" int2:invalidationBookmarkName="" int2:hashCode="Ylddowntm28TCf" int2:id="JSvWxgYR"/>
    <int2:bookmark int2:bookmarkName="_Int_eL4GRYwe" int2:invalidationBookmarkName="" int2:hashCode="dhN5bVjc0Qjs4H" int2:id="Kt7k6jIB"/>
    <int2:bookmark int2:bookmarkName="_Int_77pj5K2m" int2:invalidationBookmarkName="" int2:hashCode="qvULk8x1gVSEJY" int2:id="MJ8GR5nt"/>
    <int2:bookmark int2:bookmarkName="_Int_i7jeJgLu" int2:invalidationBookmarkName="" int2:hashCode="jru+5AdJweJBGs" int2:id="OW2PiJ3l"/>
    <int2:bookmark int2:bookmarkName="_Int_o1qiC0Pm" int2:invalidationBookmarkName="" int2:hashCode="jru+5AdJweJBGs" int2:id="PuVAZKoe"/>
    <int2:bookmark int2:bookmarkName="_Int_Ln935SUZ" int2:invalidationBookmarkName="" int2:hashCode="sjaxnnPvIemuyN" int2:id="QAEb8aqE"/>
    <int2:bookmark int2:bookmarkName="_Int_Mmn23lzh" int2:invalidationBookmarkName="" int2:hashCode="sfs77G/bIuGalP" int2:id="QPCRwvEB"/>
    <int2:bookmark int2:bookmarkName="_Int_yFoTO4St" int2:invalidationBookmarkName="" int2:hashCode="SPW0sFXDTAtd5h" int2:id="QZMDsMkD"/>
    <int2:bookmark int2:bookmarkName="_Int_E9eSYGIV" int2:invalidationBookmarkName="" int2:hashCode="7sZ20/SWioPJi+" int2:id="Rqh5J2lG"/>
    <int2:bookmark int2:bookmarkName="_Int_lD3sa58L" int2:invalidationBookmarkName="" int2:hashCode="tqUpNu4ajAQrUO" int2:id="SlQ2jQSx"/>
    <int2:bookmark int2:bookmarkName="_Int_D5N9UW7D" int2:invalidationBookmarkName="" int2:hashCode="4FD3ZI/biHfEu0" int2:id="UJ9BfJEb"/>
    <int2:bookmark int2:bookmarkName="_Int_4tqyVL6z" int2:invalidationBookmarkName="" int2:hashCode="u+ZZ5rK7MSfyj+" int2:id="UgtKozVH"/>
    <int2:bookmark int2:bookmarkName="_Int_hdDOig8J" int2:invalidationBookmarkName="" int2:hashCode="waH4Rjwlr2owYL" int2:id="W1IDsusO"/>
    <int2:bookmark int2:bookmarkName="_Int_S65sGMKZ" int2:invalidationBookmarkName="" int2:hashCode="sjaxnnPvIemuyN" int2:id="WIkWP0Bk"/>
    <int2:bookmark int2:bookmarkName="_Int_vOMk4pzy" int2:invalidationBookmarkName="" int2:hashCode="DFDjxKYxKgO1uG" int2:id="Yt4yjlCz"/>
    <int2:bookmark int2:bookmarkName="_Int_H46ZetR5" int2:invalidationBookmarkName="" int2:hashCode="tyUElmzOnVTD/o" int2:id="ZHGQCCiM"/>
    <int2:bookmark int2:bookmarkName="_Int_DTrNFq62" int2:invalidationBookmarkName="" int2:hashCode="L8nJoIgfn+VfuB" int2:id="ZYXDgKcN"/>
    <int2:bookmark int2:bookmarkName="_Int_lXRCqaw3" int2:invalidationBookmarkName="" int2:hashCode="jDoXAkWIUz4CdW" int2:id="ZvQYSpSR"/>
    <int2:bookmark int2:bookmarkName="_Int_lNZAAYpy" int2:invalidationBookmarkName="" int2:hashCode="ejWmGGbQNcwL2j" int2:id="a7wyjwBf"/>
    <int2:bookmark int2:bookmarkName="_Int_g8fMH7al" int2:invalidationBookmarkName="" int2:hashCode="pb13c90X62Yzoq" int2:id="bAlKRp35"/>
    <int2:bookmark int2:bookmarkName="_Int_WlQDRGiS" int2:invalidationBookmarkName="" int2:hashCode="/8Ed4fmyrKEDx+" int2:id="bBzGoE9E"/>
    <int2:bookmark int2:bookmarkName="_Int_kfPudmL9" int2:invalidationBookmarkName="" int2:hashCode="wSZjyrRdm95XP2" int2:id="bOilQjnC"/>
    <int2:bookmark int2:bookmarkName="_Int_hsycssd3" int2:invalidationBookmarkName="" int2:hashCode="zR60fcBjGP+sEs" int2:id="bYpjWJEn"/>
    <int2:bookmark int2:bookmarkName="_Int_Pvf19bzo" int2:invalidationBookmarkName="" int2:hashCode="e7IAHM2Q+DA9Cx" int2:id="cdrlbfN1"/>
    <int2:bookmark int2:bookmarkName="_Int_vPs7AqJj" int2:invalidationBookmarkName="" int2:hashCode="9Z4fMYtxuzy6qk" int2:id="cmy9koeZ"/>
    <int2:bookmark int2:bookmarkName="_Int_F39TH8Co" int2:invalidationBookmarkName="" int2:hashCode="6KWckmKlp6D6pK" int2:id="eBkngZqA"/>
    <int2:bookmark int2:bookmarkName="_Int_rYETWqsA" int2:invalidationBookmarkName="" int2:hashCode="KlBhJpMIAPgHzj" int2:id="go2NGoPb"/>
    <int2:bookmark int2:bookmarkName="_Int_WbOdty8A" int2:invalidationBookmarkName="" int2:hashCode="N5O9ZcvUjDveAo" int2:id="iWBAYLwh"/>
    <int2:bookmark int2:bookmarkName="_Int_9SQgzsTE" int2:invalidationBookmarkName="" int2:hashCode="sPZ8kkDUpMpgf4" int2:id="kcKQ8sEl"/>
    <int2:bookmark int2:bookmarkName="_Int_WuQ9tVLg" int2:invalidationBookmarkName="" int2:hashCode="1850Rm1UEzy8Xg" int2:id="lDT9wows"/>
    <int2:bookmark int2:bookmarkName="_Int_WmeBTPbo" int2:invalidationBookmarkName="" int2:hashCode="x8yt162S5h7Wyc" int2:id="lxTib1o9"/>
    <int2:bookmark int2:bookmarkName="_Int_ZN2mqNFV" int2:invalidationBookmarkName="" int2:hashCode="+JFbmGiLJJf1FB" int2:id="mjddnOXB"/>
    <int2:bookmark int2:bookmarkName="_Int_b6gIibQX" int2:invalidationBookmarkName="" int2:hashCode="6KWckmKlp6D6pK" int2:id="nURFD8R2"/>
    <int2:bookmark int2:bookmarkName="_Int_f0rUd7eD" int2:invalidationBookmarkName="" int2:hashCode="Il6iVOJXDmTlYm" int2:id="o3d5U18W"/>
    <int2:bookmark int2:bookmarkName="_Int_TukLJ5Lc" int2:invalidationBookmarkName="" int2:hashCode="e0dMsLOcF3PXGS" int2:id="oCPdgTjK"/>
    <int2:bookmark int2:bookmarkName="_Int_D3cLyPD9" int2:invalidationBookmarkName="" int2:hashCode="RV1DVNgTtAML/7" int2:id="osVbW2ye"/>
    <int2:bookmark int2:bookmarkName="_Int_eHsi5p2y" int2:invalidationBookmarkName="" int2:hashCode="dvlaEIsELWfcJZ" int2:id="pbZUidAz"/>
    <int2:bookmark int2:bookmarkName="_Int_t6GKJot3" int2:invalidationBookmarkName="" int2:hashCode="FKyWS9YtMETHU/" int2:id="qfaFVYc6"/>
    <int2:bookmark int2:bookmarkName="_Int_Z3V9ZOS2" int2:invalidationBookmarkName="" int2:hashCode="b4nPVspUSC/iQh" int2:id="sOzMscPW"/>
    <int2:bookmark int2:bookmarkName="_Int_tXwLGwA6" int2:invalidationBookmarkName="" int2:hashCode="cHTKtgofBjrTIF" int2:id="sbFUoHhI"/>
    <int2:bookmark int2:bookmarkName="_Int_vKYJSdd1" int2:invalidationBookmarkName="" int2:hashCode="oBDaYpfkQWciHe" int2:id="svwXjPLQ"/>
    <int2:bookmark int2:bookmarkName="_Int_YmSCtQXf" int2:invalidationBookmarkName="" int2:hashCode="go6CBamZ2R+mhn" int2:id="tv9mnB9n"/>
    <int2:bookmark int2:bookmarkName="_Int_yihbnAZx" int2:invalidationBookmarkName="" int2:hashCode="mqvJUaIqTDbUu9" int2:id="w0JV3oyT"/>
    <int2:bookmark int2:bookmarkName="_Int_0ddVaWKs" int2:invalidationBookmarkName="" int2:hashCode="RoHRJMxsS3O6q/" int2:id="w8XseuYf"/>
    <int2:bookmark int2:bookmarkName="_Int_TjxwUFiE" int2:invalidationBookmarkName="" int2:hashCode="b4nPVspUSC/iQh" int2:id="wDXHIqNC"/>
    <int2:bookmark int2:bookmarkName="_Int_v9F3ANYb" int2:invalidationBookmarkName="" int2:hashCode="w7CIQ+oEB38vxV" int2:id="wSW1JN9h"/>
    <int2:bookmark int2:bookmarkName="_Int_g4QSTb7h" int2:invalidationBookmarkName="" int2:hashCode="m+FQm6Ftq95L4g" int2:id="xkyUF9kx"/>
    <int2:bookmark int2:bookmarkName="_Int_h6Yndpez" int2:invalidationBookmarkName="" int2:hashCode="itIDh4QkeGim2M" int2:id="y3cuZOsJ"/>
    <int2:bookmark int2:bookmarkName="_Int_DwPrBrb7" int2:invalidationBookmarkName="" int2:hashCode="gMo//t78JNCAeH" int2:id="ycZV3Sy9"/>
    <int2:bookmark int2:bookmarkName="_Int_1tgsxjju" int2:invalidationBookmarkName="" int2:hashCode="NZyFr9UBPaHvBg" int2:id="z8EpyTs5"/>
    <int2:bookmark int2:bookmarkName="_Int_mWxePIeU" int2:invalidationBookmarkName="" int2:hashCode="v8IKEbbFxqMveK" int2:id="zczHNckx"/>
    <int2:bookmark int2:bookmarkName="_Int_83pvLunX" int2:invalidationBookmarkName="" int2:hashCode="HV0krP/v4DVRNA" int2:id="zqSjJGVN"/>
  </int2:observations>
  <int2:intelligenceSettings/>
  <int2:onDemandWorkflows>
    <int2:onDemandWorkflow int2:type="SimilarityCheck" int2:paragraphVersions="21996140-0A553FBC 1434954A-77777777 405004D6-77777777 58D64E1F-77777777 307FE6EF-77777777 35CB3957-715C4350 50638244-4C4E2D76 1489455F-77777777 7136F8BE-77777777 64F189CE-77777777 21409C8C-77777777 46C2723D-77777777 2CA55DA9-77777777 5F06EB84-77777777 27861FF7-77777777 5F85079E-77777777 0D821DC8-77777777 53BD2BEA-77777777 1B4A9AEF-77777777 18267E05-77777777 17BD4C54-77777777 5425E311-77777777 5C4378EF-18D0B410 12CDD7B4-4DFED7BD 7DD8BDD3-40C35CB2 7EF732A5-433F2423 6C5EF2D4-6200D7DD 119697D8-534E1618 594BF170-0C3D1E1D 517A49D3-7C11E789 5B6F1252-0847BEF7 4F1EB87E-626445D8 68989868-168B2011 411BB76E-1E9EC616 5F58D525-46C9EC10 6DF5D2A4-5E4901E5 0A9ED47E-1A60A729 0A4AA371-60695C0E 6C6CEC55-3E8EFE32 29B36141-29A5D16D 61A6D580-5C051FBD 58597600-7BD34BDA 7B10CA6B-0BE6D5CD 4E3264B4-09E9BED6 7E4E34B7-2471186A 19493CD4-0D73C901 29AF5DAB-4F172768 47A93BFE-78EA238C 426F5511-5D49DCEF 441F4631-45F3EBF8 7ED4978B-23D6CE28 3CC6B638-3850EC26 2E494C99-439F8963 4D0C63A5-4A104B14 6F579784-04527934 0E5C9659-65B9CB12 11007D52-29130A01 5AD473FA-758FDA44 237218B6-2BB45070 6B2ABE41-4F2CCCBD 61D1B008-49ACC71B 445B1CD1-48B58E6C 766D45B4-49AC508A 59180B0B-13DC63C4 0A6C7A31-7768BB1A 7E98716E-51BCDB21 39447BAD-7529B90E 13497949-7AF40258 04BEAC68-66AB3041 21E8BED1-1C1D9EFB 78ED11C4-18F78795 39CF9519-70D6C8A5 6B97B486-590A73AC 35F56DB8-7974E51D 237EFB32-23AA9EE7 59776E5A-32EEE539 55D14D95-23084418 599A33A1-63E5B26D 0BBB93EA-621329A9 3626251E-4ACE774A 706AB0B5-3705E5DE 480A1487-2AF4A7A1 45C253C9-28E1E243 4B153091-53E4D653 06F50FC2-32B2B1D1 026A3A3B-48D5D1AF 4048981D-14C7B073 3C007099-6FB5B5C6 77EC62D0-21E96CA7 4297BF79-16D41236 52994CD0-6A566F99 5E24A8D1-5861C708 3F6D5149-2D38795F 5FD444EB-5DBDEDA1 6D64DEAF-7BB2B1E9 51BFCE51-54DB1D2F 465AE53F-40803DA1 28198A57-4F9016EB 76DCE705-045ED541 1397AC98-07BAD6EA 3CC50DC6-7499F7BD 6EAE3480-0DC89648 2C210EF5-3C949B30 0B479B9B-18329FA2 5529518A-020DEA32 2D29F8DF-31A47C24 3E3D3F68-5AFB49DC 4EB63BB1-78C217C3 401CD702-4F80463D 2D713C2C-5CE7B785 6C1E32A8-2F64B4FD 5D8A4C98-47216FA2 1DA93CE9-11A2E940 00927A62-4CF8759A 0E6DBCE0-070CE1C8 22F3847E-71713C21 732E8DB4-41ED1ED6 5BFF363A-2103F229 68D02CA7-7C0B81C5 154DFDDA-28C97A3C 6C105F59-0CD8A38E 4B26BA4A-1A68CF2C 27C58486-26665820 5F79C1C6-659F3389 5D0BB281-2829FF48 24CBD615-5A335F75 3AE0A797-70E21DDA 578A1C07-6E27C030 68622004-3F9A9817 23835B77-0B3C2C74 56158B39-4F95EF23 3DAE6BDF-77777777 6CFA6994-2F5712A9 10EDBE9F-77777777 738CEB15-77777777 6FBA0A54-738F2A35 4F2B3AAA-2DF0C04A 4876793A-2F6C5088 04158E60-2433F253 4A03A65B-33DECE4F 0911D4B8-40C5D082 0C1A3A4A-2214C6F7 653AD922-076F6CA2 1DA8ECA8-69A5447A 748BB3CF-3130A552 2E7DF0AE-2AD7F968 30870D04-1F1AED49 480B2912-630FDDF0 6B94B052-6F33707A 6A0DB494-77777777 4038FFBA-0A7E8E7F 32028335-44A590EE 25705056-2069A7C2 60C6C30A-32E01A88 443541A1-3D067B9A 4A23A603-1451B0F8 54A4A9D7-79516BDE 4C147466-770502A5 47C237FC-58CDDE83 00EA8A9A-424B9BF5 40D3F76F-49A4CFE5 1EC82DBA-4940983A 008EF3B1-00B2E2F9 07278CD8-314F9FBB 1352EF26-2768C3AB 6FAD3804-4270FF9A 634AE447-71165E81 4B2472E6-10A38F3C 5058CC1A-4CA6CE5C 799AE685-45185688 468A7DCB-5F08EE87 4A08A9CA-64D8B24C 49668A71-6E446F69 7DD9E5A4-158304C0 2B4BC78E-68E6BB01 1533598C-7108EBB7 6DFF03DB-3F33F5BB 6B43EB02-38015812 279B8EB5-18D3A5AA 15BE8DA6-7862330F 4A4CCF41-35F878FF 7FB7C20F-35252A3E 479CA44C-56D0E9E4 5F57D259-38FB068A 472D78E6-4043DE4A 3683DDDB-3EB9097E 7BE2ED47-28CEFDF8 4BB5AB03-4E0FF29D 136E736D-34A5C12E 0F4ECE34-5B1D8EA2 5D495DCE-03F6891D 62A09B86-13B9E185 467B4EE7-0E19FFA1 038ECAFD-3E732A8F 180E01F0-4F2C7112 6C6D063D-7C1CC101 2B9E4DC1-2F1086DF 034CE728-77777777 3AC1A6EA-736C3AD8 7ED1D0E6-77777777 43D48CD8-1D07A1B1 4BB56D24-65C341D5 7A38D74C-04340890 44F2CB3C-2017E074 3FD4036F-585E7195 5597C3A5-337BFBC6 09B21612-77777777 641D6FED-77777777 100559D4-30310870 3853D0B7-77777777 027AC6E3-77777777 151D5BA2-77777777 7191EA26-4605942E 43949E54-2CE67539 6260D647-337BFBC6 68D1D490-77777777 54D485A2-77777777 78177DAD-77777777 6373BC8F-77777777 6A1599A1-41B69C20 6760E020-337BFBC6 0BD84B4E-22B0279C 0E680E06-7E874623 4CEC1603-77777777 5E0BFBF2-77777777 6A8EC14C-7A6ACA05 2B3CAEF6-1462B448 3066FF0A-6B5B869D 1C225E03-1D7EF859 65F4ABEB-26B28E55 34C093C5-52699EB6 5902B238-1951E5A1 5B7B86EE-22BC83AD 5F06AAE5-53618A10 696984FA-337BFBC6 069D127F-024F125E 5CBF644F-18CC98C3 3EE1D7A8-2BFC03C0 3FCEDF08-2645230F 6F24D5AB-3DE4D53A 33B926AB-4F98F46A 1FC0EEF7-21DC274B 2E38579C-45511731 45F03C5A-42405816 4004DFD9-1EA46CBA 67E95AD9-3ADECE18 3F2B7A16-463E0CF0 1B55D4C9-70B5E83D 097EC17F-5D5A7BFE 760C78A1-1D8167DC 090403C5-2021E3F2 7A115D3A-1EE8259F 6A7B8473-337BFBC6 791546DA-337BFBC6 00D8FA40-7FB2EDB9 34D815FA-337BFBC6 073270E9-77777777 3522516B-13E21F18 39ABF967-57C5361D 158BC322-32FF8BFD 2ADA57CD-77777777 15672958-1DCFEF88 5A67447B-77777777 46BB036A-340757DB 125BCE07-77777777 66FBACDF-77777777 57BE3073-77777777 36559F8B-0B8E593D 74AD3A18-77777777 349AADD8-77777777 4248DDA6-77777777 006BFDE7-77777777 534F6194-0F6B5563 275F5098-6E0E2001 271C4948-337BFBC6 7F5A30AD-6AAC1F86 1C4FEEA9-10FBD3EB 7831DD80-7E03C22D 59DCAFBB-088E7F63 184762C0-0AF369F1 754976D9-3314D3BE 03341D89-616D92B0 14F00581-337BFBC6 78B75CE6-1D9B10C5 036FFF43-337BFBC6 015DC419-063FD9D2 0538B6D3-4EA4D793 4F19E73C-0F4B6304 2FC8B826-3C4A10BF 2A42CD2A-77777777 5FC58465-69D171DC 1F054302-0B27A173 27E8648B-17CB5465 3FF7253C-3959F10E 075C3B9A-5570B84C 5D689E78-13FF511C 325CCE94-337BFBC6 4B2225B9-1BE60B3B 6A965C6A-3F07CE25 46EF7B5D-4B9E0835 1A479546-4BFDA5B1 56F68C87-4AA555C2 751B8D17-3DDAB6D2 61C1CFE8-340FE499 03DD8212-33551DD8 71EAF9E8-69BB4703 4D089C40-61BBCCCD 6001E462-6AA37097 1B0D0C62-531DB96E 435C9D82-337BFBC6 444BE4A1-52309DF2 5AF618AC-5474C57F 780D58BF-7E48A76C 307DBBCE-6FFCD5B0 014D73A0-54F37BD6 198B9782-0DCF0334 0FFBAB61-01539631 6097FB84-337BFBC6 60CC76C7-6E3F7892 0DBDB2A3-799E1310 7F968015-799E1310 6348FAE5-799E1310 01CE09B3-77777777 5856B7B9-77777777 11D307AF-799E1310 5D26D559-1514F043 35D39691-77777777 11440D59-77777777 7AC0CC8C-77777777 5174000F-77777777 6A331A2F-251AD206 4CCB439A-61B12774 6D2200A9-3C4C41B4 4C804C7A-77777777 7102D28A-77777777 7A931986-77777777 6DE76304-337BFBC6 58BCCFD1-36F44DBB 58B0F14B-0079CE1A 1725B579-333F3215 4B308C7B-1E8A7953 5F26A2A6-1E8A7953 1468D464-1E8A7953 4A974C44-16F1B551 79EB63F8-1E8A7953 2955A7BE-6DF75C0A 3596F313-1E8A7953 5610F219-77777777 63248D42-77777777 0C4C1790-77777777 5E30A915-77777777 0BD36632-77777777 48043E4A-77777777 65D68A93-77777777 728F269B-77777777 78C8F626-77777777 50981B18-77777777 76545B55-77777777 3838C81E-2AB9A36D 63AF6EFF-77777777 33DA19A6-77777777 0BB9C7C6-77777777 478C9829-39B84122 77B6329C-77777777 211998D4-1E8A7953 548E73DF-1E8A7953 43E13F15-6C30DC87 75FBF4E4-1B36E8A7 3C827E29-752EB0E0 1B44743E-7D8EEAE9 2B67A36F-41F5AE11 0923ACBA-43686481 346F7C86-1E8A7953 115D8915-1E8A7953 1421FB37-1E8A7953 546F10BF-65807A99 56D1B0FA-457F3D4A 24471588-37CD8AF6 590E96E5-095D04FA 670AEF6C-1E8A7953 74A10394-707C82E7 11325214-707C82E7 046ADA46-0F1B81C1 1A8AEDC2-1E8A7953 2AECDE0B-1027970B 4C0E5944-782A90A4 61C3C1FF-76C6DE90 3DC9128D-18EB3ECE 211C4469-03525B22 3065968B-3A1A4935 1CFE0DF4-778995AB 52C1F11E-6F61DA60 635A57CF-60FC5823 6F4A75C8-423B6802 57CA3B3A-05AF318A 01891E82-4AA7F644 5883C26A-4437D993 461FBF3E-13A4B46D 2FA7C84C-2B8D973D 71EFBCC0-2432B2C9 5CADF24F-3B1DD509 0B47856D-3BC818DC 6CE31E1F-535256BD 26CA0E21-2222FADE 72AABE68-2F8FD685 622604A2-00F06817 05C45BBD-59002851 6FDED78E-08381D43 2DFD1725-1C30787B 3119640E-5E35612A 5D91F1B6-42D67BF3 1DAE9B0B-42D67BF3 4AD47334-0023D15F 2CAFCB7F-0023D15F 356E8156-0023D15F 6C68C99A-64EC1A6D 665AA166-32BE9523 7CD8FB96-27EC7735 5B10F0CC-79A1C2A6 599BF79D-77777777 2A778F64-6FD07474 14305779-07CDE71E 7619D56A-08CD453F 49247374-6DC446D3 136DF25F-410F5742 752F2380-77777777 2CE05D5B-16FB501B 3A81BD7D-1A480D73 700ABE37-511D081D 7D87B06A-5F681B4B 3AB8FA83-6850B4CE 593ABB40-4D942222 0591BE2D-3126BFF4 71881BC9-77777777 232EC903-1229C01E 0900A0B7-49AC273F 5277E7EC-315A75D6 4BF5BD99-22C7A4D4 10A7438F-7FFFA5A1 4FF67D4A-0706B3A4 3D66592D-72A508A0 5DC390FC-77777777 737A14AA-45A32AEA 592EE749-06000D84 0A86A487-79293B8A 0CE12BF9-511257A6 32EF316E-65125E86 7D672958-0D81E9AE 5BEFDE85-173AD357 07E3B2B5-77777777 3F7E9CD2-45EFD757 7F08B222-61DAD3B7 27291F3F-4F89D698 389C2E9F-081AE3EB 4E99DA5E-4524B867 14B0D99A-4FD7B7F0 2C16B672-5BE0F49C 4C044FE6-77777777 5251CDFB-4284EBC1 4EAAE18A-77777777 3E6696F6-0623DA86 3DC91C09-77777777 6D3BB160-1EBE24BC 5A5C2D4E-0C344E0E 41AEE90D-6EBBB12D 58F0048F-77777777 6ADFACE2-0C37A3B9 5A773CEB-3CF591DE 66086D58-4AE20596 1E814855-0B7B2D5C 3E6E8C8F-670B9DE1 4B141451-55596D2A 116E974F-1B3038D4 1D2A6CA2-66949843 51527673-74BB4324 78EA9E74-396D74B5 33C186E7-2A274EF5 04534DD4-0E9D8CF9 6FAB5C86-04307224 0620AF9B-7D66E6A6 028A6387-2F21D215 01A788B1-259653ED 296D4FD9-2FB20395 65B154BF-67A0E0BB 40C8A65E-548467CA 6A3110AD-28C6C473 41AF0333-3DDB351E 2F1F39D9-144D8355 5F1ED634-2B237AE1 68210978-0E500867 69A441FB-13F81B57 56753255-5BC89F0D 6B011F19-3B83B4EA 6918DCBD-6C686C65 79D93425-35B1B702 647F0438-6B000F14 502E413B-670FB808 75EE690B-38258653 73DD7159-1A30461A 538DD2F3-088BBCFA 4928C3DF-2F92E709 473D6AA4-7FCC2196 2629D765-276EE2C2 516B2C97-7926C80E 2CC2F064-11760864 078A8240-54E33DB3 6051926D-23AA85AD 42721FDC-630846B3 4A07559B-562B7FDF 07E32EC1-1EBBCC9A 349B0B91-797330C3 6D2E6D15-1D88CB6C 7B28BE23-0E8FBDC5 11468C13-3618242F 5A7861C8-747D4814 574C2E4A-4C5FEB5A 65AA5979-04AD8ED6 2098B7A8-620F3F84 1DCA7BA7-2725185D 12C44A74-21001E55 0F68EF9A-4464390C 47BCA7E8-2D63F659 1E14140C-41645758 2B825BA1-3AA2A123 4301FBFD-094BBA73 77B288D7-3772DAA6 173895E5-58E0D268 70DB3A58-46E39299 255A3F1A-783016FF 1233891D-36FC4D59 5E1FC7A5-17FABC56 742E8DD6-3A70149F 4734C252-580CFD9F 7EEFAFD1-036B06FA 44C1B574-1E4C1EC9 0257FA10-71F4CFF1 2AC58AAD-6BCA3245 2BBDF707-29066E8A 6E5D3E99-6305790D 54928866-5A7328E4 1030A840-00220070 7AFAB4BE-2012E6E5 264D0C10-58A7384E 3815D575-7F2B2CFB 3F0B720A-604B07FA 38AAA91E-58F6EBA8 0AD12394-3A26239C 0626C5E9-3DF3B089 18831F3D-0F18E407 69AA46D3-0F9AB664 3649DB6F-795D923C 446BEB70-1418E9F5 334CCFBE-6F440E37 7B33F8E8-1FC3E31F 13E0D897-404C7DEE 3C4F77E2-396FAB68 45BBCDF2-702F91E2 4FB6F1BE-4724F92B 7DD5E969-7C21406F 3864DB4B-7FE25D12 103D9AD9-230269A3 4DC9AB3B-67F67AF0 29C3BD61-704CBC08 268EFBA4-451739E8 5ED84491-77777777 1CE7D410-4E5CDFB2 2631BE7A-1E8A7953 0AA62B87-6C1C2C3F 23E0A1E7-3E58F32A 7BAFD5CF-1D5CA091 23AA5D90-74CD0D4A 59D41E6D-7612EC9E 39A00F85-72C13160 4C802593-20215E1B 6F03690F-5ACC67BF 70E24807-7B1D4007 33F21DD1-53EADDBF 6A6EBCB4-5AD297A7 354A472B-1751B086 7D99072C-5143B116 72B518EB-7C263AF0 69E5F491-4036B1DF 10511E4E-2846AF2C 56588D6E-77777777 10520382-77777777 072D46AF-1E8A7953 0B6F4DD5-1E8A7953 5BCB4558-5F2941E4 733B6800-1E8A7953 5F7DB5D9-7DA9BC18 46E76AEB-1E8A7953 6D674FF7-77777777 2F73B356-6D9429AE 04B3C6C8-4938CE70 7FDDA6A4-5862E572 4E4C1C09-495F0E0A 58DC6C12-014B3B69 1B2AD079-40F3A326 35FA2458-61C9CFA3 2B6F2A3A-4A23B1D8 62B3C364-6D646EDB 255BC8BE-65BEBF64 7E78DCEB-2E2C2C30 68F57A66-0F68D85A 2C65800F-65DAC55F 4CEE9398-0921E68C 6FB35675-737F3E4C 77A51A48-43377AF9 13EE3AB7-2B03FD12 354F2A04-2FF5225A 62C9BFF2-5D0CBD35 0E87CED5-47169FED 0B1667E5-04E84E27 759C7D9A-5568ED32 6EB08544-6008AFCD 477A633E-21D0C363 3D3E1F69-58245546 1347C97A-3EEB5DE4 440907FD-3E770185 45A10693-3FE8E93D 4D85FEAF-3DC46840 28884BC7-2A2CBC0B 0FCFE0B8-7E1CC393 1E36A069-1E8A7953 30B4A1C1-1E8A7953 47330AB8-1E8A7953 1CAE3924-1E8A7953 676F46A3-1E8A7953 4916611C-68AA46E9 0B95420B-21123B16 7D7B58B7-77777777 546105DB-308A490D 17269021-77777777 194DE46C-1C978A60 2800C0D9-77777777 4C4414C1-68FD4411 78FE90E0-77777777 47F69710-4DE6C2EC 2C6C81EE-78FD9671 17D83462-6A39D945 6AAC60CD-77777777 178804F3-654F7E4E 56149292-77777777 0FB4CF6B-74CF9748 51AA1B09-77777777 2AD168F0-3A64D026 26D40AC8-77777777 4F5C847A-0D7398BB 6D6395A7-77777777 2BBAF9BC-483C3E55 04E75182-77777777 1111544D-362378EA 576C8961-77777777 5C704FC2-12CE9205 7D6BB430-77777777 4BAEF8EB-2AD826E7 71B33890-13ADC3FF 3A60CF48-77777777 65E9EA3E-77777777 0BBFA33B-77777777 4C3B7C10-117D03EB 5F10EC93-77777777 5E7019DF-3404499F 345DCB7C-77777777 517D2511-3F0D6EC3 497220E6-033A3F6E 370DBBDB-77777777 20B1E8E7-6E7A2D45 6440BB2F-77777777 2259EF0A-77777777 6F341ADC-77777777 5695AC38-36D31D2D 5FBBE0AE-77777777 7DD455F4-5EBCD281 2993F836-1E8A7953 7AD44E4A-6E20931F 0231E0B3-355CBD88 061C769E-421BC9DF 18DDD5F4-77777777 07DD4F23-142D1960 53356AA1-77777777 51B65314-24DEE23E 4E69DD86-0F838377 73C6B995-77777777 29CA8942-77777777 5A0073D4-77777777 5E687776-77777777 68BBD5D6-57BC39F3 09076922-77777777 7C58F086-77777777 7B104734-77777777 5EC09F31-191C1C26 2BBEA770-58480F97 4C2A4968-77777777 0D4EECD5-77777777 27E056E3-77777777 6471FC15-31371A40 03E0A59F-77777777 5C3E7F21-4BE3DA83 64A001EF-37DFC826 69770BB5-7F42C3C1 17090F73-3B842A1F 51A26972-77777777 5EB41CDE-77777777 3EC4646A-77777777 0F4D0257-77777777 185F7031-77777777 205FBE33-77777777 57F5245B-77777777 728093E4-77777777 49B6940E-77777777 7C5AAB3C-77777777 3D6807F2-77777777 5B059F29-77777777 04A69768-77777777 060B356C-4E8D0604 770D2306-77777777 4E0593F8-77777777 470A6E87-77777777 763F1E49-77777777 6E79D047-77777777 52381413-77777777 4C67067A-77777777 27704D8A-77777777 1A5B6B18-77777777 402847E4-77777777 645ADD4D-77777777 0CE8CD42-77777777 5A17213C-77777777 4462E6D8-77777777 213EC376-77777777 7FDD5B48-77777777 6A03DC0E-77777777 46F81501-3947986A 364A9D62-77777777 456D140B-77777777 32E5D759-7EFD56F9 67848028-2629F697 61356A47-76B74B9C 593B0746-77777777 4892EE55-77777777 47CE0DEB-77777777 2B2260E9-28AE05FA 60EC9220-77777777 6EAEBA67-77777777 55789058-77777777 0D465E88-77777777 5FA543B9-77777777 6223F283-77777777 181B716C-77777777 6FDAE9F0-77777777 07504745-77777777 2DCADA6A-77777777 5A29DEC3-77777777 1353B8E8-77777777 0DE95C80-77777777 4C8E412A-77777777 0866B79C-77777777 679E9CDB-77777777 4AF47ECF-77777777 20B1B1B4-77777777 5BFB0C72-77777777 49196B3F-77777777 6F34370F-77777777 41313F39-77777777 19534274-77777777 5AF19AB3-10518899 2A292054-77777777 06C9F53C-77777777 0CD1B38D-77777777 63E1D6E7-77777777 594FBA6A-77777777 62AF511E-77777777 7AC7D937-77777777 7231E2FD-77777777 7EDDF4C0-77777777 240358DF-77777777 3C147241-77777777 776FE906-77777777 1B4B7AFA-77777777 1BEDC0C4-77777777 0B08E81D-77777777 6FBD49E5-77777777 6E9CE310-77777777 13BFCC29-77777777 4007F160-77777777 6E5E02D6-77777777 279FB159-77777777 3463627F-77777777 51440F58-77777777 3B0D8546-77777777 10BEB443-77777777 0E3ECA8F-77777777 19ED8D78-77777777 68FCF8A9-77777777 4958ECF1-5346E8FD 0F46EFE7-527F042B 3165721F-28D9FD3D 1BD7D65F-77777777 4247BC73-77777777 55155B9F-77777777 0611DA73-33F3AA60 774F5848-4533789E 29CE4FB4-6EA875E4 176E20FA-10D6C652 77E1DB28-560514F2 34B4319B-05254B63 0C91CFCB-06C592B0 056D3504-03E8D44B 52348D0C-1B476E60 16A9C974-41074491 0DC8E2F4-0982A8BF 16811E96-2DB32B42 5F7E3B3F-2ECBCAB4 7819462B-03494D69 74784906-4A48FD17 1D39E7C2-2B4A470C 1D521AA0-4D72FEF7 401D7E8D-77891293 763DE535-0A262433 63FE9E68-1442746F 61430F3D-07AEAEE1 0913F8E9-0E705E2E 151AFF32-6260E512 775AE746-4EDD37DD 6F36A83C-2DF2D878 73633F98-0ED5981E 3DD5000A-10F16461 4B854590-6EE6F3DA 76AF5D79-64B7740B 016384E5-1EF8031E 699A77DC-39D06ADE 53A8A563-3AB54FCC 172D6C9A-630C9552 31B1D9FD-075A69C5 7EBF5BCE-53B38BD8 635E0C51-0C906967 627D03A1-49C857B1 3159D7E7-76D4EE94 71C1301D-47E81762 1013E93E-6F29BDA3 7CCDD490-6F7D4658 0CF021CF-7C4B073F 36284492-247702C5 01BB3874-6981913A 0510A60A-5C48A3F2 082008B2-01C79EA2 724DAA9C-0905D1F6 0C6E6F6B-6540E5B4 47AFA346-4DD4C73B 2F68C66B-50141371 017FF44C-1E786EF8 4A58A34A-1E8A7953 133A1D13-41514E70 5F01853A-011D88B1 454AB76C-3D7812A6 2814579A-3B19CD80 5BF352E1-14374500 0D00C162-559E2907 4313A499-7758EC85 6C4A42CF-1E8A7953 66F25ADC-5A54816B 4730247F-66B7E9D5 4B1E37DA-607985AB 5E8A9B01-76D4DB69 588948ED-66B7E9D5 55CE2FC0-35F533F8 25844594-2B4BCF6B 28553BCB-4B9A80C9 23001B87-1E8A7953 18533604-1E8A7953 16AC8758-763B5E7D 1634A12A-1E6E502B 0B943190-376CFB54 3A7ABE64-1E8A7953 4C081F31-02161D1C 494727CA-79DA3FFA 090A5EA1-19ADEA0B 6DDCEBBA-42E88290 61C421D7-1E8A7953 720258C0-2F0768F3 36EC30D8-4FF4A6D5 1E1A9AE6-3DA03080 5E22B587-1E8A7953 36836E84-02161D1C 27B0E655-02161D1C 7CB1EAB3-19337F7E 521577D6-42D582D5 4F9F3A04-598020B7 2C5BE680-02161D1C 048507D5-02161D1C 1FE5B055-588A4CC3 1FCD50A4-02161D1C 2D73714B-20422652 19E3A4BC-02161D1C 7EA22255-02161D1C 5B076080-02161D1C 770931FC-02161D1C 0C91736F-02161D1C 72EEFDC1-1E8A7953 738A8B15-1E8A7953 71239AB1-1E8A7953 06B581C2-1E8A7953 560F795F-1E8A7953 2DD4796A-1E8A7953 3BF44499-529A4078 49F0295F-1B80152F 79221D52-2308AA28 53C66C9D-1E8A7953 79DEDA5E-642AAB62 04926AE3-314E880A 756C2FC5-7A99BFE4 37348326-1E8A7953 312CC5F8-50DB0A83 17C910B1-604FD940 1DB375EA-57CC5A75 0C16DE60-1E8A7953 05182A79-5B069226 5EA55DBF-6BD9E2AF 0B22200E-0D7CC582 7AED1BEA-1E8A7953 4FB1200A-24FA8AD6 150C8CB9-0233E207 1D7F5606-3121F3A5 55C27700-1E8A7953 4890995E-4B99B9E8 4075FE09-19C31AE0 099F810E-4A226CA3 071F9336-1E8A7953 56BE9AE4-2ABA86A1 6948EF2C-3A7DD3E6 2E0C5CBA-1E8A7953 1EF17349-1E8A7953 2B4E1B12-4529798D 6E7150A9-6F922E26 0C305C68-1E8A7953 524429FA-1E8A7953 3655C2BF-56A5E51D 131CDF5F-4B0E7E54 55B20C03-77777777 2A83BA64-77777777 1A924601-77777777 78944643-77777777 6B58777E-77777777 0E27E67D-77777777 2BC2153D-77777777 4FB5981B-77777777 04992093-77777777 018355F0-77777777 44C6B7C0-77777777 1684281E-77777777 6703BD25-77777777 157C21C4-77777777 56281034-77777777 2B9B37BA-77777777 7CB5AB6A-77777777 607E0155-77777777 5D061596-77777777 4D76F10F-77777777 211859D9-0177553A 478ECD01-1EF2A760 19670938-79BA9922 310192C7-3B4599B8 43AC9E90-3B4599B8 548DFB5B-3B4599B8 0EFAE2BE-3B4599B8 7C1732F2-3B4599B8 3DE7F03F-3B560B41 077C6128-3B4599B8 104405C0-3B4599B8 6B87683F-3B4599B8 7EA92FD9-3B4599B8 6A7F3DD7-3B4599B8 5099CA29-3B4599B8 112958D6-28F72C56 61A6C4F5-217FCAC9 403E3868-5CB97E5F 08AC4DC3-218E14DB 07DB75E6-5588D9F7 1C0E82B4-6FB5C2F5 2A0567BB-0343FB57 552BFB5A-480C64C4 68FEECF2-084B3AE9 111E1F59-7F0B6A97 132E7BED-6E90D39C 5A7DC1FE-4D4E078A 3CE5C72F-135791CE 042FE64A-00C8EF9F 51952B11-012A32DC 3C2A64DE-3B4599B8 67551591-3B4599B8 30D1E40C-3964D268 7819A4BC-3DED9A37 75D9DD45-1E8A7953 26A89B08-404FBAEE 712DEB6C-0A0946F9 09AD8D2B-41504163 2AE19DC4-1E8A7953 7B6A07C2-2D3071B7 2DB89C68-329E36C8 1E55103C-28DB876F 405C8817-22BA6372 38DDC055-5DA0F4AF 6DCBF102-238AEDB9 2E285EE3-2B02197A 1A72EDFE-1E8A7953 5DCCF46B-60AC7167 1AC9916D-7520B4CA 41DCD34C-1E8A7953 78B58168-1E8A7953 4FA2D623-3B5CA622 024A57CC-2533BC82 7BC16289-72924ADA 23461DBF-1130D1B1 36EDF0AE-1E8A7953 2C572E9D-5B3F197E 094EAC2C-7E74CA0F 5BB5D7FB-1CD624D4 17740F27-1E8A7953 6DD85F69-02A452A1 12B23689-77777777 30E1E985-77777777 4F81986B-77777777 2AB654B5-2DBA396B 41A5F8B8-77777777 55F82962-347EFDD6 132C4BEC-77777777 573330D0-43056E01 17CB9BD0-77777777 2A452110-77777777 3741ED58-77777777 631AB22F-35A0D2BA 79648E64-4390C71E 3AEBDE4C-77777777 5F19E63F-600E2A4E 1DDF508F-77777777 329E371B-77777777 1463EA27-77777777 147EBF8A-77777777 3C695D26-3EFFF620 15A76C8E-77777777 61CDAF1D-77777777 5E0160ED-070C2266 24E32EE6-3FF7F340 573180F1-56DADEAE 212C8AB9-1A952D95 44D2A7A2-0DDDA3A8 6075D62E-59E29692 4644108A-03D32715 3C3B5A72-6315D589 4C0998DC-08B75F74 273A1AC5-28DF3501 5B881329-7125AB06 0E53E271-69F9E288 4322B4A9-443B88C9 2579864C-60B9A76A 5D898036-49835ED3 7F088A41-6F3E3664 05ACDC5F-20D8EC68 538EEC9F-585E3B01 5380BE59-5AFB5900 31ADE8EA-77777777 0CBC606F-31CFE461 7ED20A66-77777777 3909BF07-45F2365A 615B7287-77777777 165DFDEC-77777777 704DE03D-0F602963 53BFC5A2-77777777 04D50EA0-78A9304A 0DAE891D-7BCEC552 4674C5F0-32EC8882 4C2C7805-77777777 0D46FCD4-01E93746 67E376D4-21FADCDD 4EBF3E6F-77777777 4B27176A-3D1758C6 2329829A-77777777 5BE89D70-05ECB439 29E43FAF-77777777 09DF53FE-5ED50B79 73EADD69-77777777 0CA764C3-295F5426 11A4AB03-77777777 1D5DC5E7-215B5160 40D0E7CC-295941AC 0BE44786-1C8F594E 6EC4EEAF-04683589 7B129835-4D96D0A5 7DA9D19C-77777777 20389761-0BFE0B66 41F1C0E7-1C6AFD4E 4A04D308-0C972245 50CFFBD6-4DEF68DE 56FF53D8-77777777 08BB9585-2744996D 69B42877-6A249466 6E4A17B6-77777777 5B54DD45-7C8001D0 0AF0E664-4BFC4866 65516F09-77777777 2F2A0974-2CA08530 08EB1056-1ECDE86A 0CA258D1-77777777 388A9AE2-448AD188 678AAE3F-1016A0B0 6F10F1F1-77777777 0E0AEB9A-63264ACF 0BF2020C-371484DE 2939F737-1949329B 28271444-06CF8A4C 62F94B37-17C8696A 7E80B5F6-6DCB0D77 21D09002-37EF79A6 791A9F41-4AE28854 6F94ECCF-118F6228 44B562DC-0CE4F242 4964787C-77777777 39A3327B-77777777 40282234-50CC5A4E 77536282-77777777 66919CC6-77777777 094B83D6-7A80D5FB 3B9DEB21-34522F06 4FE2D172-0A160915 0A671C16-30AD26F9 6149B6FA-293D1A84 42C257A3-77777777 331E0192-1049DC3F 38584787-77777777 305C0262-77777777 6DB63D06-77777777 35919A91-54D4405E 2DECFC7F-77777777 36D2C075-0B74BCE6 7C949A06-77777777 368141FE-4FDF4593 42B4A976-77777777 7CB77290-7BAA1896 5400027E-77777777 3ADFDE40-21EB476C 38A839AC-77777777 32157697-0799D35C 43DC94EB-3CBE5B85 1EE5F8AA-77777777 4FD829ED-775B4185 3489A90E-715D1B75 22F3AB27-77777777 4014C55B-43A45C96 4FA9B42B-77777777 7E62605C-77777777 61F94C5E-20456EEA 790FC0AF-33F3ACF5 78BCBA24-6957E6DD 67B23257-77777777 366A2131-6383B02B 4CBF51C7-211C853E 127391AB-77777777 416B0EE4-615A35D7 2E60FB45-44C0EE68 29D64508-77777777 040AA7C8-77777777 7163A94A-77777777 3B63878A-4542078B 06E0609A-77777777 65939F0A-2696A89C 6FF592B2-77777777 604C202C-6704DA00 1952C2BA-14394A7B 73B1ABE7-77777777 548DE649-7B0236D3 7B093C7E-0305DE96 2C6DE9D2-2563726D 0386C4E3-77777777 75C35DC8-60FB1B9B 4546A6AE-77777777 1440F9B9-121A2FA9 237EE0C9-77777777 2060A04D-122E48D4 7E5B2C05-122E48D4 74EEE8BF-122E48D4 6F5AB0E9-77777777 45C6DE95-48F1E0D5 04BA6E40-09746AEB 2DDC6558-12AE71DD 6D28306D-77777777 7F7A9AB3-24E701E8 6B11DE05-77777777 5C31EE4E-04CE8A7A 48085DC7-77777777 705C9F1B-68FFFAA1 0EFF9750-68FFFAA1 34425910-357194DD 408A117C-68FFFAA1 2E2596C6-73D4009F 60D4C508-77777777 1C661BBE-1059844E 1B1C868F-77777777 5A29955B-39F2B812 1A5D768A-3C5DB7A2 6A5F57E2-002DFB0F 18C9599B-77777777 10FA9232-07882404 77C74454-71DCB05B 3F33E0A1-7F5F2567 32954540-3AA42F69 16E9662D-4BA3DECE 13018D63-630402DD 41A4C2EE-264DA7ED 3D99DBEB-25C844C8 1A93D4C0-73D2774A 34558D69-752953BC 0F239304-0F326238 511ECFCF-78366205 0B7798C2-18C4EF92 062BEF7F-4DC82D7E 36F024B9-78BC964F 5E8F8445-4E536001 76A970AF-4DC54219 5D54CEF3-132907B1 50D39EDA-4148E5D3 19943757-315D30CB 7F755D43-73348B3E 5487CD19-14CB5AFA 682E4284-082AD27C 78D4185D-7BB568ED 5178E6B9-5436D25C 26381DFA-6856378F 5EA0A113-4C0F7C73 51E2C055-2A30CB61 21309F5F-1CCCAE81 615EBCF4-764ADE07 2D6C5716-170B54A0 0A83B463-79453FDD 2A0BC977-77777777 272D20BA-18DD5B5D 37E8E7E2-77777777 2F6B3D5D-1BAC1A6F 57ACB8E6-3A8712A7 7E03DCF8-68693383 7922FAC0-37CD8AF6 3DAA9707-59D543C6 0375FA30-77777777 5FE4747D-4A715D53 5A55CD41-71A766EF 28B01B65-4E634DFC 0717B0EF-238C2CF8 0F99EB79-53A5E40F 1EEB3D47-72FB16E7 419A88BC-43CCAA36 607C7A1F-01015A4A 3BF60BDC-6EFD6BA5 6931DAB9-4CE15C65 38A0E950-01B45A52 10237071-4D04AFDC 406E16F9-3A038888 5A743016-02BCD4B9 3665AFD5-6E9D8565 7617512C-68D8930A 77BEBCD0-4219FE08 6B5E742A-318538DD 219B7229-2FDC5CFC 63774EF5-615823E4 1EF1905D-76637193 343BF9EE-6284AC39 7BEFF780-272B77DF 3FF6D3C0-44598DD2 7F30B0C1-5A61897F 09F9EB01-21F07787 53B947D3-50921F4C 060547EA-0E6F001D 78DE1513-268972FE 7ADB7096-7F9D2B58 4F7B1FE7-4B94CA9A 4183D309-310B4304 0162FF6C-18672A1A 4DED7FA4-15C71546 2B469344-3899B986 4D8C7118-2F4D6716 0879F253-45A5B7D6 495204C9-2C90FA3D 6A8E7A6B-5D9749AC 76FB4E2F-1B975B73 5A341DD5-7FC303BA 1C6968BF-090EC094 12E41E3D-6406D57D 5468BC23-21988CAF 7973C5AE-4D1D4A4B 6973A0F7-78872433 13F30E35-3782D63A 6E74BF00-265688D2 77E8094E-4FE928B3 1BB9E74E-1847450E 45EB5974-0130DB8B 70D380DE-0DDDA568 39ED2B5F-387C679D 5AA5AEAE-416C8255 212B3AE1-4A90192F 127E9246-5E734265 559C5854-77777777 4F63C928-158BCA29 3445BCBF-49916091 5C8A7A39-2B765E42 5A98BEED-3A8712A7 3ADB833D-30E8EFB9 31B2A045-21668DB1 5382C0FB-6553C8B2 7F45AB6B-066ADCE2 1FB6DA6C-37C8F11C 40DE8185-62BA29CF 5F73F740-6A976BDD 7CD6986A-0035FD6F 16C13AD9-77777777 058D2950-37CD8AF6 086B74F0-37CD8AF6 24CC7B5F-662AA774 1FC8564A-77777777 095A417D-4D7168C5 11E4370F-77777777 18C6DF77-10E96E42 497BFF07-77777777 34F39585-77777777 7FBBF152-77777777 19EFE7D2-77777777 33BB25CB-2E8D0FF0 001E9F2E-77777777 2DA5B2D7-77777777 2ED10ADF-77777777 48CAB0A1-7469839F 45AB3DCE-77777777 590578D6-14D5170F 7F21BFC4-77777777 333CC76E-77777777 67B49438-77777777 61C70DA2-3BE3F0B2 2C107BDC-77777777 03BF908A-2DE197E2 385FCAFC-77777777 7720132E-36A9AFC8 1FFE836B-07B51562 225BFAD5-77777777 62F0F1D5-4D9489F8 1B119BD7-049E0F02 3A1E54E7-78A867C6 59E392B3-77777777 7DA672F5-5290DB7B 76F0CB83-77777777 3D6FFFA0-06CACDF3 4F70300E-77777777 2CB9311F-4EFD49D3 698F6EC3-77777777 1186FA86-19B7D776 452C6A03-77777777 1FA828EE-77777777 17492ACA-6644DC99 0A307A22-31FC077F 73E08F46-77777777 7F031C4A-6EDCD9F6 553102D7-77777777 3DD3B483-2E54B6CA 1351DB5E-77777777 6E19CA3E-499B167B 5D0A27A8-77777777 46493446-221CF471 7F533EDB-77777777 7508DCD7-77777777 40625D09-77777777 31037590-6E191586 6AE4D736-77777777 7ED5EF7E-77777777 580CE90F-151F8DAC 3D9C3DA5-4FF68651 4483DA9E-77777777 6CBDB30A-65686AE7 2D2AC757-6E66507C 4377D4D1-77777777 630CAA5C-793E7649 17A70D9E-77777777 4C3A9D7E-77777777 77A99512-7BA7732A 4DBD5986-77F08421 7863B53C-77777777 61FBE817-46F4D809 6A5C621B-77777777 2BB254D7-28CDDB2B 00DEB0C0-77777777 4E7EE796-2FC795FA 7F095341-6E442E5B 05CDFFCD-77777777 5776A877-08D76BB7 20720DEF-77777777 0B432E84-02867333 3F6978B1-77777777 3133F773-423654F2 3FE306CD-77777777 2CAAE2C0-77777777 0F49C362-77777777 035EF1DA-49C81D3F 2F8E9703-77777777 32C5D900-549E9DFB 2D2FB90E-4BA8C8F1 508EAD9E-77777777 7A1BC3C0-77E6FFE0 05DE0B28-38DCB8AA 420787E6-77777777 604CE8B4-599A5B35 231E2BC1-77777777 2907A8A7-77777777 22B43F86-59AE93A7 3A210983-2CEC56CF 0A817D69-4749A3AC 06394448-776A1116 52ED81F9-77A56EB3 2045679C-77777777 3B9013D7-4054697B 6ABDA0DD-4054697B 29934C01-1661AE23 572BFC13-01EAD99F 1CC462DE-18EBE41F 736DF59F-5631889E 768A7822-17EBB66D 43699078-77777777 6B0DF1C0-3136198A 4961469B-77777777 12BC0A5B-77777777 60277780-0E9B8195 518FCE03-77777777 6B54EAA8-1C7FD81E 297B4748-77777777 293B9140-77777777 6D401A7D-48F9DBA2 5F8AFFEB-77777777 29020994-77777777 3F785ECE-67A8F1C7 1C568E56-0FE52151 008A409E-5603676D 3668228A-48026E14 4A502CB3-612A55F9 2C1BC2A5-147E0F3D 4449D795-147E0F3D 18308173-1DA6A36B 599C08C9-44D26B86 161B74A7-2AA924B4 2284E8A6-7B714A3C 65BD550A-52488417 419DB499-2651AFC8 33C85F70-77777777 3A1177EC-6E859AC3 4B3270A0-07F2BA7E 4A2F0B48-77777777 09D09968-0A60280A 2BBEC833-77777777 24641A86-7FD161A3 5E28B1EB-5CCA87A7 2A5CD97E-77777777 468D4822-5904677A 35152B33-77777777 08271E1F-77777777 2B1B2496-77777777 4B576077-77777777 4B05CA18-77777777 3826C7F8-77777777 1ABA8686-77777777 00C77855-77777777 227DD91D-77777777 50FEEBCD-77777777 11EAFF7D-77777777 7F5815DB-77777777 73201B62-77777777 31C767BA-77777777 206241AA-77777777 22C0E96F-2668DFE6 5DC7F9E6-77777777 5BCADDB2-647DE108 10A7DA25-77777777 1268872D-77777777 2B388DEA-77777777 33A9146A-1FCC086E 0456B1C8-77777777 0CEEED26-55D98118 09C01411-3968B962 28CE88D3-21ACEBA6 0CBFC074-77777777 3346E3DB-77777777 334C8328-77777777 19505E37-77777777 765A2DEF-7CA11C3D 757D90D9-77777777 40F0EB3E-7E11806F 3CB8058C-77777777 6E6C43FA-30D76BA4 7B3DB101-62632AE8 2A39B3F9-77777777 45C8936C-340C5D16 379E14D9-77777777 365343D5-28E5D222 52285D9C-1493E202 0B75D0CA-77777777 03AD3CFA-77777777 052F7124-6FD7709D 026929CF-77777777 45ADE8A8-77777777 3BC349C7-77777777 4DF21B7A-77777777 5C14FC66-77777777 2C23B02B-77777777 702A36A9-77777777 2E52E1AC-77777777 3CA847AB-77777777 1ED25034-77777777 055B8FA5-77777777 24A25BA0-77777777 03A1C2D3-77777777 11C9A8B7-77777777 005A3B71-77777777 20A7120E-77777777 446C58D0-77777777 0B97EE7F-77777777 5EA523D3-77777777 6DB04E42-77777777 1FB7365C-77777777 52AD3D5D-77777777 5B17FFBC-77777777 42BABF2A-77777777 11448F5E-77777777 4D72FCE6-77777777 4F5CCFC2-77777777 369B14E7-77777777 767DAA12-77777777 4DF271AB-77777777 68FF9425-77777777 3D0BEEC8-77777777 0DD43218-77777777 2092887B-77777777 308A8E48-77777777 4E813174-77777777 4D530C0D-77777777 1D33DE78-77777777 69EA58D0-374339FF 5E5E1EBE-77777777 5BCE508A-5173FA3C 64EBE929-6AA1ECCC 4629372B-523878C7 03B4ABAD-74D61A95 301A54BB-77777777 2AAEAA61-77777777 19712B6D-10F01E39 7ABE3258-243517CB 1B7070AC-252A310D 64AB596C-5E04D723 4E18A771-29065F62 7F087A2E-7F69C015 30D47F33-7909E841 27057CBA-0F3DCB85 54644B76-36E79ACC 4F62CE7F-7598BECF 4D4EEBBF-707C82E7 2C24B358-707C82E7 5D87CC4F-574F2D98 0CFF1F22-77777777 6EEDDA9A-41FD6404 6C5B9A39-77777777 113878DE-77777777 3E818F60-77777777 0B662E98-77777777 6A163317-77777777 70B2EA32-77777777 1ACF6F23-77777777 22E745A4-77777777 1D6779B3-77777777 35E827E1-5719CA94 322BD6CE-558B807E 27A3DB49-20C3D7DA 02FD7464-5DD04CD7 6BB3170C-2325A854 0FC1342E-1CFC9A43 0CC4A0C4-38CD7276 74C0487D-20849D6A 2C2A850A-642CF615 6B5154B2-19A4B2CB 41171BAB-48C78AA8 2DB33C7A-4E6B98B8 5E9CE712-47E45967 748D43C5-08E8565D 17E6815D-74C28FEB 5E41F6F9-1A8C189A 20C1A0C0-622FDA39 6F10DA80-5AC77806 2DC7C83D-57E73A54 31E2916F-0AB1B0A0 615234FF-3186CBA8 23071424-27D6EBBC 3D9767DD-67C2800A 28658F45-122E48D4 79E3B365-122E48D4 4685118F-122E48D4 0D0EBC1D-62D80BAE 4EAE5327-6AD1E444 6210929E-064889F9 09375280-77777777 2A649E1E-77777777 6F6BA9AC-13399E53 6E7FA80D-3D039752 08168221-7ECAC0A6 14B1162A-5242C873"/>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D414A"/>
    <w:multiLevelType w:val="multilevel"/>
    <w:tmpl w:val="0F8E02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B0748E6"/>
    <w:multiLevelType w:val="hybridMultilevel"/>
    <w:tmpl w:val="D862A5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813A73"/>
    <w:multiLevelType w:val="multilevel"/>
    <w:tmpl w:val="C7FA713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bCs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21F602D"/>
    <w:multiLevelType w:val="hybridMultilevel"/>
    <w:tmpl w:val="E1204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4F1259"/>
    <w:multiLevelType w:val="hybridMultilevel"/>
    <w:tmpl w:val="0FEE69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67633C"/>
    <w:multiLevelType w:val="multilevel"/>
    <w:tmpl w:val="80221E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C833E5B"/>
    <w:multiLevelType w:val="hybridMultilevel"/>
    <w:tmpl w:val="FFFFFFFF"/>
    <w:lvl w:ilvl="0" w:tplc="93BAD3C0">
      <w:start w:val="1"/>
      <w:numFmt w:val="bullet"/>
      <w:lvlText w:val=""/>
      <w:lvlJc w:val="left"/>
      <w:pPr>
        <w:ind w:left="720" w:hanging="360"/>
      </w:pPr>
      <w:rPr>
        <w:rFonts w:ascii="Symbol" w:hAnsi="Symbol" w:hint="default"/>
      </w:rPr>
    </w:lvl>
    <w:lvl w:ilvl="1" w:tplc="07024A82">
      <w:start w:val="1"/>
      <w:numFmt w:val="bullet"/>
      <w:lvlText w:val="o"/>
      <w:lvlJc w:val="left"/>
      <w:pPr>
        <w:ind w:left="1440" w:hanging="360"/>
      </w:pPr>
      <w:rPr>
        <w:rFonts w:ascii="Courier New" w:hAnsi="Courier New" w:hint="default"/>
      </w:rPr>
    </w:lvl>
    <w:lvl w:ilvl="2" w:tplc="B8C02780">
      <w:start w:val="1"/>
      <w:numFmt w:val="bullet"/>
      <w:lvlText w:val=""/>
      <w:lvlJc w:val="left"/>
      <w:pPr>
        <w:ind w:left="2160" w:hanging="360"/>
      </w:pPr>
      <w:rPr>
        <w:rFonts w:ascii="Wingdings" w:hAnsi="Wingdings" w:hint="default"/>
      </w:rPr>
    </w:lvl>
    <w:lvl w:ilvl="3" w:tplc="B328AB56">
      <w:start w:val="1"/>
      <w:numFmt w:val="bullet"/>
      <w:lvlText w:val=""/>
      <w:lvlJc w:val="left"/>
      <w:pPr>
        <w:ind w:left="2880" w:hanging="360"/>
      </w:pPr>
      <w:rPr>
        <w:rFonts w:ascii="Symbol" w:hAnsi="Symbol" w:hint="default"/>
      </w:rPr>
    </w:lvl>
    <w:lvl w:ilvl="4" w:tplc="8C5E7A12">
      <w:start w:val="1"/>
      <w:numFmt w:val="bullet"/>
      <w:lvlText w:val="o"/>
      <w:lvlJc w:val="left"/>
      <w:pPr>
        <w:ind w:left="3600" w:hanging="360"/>
      </w:pPr>
      <w:rPr>
        <w:rFonts w:ascii="Courier New" w:hAnsi="Courier New" w:hint="default"/>
      </w:rPr>
    </w:lvl>
    <w:lvl w:ilvl="5" w:tplc="A94EA39C">
      <w:start w:val="1"/>
      <w:numFmt w:val="bullet"/>
      <w:lvlText w:val=""/>
      <w:lvlJc w:val="left"/>
      <w:pPr>
        <w:ind w:left="4320" w:hanging="360"/>
      </w:pPr>
      <w:rPr>
        <w:rFonts w:ascii="Wingdings" w:hAnsi="Wingdings" w:hint="default"/>
      </w:rPr>
    </w:lvl>
    <w:lvl w:ilvl="6" w:tplc="399C83B0">
      <w:start w:val="1"/>
      <w:numFmt w:val="bullet"/>
      <w:lvlText w:val=""/>
      <w:lvlJc w:val="left"/>
      <w:pPr>
        <w:ind w:left="5040" w:hanging="360"/>
      </w:pPr>
      <w:rPr>
        <w:rFonts w:ascii="Symbol" w:hAnsi="Symbol" w:hint="default"/>
      </w:rPr>
    </w:lvl>
    <w:lvl w:ilvl="7" w:tplc="6218D010">
      <w:start w:val="1"/>
      <w:numFmt w:val="bullet"/>
      <w:lvlText w:val="o"/>
      <w:lvlJc w:val="left"/>
      <w:pPr>
        <w:ind w:left="5760" w:hanging="360"/>
      </w:pPr>
      <w:rPr>
        <w:rFonts w:ascii="Courier New" w:hAnsi="Courier New" w:hint="default"/>
      </w:rPr>
    </w:lvl>
    <w:lvl w:ilvl="8" w:tplc="7CEE56FC">
      <w:start w:val="1"/>
      <w:numFmt w:val="bullet"/>
      <w:lvlText w:val=""/>
      <w:lvlJc w:val="left"/>
      <w:pPr>
        <w:ind w:left="6480" w:hanging="360"/>
      </w:pPr>
      <w:rPr>
        <w:rFonts w:ascii="Wingdings" w:hAnsi="Wingdings" w:hint="default"/>
      </w:rPr>
    </w:lvl>
  </w:abstractNum>
  <w:abstractNum w:abstractNumId="7" w15:restartNumberingAfterBreak="0">
    <w:nsid w:val="316B1584"/>
    <w:multiLevelType w:val="hybridMultilevel"/>
    <w:tmpl w:val="5BF650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196CBF3"/>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4DE589E"/>
    <w:multiLevelType w:val="hybridMultilevel"/>
    <w:tmpl w:val="F51863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E87EFE2"/>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9B2112D"/>
    <w:multiLevelType w:val="hybridMultilevel"/>
    <w:tmpl w:val="FFFFFFFF"/>
    <w:lvl w:ilvl="0" w:tplc="FD8A1CAC">
      <w:start w:val="1"/>
      <w:numFmt w:val="bullet"/>
      <w:lvlText w:val=""/>
      <w:lvlJc w:val="left"/>
      <w:pPr>
        <w:ind w:left="720" w:hanging="360"/>
      </w:pPr>
      <w:rPr>
        <w:rFonts w:ascii="Symbol" w:hAnsi="Symbol" w:hint="default"/>
      </w:rPr>
    </w:lvl>
    <w:lvl w:ilvl="1" w:tplc="3176CE2E">
      <w:start w:val="1"/>
      <w:numFmt w:val="bullet"/>
      <w:lvlText w:val="o"/>
      <w:lvlJc w:val="left"/>
      <w:pPr>
        <w:ind w:left="1440" w:hanging="360"/>
      </w:pPr>
      <w:rPr>
        <w:rFonts w:ascii="Courier New" w:hAnsi="Courier New" w:hint="default"/>
      </w:rPr>
    </w:lvl>
    <w:lvl w:ilvl="2" w:tplc="508435A0">
      <w:start w:val="1"/>
      <w:numFmt w:val="bullet"/>
      <w:lvlText w:val=""/>
      <w:lvlJc w:val="left"/>
      <w:pPr>
        <w:ind w:left="2160" w:hanging="360"/>
      </w:pPr>
      <w:rPr>
        <w:rFonts w:ascii="Wingdings" w:hAnsi="Wingdings" w:hint="default"/>
      </w:rPr>
    </w:lvl>
    <w:lvl w:ilvl="3" w:tplc="C03E90B8">
      <w:start w:val="1"/>
      <w:numFmt w:val="bullet"/>
      <w:lvlText w:val=""/>
      <w:lvlJc w:val="left"/>
      <w:pPr>
        <w:ind w:left="2880" w:hanging="360"/>
      </w:pPr>
      <w:rPr>
        <w:rFonts w:ascii="Symbol" w:hAnsi="Symbol" w:hint="default"/>
      </w:rPr>
    </w:lvl>
    <w:lvl w:ilvl="4" w:tplc="468CDCF0">
      <w:start w:val="1"/>
      <w:numFmt w:val="bullet"/>
      <w:lvlText w:val="o"/>
      <w:lvlJc w:val="left"/>
      <w:pPr>
        <w:ind w:left="3600" w:hanging="360"/>
      </w:pPr>
      <w:rPr>
        <w:rFonts w:ascii="Courier New" w:hAnsi="Courier New" w:hint="default"/>
      </w:rPr>
    </w:lvl>
    <w:lvl w:ilvl="5" w:tplc="A5FAEACC">
      <w:start w:val="1"/>
      <w:numFmt w:val="bullet"/>
      <w:lvlText w:val=""/>
      <w:lvlJc w:val="left"/>
      <w:pPr>
        <w:ind w:left="4320" w:hanging="360"/>
      </w:pPr>
      <w:rPr>
        <w:rFonts w:ascii="Wingdings" w:hAnsi="Wingdings" w:hint="default"/>
      </w:rPr>
    </w:lvl>
    <w:lvl w:ilvl="6" w:tplc="23361D06">
      <w:start w:val="1"/>
      <w:numFmt w:val="bullet"/>
      <w:lvlText w:val=""/>
      <w:lvlJc w:val="left"/>
      <w:pPr>
        <w:ind w:left="5040" w:hanging="360"/>
      </w:pPr>
      <w:rPr>
        <w:rFonts w:ascii="Symbol" w:hAnsi="Symbol" w:hint="default"/>
      </w:rPr>
    </w:lvl>
    <w:lvl w:ilvl="7" w:tplc="D760FA20">
      <w:start w:val="1"/>
      <w:numFmt w:val="bullet"/>
      <w:lvlText w:val="o"/>
      <w:lvlJc w:val="left"/>
      <w:pPr>
        <w:ind w:left="5760" w:hanging="360"/>
      </w:pPr>
      <w:rPr>
        <w:rFonts w:ascii="Courier New" w:hAnsi="Courier New" w:hint="default"/>
      </w:rPr>
    </w:lvl>
    <w:lvl w:ilvl="8" w:tplc="4CC47884">
      <w:start w:val="1"/>
      <w:numFmt w:val="bullet"/>
      <w:lvlText w:val=""/>
      <w:lvlJc w:val="left"/>
      <w:pPr>
        <w:ind w:left="6480" w:hanging="360"/>
      </w:pPr>
      <w:rPr>
        <w:rFonts w:ascii="Wingdings" w:hAnsi="Wingdings" w:hint="default"/>
      </w:rPr>
    </w:lvl>
  </w:abstractNum>
  <w:abstractNum w:abstractNumId="12" w15:restartNumberingAfterBreak="0">
    <w:nsid w:val="4AC93BB1"/>
    <w:multiLevelType w:val="multilevel"/>
    <w:tmpl w:val="578CF3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BE00772"/>
    <w:multiLevelType w:val="hybridMultilevel"/>
    <w:tmpl w:val="DE167D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49A34CE"/>
    <w:multiLevelType w:val="multilevel"/>
    <w:tmpl w:val="FFFFFFFF"/>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E441EA9"/>
    <w:multiLevelType w:val="hybridMultilevel"/>
    <w:tmpl w:val="C11E0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A7E3DF7"/>
    <w:multiLevelType w:val="hybridMultilevel"/>
    <w:tmpl w:val="FC5E62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BA84C81"/>
    <w:multiLevelType w:val="hybridMultilevel"/>
    <w:tmpl w:val="731EB7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384562"/>
    <w:multiLevelType w:val="multilevel"/>
    <w:tmpl w:val="04090025"/>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6"/>
  </w:num>
  <w:num w:numId="2">
    <w:abstractNumId w:val="11"/>
  </w:num>
  <w:num w:numId="3">
    <w:abstractNumId w:val="0"/>
  </w:num>
  <w:num w:numId="4">
    <w:abstractNumId w:val="12"/>
  </w:num>
  <w:num w:numId="5">
    <w:abstractNumId w:val="5"/>
  </w:num>
  <w:num w:numId="6">
    <w:abstractNumId w:val="15"/>
  </w:num>
  <w:num w:numId="7">
    <w:abstractNumId w:val="1"/>
  </w:num>
  <w:num w:numId="8">
    <w:abstractNumId w:val="4"/>
  </w:num>
  <w:num w:numId="9">
    <w:abstractNumId w:val="16"/>
  </w:num>
  <w:num w:numId="10">
    <w:abstractNumId w:val="9"/>
  </w:num>
  <w:num w:numId="11">
    <w:abstractNumId w:val="2"/>
  </w:num>
  <w:num w:numId="12">
    <w:abstractNumId w:val="17"/>
  </w:num>
  <w:num w:numId="13">
    <w:abstractNumId w:val="7"/>
  </w:num>
  <w:num w:numId="14">
    <w:abstractNumId w:val="8"/>
  </w:num>
  <w:num w:numId="15">
    <w:abstractNumId w:val="10"/>
  </w:num>
  <w:num w:numId="16">
    <w:abstractNumId w:val="14"/>
  </w:num>
  <w:num w:numId="17">
    <w:abstractNumId w:val="2"/>
  </w:num>
  <w:num w:numId="18">
    <w:abstractNumId w:val="18"/>
  </w:num>
  <w:num w:numId="19">
    <w:abstractNumId w:val="18"/>
  </w:num>
  <w:num w:numId="20">
    <w:abstractNumId w:val="13"/>
  </w:num>
  <w:num w:numId="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2078"/>
    <w:rsid w:val="000000E5"/>
    <w:rsid w:val="00000504"/>
    <w:rsid w:val="00000A74"/>
    <w:rsid w:val="00000CBC"/>
    <w:rsid w:val="000010CB"/>
    <w:rsid w:val="00001398"/>
    <w:rsid w:val="000014C7"/>
    <w:rsid w:val="0000206B"/>
    <w:rsid w:val="000020DE"/>
    <w:rsid w:val="00002146"/>
    <w:rsid w:val="00002E56"/>
    <w:rsid w:val="000031A4"/>
    <w:rsid w:val="00003240"/>
    <w:rsid w:val="0000337F"/>
    <w:rsid w:val="00003558"/>
    <w:rsid w:val="000037BD"/>
    <w:rsid w:val="00003853"/>
    <w:rsid w:val="00003B3E"/>
    <w:rsid w:val="0000425D"/>
    <w:rsid w:val="00004AEE"/>
    <w:rsid w:val="00004E9E"/>
    <w:rsid w:val="0000528D"/>
    <w:rsid w:val="00005C76"/>
    <w:rsid w:val="0000616E"/>
    <w:rsid w:val="00006CD8"/>
    <w:rsid w:val="00007238"/>
    <w:rsid w:val="00007777"/>
    <w:rsid w:val="000077EA"/>
    <w:rsid w:val="00007A37"/>
    <w:rsid w:val="00007EB4"/>
    <w:rsid w:val="000100D9"/>
    <w:rsid w:val="000101A9"/>
    <w:rsid w:val="0001036C"/>
    <w:rsid w:val="0001062E"/>
    <w:rsid w:val="00010D8A"/>
    <w:rsid w:val="00010E24"/>
    <w:rsid w:val="00010E4B"/>
    <w:rsid w:val="000111D9"/>
    <w:rsid w:val="00011311"/>
    <w:rsid w:val="00011E3E"/>
    <w:rsid w:val="00011E64"/>
    <w:rsid w:val="00011FBE"/>
    <w:rsid w:val="00012013"/>
    <w:rsid w:val="0001228E"/>
    <w:rsid w:val="00012353"/>
    <w:rsid w:val="00012384"/>
    <w:rsid w:val="0001268A"/>
    <w:rsid w:val="00012880"/>
    <w:rsid w:val="00012A66"/>
    <w:rsid w:val="0001307E"/>
    <w:rsid w:val="000136C0"/>
    <w:rsid w:val="00013871"/>
    <w:rsid w:val="000145E1"/>
    <w:rsid w:val="000146FA"/>
    <w:rsid w:val="00014767"/>
    <w:rsid w:val="0001495A"/>
    <w:rsid w:val="00014B2D"/>
    <w:rsid w:val="00015080"/>
    <w:rsid w:val="000152FB"/>
    <w:rsid w:val="00015523"/>
    <w:rsid w:val="0001567F"/>
    <w:rsid w:val="000158CA"/>
    <w:rsid w:val="000159B8"/>
    <w:rsid w:val="00016660"/>
    <w:rsid w:val="000168B0"/>
    <w:rsid w:val="00016A58"/>
    <w:rsid w:val="000171C7"/>
    <w:rsid w:val="000172FE"/>
    <w:rsid w:val="000174CC"/>
    <w:rsid w:val="00017614"/>
    <w:rsid w:val="000176F4"/>
    <w:rsid w:val="00017924"/>
    <w:rsid w:val="00017C06"/>
    <w:rsid w:val="000205B4"/>
    <w:rsid w:val="00020788"/>
    <w:rsid w:val="000209D0"/>
    <w:rsid w:val="00020A22"/>
    <w:rsid w:val="00020BA5"/>
    <w:rsid w:val="00020C75"/>
    <w:rsid w:val="00020F5E"/>
    <w:rsid w:val="000210E1"/>
    <w:rsid w:val="0002155B"/>
    <w:rsid w:val="00021904"/>
    <w:rsid w:val="00021F08"/>
    <w:rsid w:val="00022119"/>
    <w:rsid w:val="00022439"/>
    <w:rsid w:val="00022814"/>
    <w:rsid w:val="00022E0B"/>
    <w:rsid w:val="00023112"/>
    <w:rsid w:val="00023376"/>
    <w:rsid w:val="00023511"/>
    <w:rsid w:val="00023642"/>
    <w:rsid w:val="0002381F"/>
    <w:rsid w:val="000246A8"/>
    <w:rsid w:val="000246F9"/>
    <w:rsid w:val="00024B8C"/>
    <w:rsid w:val="00024C73"/>
    <w:rsid w:val="00024D1D"/>
    <w:rsid w:val="00024D67"/>
    <w:rsid w:val="00024E68"/>
    <w:rsid w:val="0002509F"/>
    <w:rsid w:val="00025750"/>
    <w:rsid w:val="00025842"/>
    <w:rsid w:val="00025D18"/>
    <w:rsid w:val="00025E60"/>
    <w:rsid w:val="000261BC"/>
    <w:rsid w:val="00026C5D"/>
    <w:rsid w:val="00026CCE"/>
    <w:rsid w:val="000272A5"/>
    <w:rsid w:val="0002751C"/>
    <w:rsid w:val="00027E38"/>
    <w:rsid w:val="00027E3E"/>
    <w:rsid w:val="00027E57"/>
    <w:rsid w:val="00030331"/>
    <w:rsid w:val="0003049F"/>
    <w:rsid w:val="00030864"/>
    <w:rsid w:val="00030A0E"/>
    <w:rsid w:val="00030A85"/>
    <w:rsid w:val="00030BF7"/>
    <w:rsid w:val="00030FA3"/>
    <w:rsid w:val="0003100B"/>
    <w:rsid w:val="000312AF"/>
    <w:rsid w:val="00031611"/>
    <w:rsid w:val="00031E57"/>
    <w:rsid w:val="00032268"/>
    <w:rsid w:val="00032705"/>
    <w:rsid w:val="0003281F"/>
    <w:rsid w:val="00032F34"/>
    <w:rsid w:val="00033295"/>
    <w:rsid w:val="00033649"/>
    <w:rsid w:val="00033C85"/>
    <w:rsid w:val="00033EBE"/>
    <w:rsid w:val="000340B0"/>
    <w:rsid w:val="00034204"/>
    <w:rsid w:val="000348A8"/>
    <w:rsid w:val="00034D29"/>
    <w:rsid w:val="000350FF"/>
    <w:rsid w:val="0003557D"/>
    <w:rsid w:val="00035679"/>
    <w:rsid w:val="00036354"/>
    <w:rsid w:val="00037066"/>
    <w:rsid w:val="0003789A"/>
    <w:rsid w:val="00037945"/>
    <w:rsid w:val="00037BC2"/>
    <w:rsid w:val="00037E57"/>
    <w:rsid w:val="00037FC6"/>
    <w:rsid w:val="00040023"/>
    <w:rsid w:val="000402D5"/>
    <w:rsid w:val="000403FF"/>
    <w:rsid w:val="000407FD"/>
    <w:rsid w:val="00040C2A"/>
    <w:rsid w:val="00040F1B"/>
    <w:rsid w:val="000412F5"/>
    <w:rsid w:val="0004158F"/>
    <w:rsid w:val="00041A04"/>
    <w:rsid w:val="00041C67"/>
    <w:rsid w:val="00042314"/>
    <w:rsid w:val="00042979"/>
    <w:rsid w:val="00042C0A"/>
    <w:rsid w:val="00042FEF"/>
    <w:rsid w:val="00043699"/>
    <w:rsid w:val="0004398F"/>
    <w:rsid w:val="00043A1C"/>
    <w:rsid w:val="00043F5C"/>
    <w:rsid w:val="00044947"/>
    <w:rsid w:val="00044A32"/>
    <w:rsid w:val="00044AAE"/>
    <w:rsid w:val="00045404"/>
    <w:rsid w:val="000455E8"/>
    <w:rsid w:val="000458AA"/>
    <w:rsid w:val="00045A3B"/>
    <w:rsid w:val="00045BAE"/>
    <w:rsid w:val="000468CD"/>
    <w:rsid w:val="00046BC6"/>
    <w:rsid w:val="00046E5A"/>
    <w:rsid w:val="00047762"/>
    <w:rsid w:val="000479F2"/>
    <w:rsid w:val="000500A5"/>
    <w:rsid w:val="00050442"/>
    <w:rsid w:val="00050537"/>
    <w:rsid w:val="00050D9A"/>
    <w:rsid w:val="00050E37"/>
    <w:rsid w:val="00051339"/>
    <w:rsid w:val="000516D9"/>
    <w:rsid w:val="00051746"/>
    <w:rsid w:val="0005231F"/>
    <w:rsid w:val="000524CC"/>
    <w:rsid w:val="00052A0C"/>
    <w:rsid w:val="00052BE2"/>
    <w:rsid w:val="00052CBB"/>
    <w:rsid w:val="00052DA1"/>
    <w:rsid w:val="00053049"/>
    <w:rsid w:val="00053448"/>
    <w:rsid w:val="000536B8"/>
    <w:rsid w:val="00053720"/>
    <w:rsid w:val="0005384E"/>
    <w:rsid w:val="0005395A"/>
    <w:rsid w:val="00053A64"/>
    <w:rsid w:val="00053DDC"/>
    <w:rsid w:val="00053E4A"/>
    <w:rsid w:val="00053F3C"/>
    <w:rsid w:val="0005406B"/>
    <w:rsid w:val="000543B3"/>
    <w:rsid w:val="0005462F"/>
    <w:rsid w:val="000547F4"/>
    <w:rsid w:val="00054E83"/>
    <w:rsid w:val="00054FBE"/>
    <w:rsid w:val="000550CD"/>
    <w:rsid w:val="0005520D"/>
    <w:rsid w:val="00055599"/>
    <w:rsid w:val="000559AE"/>
    <w:rsid w:val="00055BBF"/>
    <w:rsid w:val="0005644D"/>
    <w:rsid w:val="000565D2"/>
    <w:rsid w:val="000570B7"/>
    <w:rsid w:val="00057B78"/>
    <w:rsid w:val="00057F41"/>
    <w:rsid w:val="00060031"/>
    <w:rsid w:val="00060BB9"/>
    <w:rsid w:val="00060DBD"/>
    <w:rsid w:val="000610E1"/>
    <w:rsid w:val="0006129E"/>
    <w:rsid w:val="00061B83"/>
    <w:rsid w:val="00061D00"/>
    <w:rsid w:val="00062719"/>
    <w:rsid w:val="00062DB6"/>
    <w:rsid w:val="00062E4F"/>
    <w:rsid w:val="00063DC4"/>
    <w:rsid w:val="00063EA5"/>
    <w:rsid w:val="00063F02"/>
    <w:rsid w:val="000642A5"/>
    <w:rsid w:val="000646E3"/>
    <w:rsid w:val="00065363"/>
    <w:rsid w:val="000653D7"/>
    <w:rsid w:val="000655A1"/>
    <w:rsid w:val="00065A3F"/>
    <w:rsid w:val="00065EE4"/>
    <w:rsid w:val="00065FD6"/>
    <w:rsid w:val="0006623E"/>
    <w:rsid w:val="0006649F"/>
    <w:rsid w:val="00066A49"/>
    <w:rsid w:val="00066C14"/>
    <w:rsid w:val="00067510"/>
    <w:rsid w:val="0006793D"/>
    <w:rsid w:val="000679EC"/>
    <w:rsid w:val="00067AC5"/>
    <w:rsid w:val="00067E9D"/>
    <w:rsid w:val="00070013"/>
    <w:rsid w:val="000703FB"/>
    <w:rsid w:val="00070DB4"/>
    <w:rsid w:val="00070F15"/>
    <w:rsid w:val="00071165"/>
    <w:rsid w:val="000716D0"/>
    <w:rsid w:val="00071B7D"/>
    <w:rsid w:val="0007252B"/>
    <w:rsid w:val="000729FF"/>
    <w:rsid w:val="00072B0E"/>
    <w:rsid w:val="00072C04"/>
    <w:rsid w:val="00072E34"/>
    <w:rsid w:val="00072F56"/>
    <w:rsid w:val="000731A4"/>
    <w:rsid w:val="00073816"/>
    <w:rsid w:val="000739C4"/>
    <w:rsid w:val="00073B99"/>
    <w:rsid w:val="00074133"/>
    <w:rsid w:val="000744F1"/>
    <w:rsid w:val="000748BB"/>
    <w:rsid w:val="00075251"/>
    <w:rsid w:val="000756F5"/>
    <w:rsid w:val="0007579F"/>
    <w:rsid w:val="00075C2C"/>
    <w:rsid w:val="00075EC1"/>
    <w:rsid w:val="000760E8"/>
    <w:rsid w:val="00076125"/>
    <w:rsid w:val="000764B6"/>
    <w:rsid w:val="00076A87"/>
    <w:rsid w:val="00076F27"/>
    <w:rsid w:val="0008024B"/>
    <w:rsid w:val="000805C8"/>
    <w:rsid w:val="0008089B"/>
    <w:rsid w:val="00080AC0"/>
    <w:rsid w:val="00080B74"/>
    <w:rsid w:val="00081113"/>
    <w:rsid w:val="000814D8"/>
    <w:rsid w:val="0008184F"/>
    <w:rsid w:val="000819B1"/>
    <w:rsid w:val="00081A04"/>
    <w:rsid w:val="00081C18"/>
    <w:rsid w:val="00082112"/>
    <w:rsid w:val="000821AE"/>
    <w:rsid w:val="000822AA"/>
    <w:rsid w:val="00082962"/>
    <w:rsid w:val="00082A3C"/>
    <w:rsid w:val="00082D22"/>
    <w:rsid w:val="00082F24"/>
    <w:rsid w:val="00083431"/>
    <w:rsid w:val="000837AE"/>
    <w:rsid w:val="000838A1"/>
    <w:rsid w:val="00083C33"/>
    <w:rsid w:val="00083D0E"/>
    <w:rsid w:val="00083D5E"/>
    <w:rsid w:val="00083E9A"/>
    <w:rsid w:val="00084080"/>
    <w:rsid w:val="0008441B"/>
    <w:rsid w:val="00084634"/>
    <w:rsid w:val="000847A9"/>
    <w:rsid w:val="00084E7B"/>
    <w:rsid w:val="000851D4"/>
    <w:rsid w:val="000854BD"/>
    <w:rsid w:val="0008572F"/>
    <w:rsid w:val="000858F1"/>
    <w:rsid w:val="000866B9"/>
    <w:rsid w:val="00086D12"/>
    <w:rsid w:val="00087108"/>
    <w:rsid w:val="00087241"/>
    <w:rsid w:val="00087412"/>
    <w:rsid w:val="0008788D"/>
    <w:rsid w:val="00090291"/>
    <w:rsid w:val="0009029B"/>
    <w:rsid w:val="0009072E"/>
    <w:rsid w:val="00090AB1"/>
    <w:rsid w:val="00091221"/>
    <w:rsid w:val="000918B3"/>
    <w:rsid w:val="00091927"/>
    <w:rsid w:val="00091D18"/>
    <w:rsid w:val="00092097"/>
    <w:rsid w:val="00092405"/>
    <w:rsid w:val="0009246D"/>
    <w:rsid w:val="000925EE"/>
    <w:rsid w:val="0009289B"/>
    <w:rsid w:val="00092CB2"/>
    <w:rsid w:val="00092D94"/>
    <w:rsid w:val="0009304F"/>
    <w:rsid w:val="00093272"/>
    <w:rsid w:val="0009378D"/>
    <w:rsid w:val="00093941"/>
    <w:rsid w:val="00094147"/>
    <w:rsid w:val="000945DB"/>
    <w:rsid w:val="00094BAB"/>
    <w:rsid w:val="00095391"/>
    <w:rsid w:val="000954DC"/>
    <w:rsid w:val="00095599"/>
    <w:rsid w:val="000956DD"/>
    <w:rsid w:val="00095809"/>
    <w:rsid w:val="00095BF3"/>
    <w:rsid w:val="00095D9C"/>
    <w:rsid w:val="00095DFA"/>
    <w:rsid w:val="000961A3"/>
    <w:rsid w:val="00096237"/>
    <w:rsid w:val="000962FD"/>
    <w:rsid w:val="0009645A"/>
    <w:rsid w:val="000966BD"/>
    <w:rsid w:val="0009684C"/>
    <w:rsid w:val="00096A62"/>
    <w:rsid w:val="00096FC5"/>
    <w:rsid w:val="0009765E"/>
    <w:rsid w:val="000979BC"/>
    <w:rsid w:val="000979C7"/>
    <w:rsid w:val="00097BB8"/>
    <w:rsid w:val="00097E23"/>
    <w:rsid w:val="000A012B"/>
    <w:rsid w:val="000A0156"/>
    <w:rsid w:val="000A029B"/>
    <w:rsid w:val="000A0876"/>
    <w:rsid w:val="000A1284"/>
    <w:rsid w:val="000A16F4"/>
    <w:rsid w:val="000A1796"/>
    <w:rsid w:val="000A1906"/>
    <w:rsid w:val="000A1986"/>
    <w:rsid w:val="000A1B9F"/>
    <w:rsid w:val="000A1D61"/>
    <w:rsid w:val="000A1ED1"/>
    <w:rsid w:val="000A22C6"/>
    <w:rsid w:val="000A23F0"/>
    <w:rsid w:val="000A2505"/>
    <w:rsid w:val="000A28F2"/>
    <w:rsid w:val="000A31B4"/>
    <w:rsid w:val="000A35AC"/>
    <w:rsid w:val="000A36B1"/>
    <w:rsid w:val="000A3C1D"/>
    <w:rsid w:val="000A43E6"/>
    <w:rsid w:val="000A49B6"/>
    <w:rsid w:val="000A4D04"/>
    <w:rsid w:val="000A4FD4"/>
    <w:rsid w:val="000A5378"/>
    <w:rsid w:val="000A5749"/>
    <w:rsid w:val="000A58DB"/>
    <w:rsid w:val="000A5C8B"/>
    <w:rsid w:val="000A5D01"/>
    <w:rsid w:val="000A5D29"/>
    <w:rsid w:val="000A60F2"/>
    <w:rsid w:val="000A6A46"/>
    <w:rsid w:val="000A6B97"/>
    <w:rsid w:val="000A6CD0"/>
    <w:rsid w:val="000A6D60"/>
    <w:rsid w:val="000A7039"/>
    <w:rsid w:val="000A707E"/>
    <w:rsid w:val="000A70A7"/>
    <w:rsid w:val="000A7778"/>
    <w:rsid w:val="000A7855"/>
    <w:rsid w:val="000A7A1E"/>
    <w:rsid w:val="000B04B8"/>
    <w:rsid w:val="000B0D52"/>
    <w:rsid w:val="000B10D9"/>
    <w:rsid w:val="000B1230"/>
    <w:rsid w:val="000B12E0"/>
    <w:rsid w:val="000B1D5C"/>
    <w:rsid w:val="000B27C6"/>
    <w:rsid w:val="000B2935"/>
    <w:rsid w:val="000B2CE2"/>
    <w:rsid w:val="000B2DB7"/>
    <w:rsid w:val="000B36CF"/>
    <w:rsid w:val="000B3A9F"/>
    <w:rsid w:val="000B4008"/>
    <w:rsid w:val="000B4664"/>
    <w:rsid w:val="000B48FE"/>
    <w:rsid w:val="000B4AC4"/>
    <w:rsid w:val="000B4E5F"/>
    <w:rsid w:val="000B5824"/>
    <w:rsid w:val="000B5862"/>
    <w:rsid w:val="000B5A15"/>
    <w:rsid w:val="000B5BB1"/>
    <w:rsid w:val="000B603F"/>
    <w:rsid w:val="000B6307"/>
    <w:rsid w:val="000B676E"/>
    <w:rsid w:val="000B6EBA"/>
    <w:rsid w:val="000B7461"/>
    <w:rsid w:val="000B7C71"/>
    <w:rsid w:val="000B7FF1"/>
    <w:rsid w:val="000C04D0"/>
    <w:rsid w:val="000C0736"/>
    <w:rsid w:val="000C086B"/>
    <w:rsid w:val="000C1293"/>
    <w:rsid w:val="000C141E"/>
    <w:rsid w:val="000C1939"/>
    <w:rsid w:val="000C1987"/>
    <w:rsid w:val="000C1BE2"/>
    <w:rsid w:val="000C1EC7"/>
    <w:rsid w:val="000C25FF"/>
    <w:rsid w:val="000C2866"/>
    <w:rsid w:val="000C30EF"/>
    <w:rsid w:val="000C356D"/>
    <w:rsid w:val="000C36D5"/>
    <w:rsid w:val="000C3926"/>
    <w:rsid w:val="000C394F"/>
    <w:rsid w:val="000C3A41"/>
    <w:rsid w:val="000C3A73"/>
    <w:rsid w:val="000C40EF"/>
    <w:rsid w:val="000C4A64"/>
    <w:rsid w:val="000C4CD8"/>
    <w:rsid w:val="000C4F7F"/>
    <w:rsid w:val="000C509C"/>
    <w:rsid w:val="000C52FE"/>
    <w:rsid w:val="000C5810"/>
    <w:rsid w:val="000C58EA"/>
    <w:rsid w:val="000C5A6A"/>
    <w:rsid w:val="000C5ECB"/>
    <w:rsid w:val="000C6416"/>
    <w:rsid w:val="000C64F8"/>
    <w:rsid w:val="000C6E26"/>
    <w:rsid w:val="000C721D"/>
    <w:rsid w:val="000C72C3"/>
    <w:rsid w:val="000C794E"/>
    <w:rsid w:val="000C7A34"/>
    <w:rsid w:val="000D002C"/>
    <w:rsid w:val="000D0372"/>
    <w:rsid w:val="000D0460"/>
    <w:rsid w:val="000D0754"/>
    <w:rsid w:val="000D0B9B"/>
    <w:rsid w:val="000D10C9"/>
    <w:rsid w:val="000D14DF"/>
    <w:rsid w:val="000D1868"/>
    <w:rsid w:val="000D195A"/>
    <w:rsid w:val="000D1AB3"/>
    <w:rsid w:val="000D1AF9"/>
    <w:rsid w:val="000D1CA8"/>
    <w:rsid w:val="000D1F44"/>
    <w:rsid w:val="000D1FC4"/>
    <w:rsid w:val="000D220B"/>
    <w:rsid w:val="000D2510"/>
    <w:rsid w:val="000D295A"/>
    <w:rsid w:val="000D2B01"/>
    <w:rsid w:val="000D2C26"/>
    <w:rsid w:val="000D317F"/>
    <w:rsid w:val="000D31FB"/>
    <w:rsid w:val="000D3527"/>
    <w:rsid w:val="000D411D"/>
    <w:rsid w:val="000D4812"/>
    <w:rsid w:val="000D5075"/>
    <w:rsid w:val="000D5226"/>
    <w:rsid w:val="000D5867"/>
    <w:rsid w:val="000D595F"/>
    <w:rsid w:val="000D5C26"/>
    <w:rsid w:val="000D5DE0"/>
    <w:rsid w:val="000D5F8A"/>
    <w:rsid w:val="000D62B0"/>
    <w:rsid w:val="000D648F"/>
    <w:rsid w:val="000D6634"/>
    <w:rsid w:val="000D696A"/>
    <w:rsid w:val="000D6A1B"/>
    <w:rsid w:val="000D6A5C"/>
    <w:rsid w:val="000D70DE"/>
    <w:rsid w:val="000D75C3"/>
    <w:rsid w:val="000D77A6"/>
    <w:rsid w:val="000D7996"/>
    <w:rsid w:val="000D7C14"/>
    <w:rsid w:val="000D7C86"/>
    <w:rsid w:val="000D7CAD"/>
    <w:rsid w:val="000D7E15"/>
    <w:rsid w:val="000E015F"/>
    <w:rsid w:val="000E02F0"/>
    <w:rsid w:val="000E063E"/>
    <w:rsid w:val="000E0C1E"/>
    <w:rsid w:val="000E22FE"/>
    <w:rsid w:val="000E2449"/>
    <w:rsid w:val="000E2695"/>
    <w:rsid w:val="000E2944"/>
    <w:rsid w:val="000E2C38"/>
    <w:rsid w:val="000E2DB4"/>
    <w:rsid w:val="000E2FCF"/>
    <w:rsid w:val="000E3049"/>
    <w:rsid w:val="000E3474"/>
    <w:rsid w:val="000E3485"/>
    <w:rsid w:val="000E3517"/>
    <w:rsid w:val="000E364E"/>
    <w:rsid w:val="000E3813"/>
    <w:rsid w:val="000E393F"/>
    <w:rsid w:val="000E3D53"/>
    <w:rsid w:val="000E3E08"/>
    <w:rsid w:val="000E3EDD"/>
    <w:rsid w:val="000E490E"/>
    <w:rsid w:val="000E56DD"/>
    <w:rsid w:val="000E61ED"/>
    <w:rsid w:val="000E6297"/>
    <w:rsid w:val="000E641E"/>
    <w:rsid w:val="000E6683"/>
    <w:rsid w:val="000E6723"/>
    <w:rsid w:val="000E6C74"/>
    <w:rsid w:val="000E7106"/>
    <w:rsid w:val="000E743A"/>
    <w:rsid w:val="000E755D"/>
    <w:rsid w:val="000E7C28"/>
    <w:rsid w:val="000F05B6"/>
    <w:rsid w:val="000F0801"/>
    <w:rsid w:val="000F088C"/>
    <w:rsid w:val="000F08C3"/>
    <w:rsid w:val="000F1060"/>
    <w:rsid w:val="000F1583"/>
    <w:rsid w:val="000F18A2"/>
    <w:rsid w:val="000F22E5"/>
    <w:rsid w:val="000F2A17"/>
    <w:rsid w:val="000F2B42"/>
    <w:rsid w:val="000F2BF3"/>
    <w:rsid w:val="000F2DBE"/>
    <w:rsid w:val="000F3009"/>
    <w:rsid w:val="000F31E4"/>
    <w:rsid w:val="000F3209"/>
    <w:rsid w:val="000F36DD"/>
    <w:rsid w:val="000F3A52"/>
    <w:rsid w:val="000F45D1"/>
    <w:rsid w:val="000F503B"/>
    <w:rsid w:val="000F51AF"/>
    <w:rsid w:val="000F5435"/>
    <w:rsid w:val="000F5A03"/>
    <w:rsid w:val="000F5F9A"/>
    <w:rsid w:val="000F62A6"/>
    <w:rsid w:val="000F63A6"/>
    <w:rsid w:val="000F6584"/>
    <w:rsid w:val="000F75EB"/>
    <w:rsid w:val="000F75F8"/>
    <w:rsid w:val="000F7AC7"/>
    <w:rsid w:val="001003F5"/>
    <w:rsid w:val="001004ED"/>
    <w:rsid w:val="0010069D"/>
    <w:rsid w:val="00100A34"/>
    <w:rsid w:val="00100B0C"/>
    <w:rsid w:val="00100D97"/>
    <w:rsid w:val="00100EF7"/>
    <w:rsid w:val="00101246"/>
    <w:rsid w:val="0010193F"/>
    <w:rsid w:val="00101A9A"/>
    <w:rsid w:val="00101C08"/>
    <w:rsid w:val="0010209D"/>
    <w:rsid w:val="001021E9"/>
    <w:rsid w:val="001021FC"/>
    <w:rsid w:val="001022A2"/>
    <w:rsid w:val="00102496"/>
    <w:rsid w:val="00102584"/>
    <w:rsid w:val="001026D2"/>
    <w:rsid w:val="0010294B"/>
    <w:rsid w:val="00102B00"/>
    <w:rsid w:val="00102E71"/>
    <w:rsid w:val="001030ED"/>
    <w:rsid w:val="00103293"/>
    <w:rsid w:val="00103296"/>
    <w:rsid w:val="00103728"/>
    <w:rsid w:val="00103916"/>
    <w:rsid w:val="00103A52"/>
    <w:rsid w:val="00103C1E"/>
    <w:rsid w:val="00103C2F"/>
    <w:rsid w:val="00103C94"/>
    <w:rsid w:val="00104A35"/>
    <w:rsid w:val="00104EF1"/>
    <w:rsid w:val="00105407"/>
    <w:rsid w:val="001054BE"/>
    <w:rsid w:val="001055E2"/>
    <w:rsid w:val="001055FA"/>
    <w:rsid w:val="00105644"/>
    <w:rsid w:val="00105DAE"/>
    <w:rsid w:val="001065DB"/>
    <w:rsid w:val="001066C7"/>
    <w:rsid w:val="001066F3"/>
    <w:rsid w:val="001068FB"/>
    <w:rsid w:val="00106A5B"/>
    <w:rsid w:val="00106D78"/>
    <w:rsid w:val="00107234"/>
    <w:rsid w:val="00107491"/>
    <w:rsid w:val="001075E5"/>
    <w:rsid w:val="0010791A"/>
    <w:rsid w:val="00107BFA"/>
    <w:rsid w:val="00107D00"/>
    <w:rsid w:val="00110636"/>
    <w:rsid w:val="0011089C"/>
    <w:rsid w:val="00110972"/>
    <w:rsid w:val="00110B0D"/>
    <w:rsid w:val="00110C13"/>
    <w:rsid w:val="00110E8E"/>
    <w:rsid w:val="00111B3B"/>
    <w:rsid w:val="00111D43"/>
    <w:rsid w:val="00111DD0"/>
    <w:rsid w:val="00111F4E"/>
    <w:rsid w:val="00112706"/>
    <w:rsid w:val="00112BD2"/>
    <w:rsid w:val="00112C71"/>
    <w:rsid w:val="00112D39"/>
    <w:rsid w:val="00112DB8"/>
    <w:rsid w:val="00112E9E"/>
    <w:rsid w:val="001132D4"/>
    <w:rsid w:val="00113828"/>
    <w:rsid w:val="00113D23"/>
    <w:rsid w:val="00114427"/>
    <w:rsid w:val="00114532"/>
    <w:rsid w:val="001146A3"/>
    <w:rsid w:val="00114E0D"/>
    <w:rsid w:val="00114E84"/>
    <w:rsid w:val="00115103"/>
    <w:rsid w:val="001155B8"/>
    <w:rsid w:val="00115D43"/>
    <w:rsid w:val="00115D4A"/>
    <w:rsid w:val="00116031"/>
    <w:rsid w:val="00116223"/>
    <w:rsid w:val="001169B9"/>
    <w:rsid w:val="00116D1A"/>
    <w:rsid w:val="001170C0"/>
    <w:rsid w:val="0011726C"/>
    <w:rsid w:val="001172C7"/>
    <w:rsid w:val="001175C6"/>
    <w:rsid w:val="00117D3D"/>
    <w:rsid w:val="001202D2"/>
    <w:rsid w:val="0012055F"/>
    <w:rsid w:val="00120580"/>
    <w:rsid w:val="00120734"/>
    <w:rsid w:val="001207AE"/>
    <w:rsid w:val="00120A7F"/>
    <w:rsid w:val="00120FE2"/>
    <w:rsid w:val="0012134A"/>
    <w:rsid w:val="001213C5"/>
    <w:rsid w:val="00121B79"/>
    <w:rsid w:val="00121D54"/>
    <w:rsid w:val="00121EAD"/>
    <w:rsid w:val="00121EF8"/>
    <w:rsid w:val="00122B7B"/>
    <w:rsid w:val="00122D82"/>
    <w:rsid w:val="001231AB"/>
    <w:rsid w:val="00123333"/>
    <w:rsid w:val="00123685"/>
    <w:rsid w:val="00123C01"/>
    <w:rsid w:val="00124ED6"/>
    <w:rsid w:val="001253ED"/>
    <w:rsid w:val="0012590C"/>
    <w:rsid w:val="00125982"/>
    <w:rsid w:val="00125CF6"/>
    <w:rsid w:val="00125F39"/>
    <w:rsid w:val="00126051"/>
    <w:rsid w:val="001262D9"/>
    <w:rsid w:val="0012631F"/>
    <w:rsid w:val="001266CC"/>
    <w:rsid w:val="00126767"/>
    <w:rsid w:val="00126917"/>
    <w:rsid w:val="00126BAC"/>
    <w:rsid w:val="00126DB0"/>
    <w:rsid w:val="00126F9A"/>
    <w:rsid w:val="0012733C"/>
    <w:rsid w:val="00127888"/>
    <w:rsid w:val="00127BEC"/>
    <w:rsid w:val="00130092"/>
    <w:rsid w:val="00130A85"/>
    <w:rsid w:val="00130BEF"/>
    <w:rsid w:val="00130C84"/>
    <w:rsid w:val="001312A6"/>
    <w:rsid w:val="001314B5"/>
    <w:rsid w:val="0013157E"/>
    <w:rsid w:val="0013166A"/>
    <w:rsid w:val="001316C6"/>
    <w:rsid w:val="001321A9"/>
    <w:rsid w:val="0013244A"/>
    <w:rsid w:val="00132681"/>
    <w:rsid w:val="0013287E"/>
    <w:rsid w:val="0013299F"/>
    <w:rsid w:val="00132F3E"/>
    <w:rsid w:val="00133093"/>
    <w:rsid w:val="001335EC"/>
    <w:rsid w:val="001338CC"/>
    <w:rsid w:val="00133ADF"/>
    <w:rsid w:val="0013404B"/>
    <w:rsid w:val="00134673"/>
    <w:rsid w:val="00134714"/>
    <w:rsid w:val="00134B8A"/>
    <w:rsid w:val="0013508F"/>
    <w:rsid w:val="00135AE3"/>
    <w:rsid w:val="0013605D"/>
    <w:rsid w:val="00136554"/>
    <w:rsid w:val="00136D5E"/>
    <w:rsid w:val="00136E85"/>
    <w:rsid w:val="00136EC2"/>
    <w:rsid w:val="00137143"/>
    <w:rsid w:val="0013721D"/>
    <w:rsid w:val="001372E5"/>
    <w:rsid w:val="0013741C"/>
    <w:rsid w:val="001377BE"/>
    <w:rsid w:val="001378E9"/>
    <w:rsid w:val="00137B81"/>
    <w:rsid w:val="00137BE7"/>
    <w:rsid w:val="00137D24"/>
    <w:rsid w:val="00137D82"/>
    <w:rsid w:val="001400D3"/>
    <w:rsid w:val="00140153"/>
    <w:rsid w:val="001402FF"/>
    <w:rsid w:val="00140399"/>
    <w:rsid w:val="00140A9D"/>
    <w:rsid w:val="00141747"/>
    <w:rsid w:val="00141A46"/>
    <w:rsid w:val="00141CAD"/>
    <w:rsid w:val="001420EC"/>
    <w:rsid w:val="0014245F"/>
    <w:rsid w:val="00142730"/>
    <w:rsid w:val="00142951"/>
    <w:rsid w:val="00143061"/>
    <w:rsid w:val="0014313D"/>
    <w:rsid w:val="00143596"/>
    <w:rsid w:val="001435CE"/>
    <w:rsid w:val="001439BE"/>
    <w:rsid w:val="00144044"/>
    <w:rsid w:val="00144164"/>
    <w:rsid w:val="0014470E"/>
    <w:rsid w:val="001453C6"/>
    <w:rsid w:val="00145506"/>
    <w:rsid w:val="00145647"/>
    <w:rsid w:val="00145E91"/>
    <w:rsid w:val="00145FC5"/>
    <w:rsid w:val="001462A1"/>
    <w:rsid w:val="00146541"/>
    <w:rsid w:val="00146600"/>
    <w:rsid w:val="00146C3E"/>
    <w:rsid w:val="0014732D"/>
    <w:rsid w:val="00147391"/>
    <w:rsid w:val="00147C0C"/>
    <w:rsid w:val="00147C1D"/>
    <w:rsid w:val="00147DB6"/>
    <w:rsid w:val="00147DE3"/>
    <w:rsid w:val="00147F4C"/>
    <w:rsid w:val="00150034"/>
    <w:rsid w:val="00150137"/>
    <w:rsid w:val="001505D3"/>
    <w:rsid w:val="001506C0"/>
    <w:rsid w:val="0015080B"/>
    <w:rsid w:val="00150A6F"/>
    <w:rsid w:val="00150DFF"/>
    <w:rsid w:val="00150E09"/>
    <w:rsid w:val="00150F58"/>
    <w:rsid w:val="00151104"/>
    <w:rsid w:val="001515F4"/>
    <w:rsid w:val="00152E48"/>
    <w:rsid w:val="00152FC0"/>
    <w:rsid w:val="001535B0"/>
    <w:rsid w:val="00153CA0"/>
    <w:rsid w:val="001541DA"/>
    <w:rsid w:val="001543D4"/>
    <w:rsid w:val="00154A02"/>
    <w:rsid w:val="00154C4D"/>
    <w:rsid w:val="00154D70"/>
    <w:rsid w:val="00154FF6"/>
    <w:rsid w:val="0015591E"/>
    <w:rsid w:val="00155EAF"/>
    <w:rsid w:val="00155FB8"/>
    <w:rsid w:val="00156298"/>
    <w:rsid w:val="00156562"/>
    <w:rsid w:val="0015670F"/>
    <w:rsid w:val="00156E49"/>
    <w:rsid w:val="00160010"/>
    <w:rsid w:val="001602D1"/>
    <w:rsid w:val="00160446"/>
    <w:rsid w:val="001608E9"/>
    <w:rsid w:val="00160BCD"/>
    <w:rsid w:val="00160E85"/>
    <w:rsid w:val="00160F76"/>
    <w:rsid w:val="00160FE2"/>
    <w:rsid w:val="0016126B"/>
    <w:rsid w:val="001612BA"/>
    <w:rsid w:val="00161C1D"/>
    <w:rsid w:val="00161DAF"/>
    <w:rsid w:val="00161E02"/>
    <w:rsid w:val="00161E2E"/>
    <w:rsid w:val="0016216A"/>
    <w:rsid w:val="00162572"/>
    <w:rsid w:val="001628D4"/>
    <w:rsid w:val="00162C2F"/>
    <w:rsid w:val="00162D32"/>
    <w:rsid w:val="00162DE1"/>
    <w:rsid w:val="00162E10"/>
    <w:rsid w:val="00163274"/>
    <w:rsid w:val="0016331E"/>
    <w:rsid w:val="0016349A"/>
    <w:rsid w:val="00163749"/>
    <w:rsid w:val="001637A1"/>
    <w:rsid w:val="00163B48"/>
    <w:rsid w:val="0016404E"/>
    <w:rsid w:val="00164194"/>
    <w:rsid w:val="00164476"/>
    <w:rsid w:val="001649D1"/>
    <w:rsid w:val="00164A62"/>
    <w:rsid w:val="00164AA5"/>
    <w:rsid w:val="00164B8D"/>
    <w:rsid w:val="00164D9E"/>
    <w:rsid w:val="00164F15"/>
    <w:rsid w:val="00165225"/>
    <w:rsid w:val="001652E1"/>
    <w:rsid w:val="00165374"/>
    <w:rsid w:val="00165678"/>
    <w:rsid w:val="0016568F"/>
    <w:rsid w:val="001657DA"/>
    <w:rsid w:val="001657E6"/>
    <w:rsid w:val="0016582C"/>
    <w:rsid w:val="00165D50"/>
    <w:rsid w:val="00165DB8"/>
    <w:rsid w:val="00165DD2"/>
    <w:rsid w:val="00165EA8"/>
    <w:rsid w:val="0016623C"/>
    <w:rsid w:val="00166261"/>
    <w:rsid w:val="00166380"/>
    <w:rsid w:val="001665C1"/>
    <w:rsid w:val="00166E77"/>
    <w:rsid w:val="00167CD1"/>
    <w:rsid w:val="00170077"/>
    <w:rsid w:val="00170414"/>
    <w:rsid w:val="0017044E"/>
    <w:rsid w:val="00170571"/>
    <w:rsid w:val="00170BA1"/>
    <w:rsid w:val="00170DDC"/>
    <w:rsid w:val="00171160"/>
    <w:rsid w:val="00171B35"/>
    <w:rsid w:val="00171BC5"/>
    <w:rsid w:val="00171F9D"/>
    <w:rsid w:val="00172015"/>
    <w:rsid w:val="001723F0"/>
    <w:rsid w:val="001726CF"/>
    <w:rsid w:val="00172765"/>
    <w:rsid w:val="001728E4"/>
    <w:rsid w:val="00172B92"/>
    <w:rsid w:val="001737FD"/>
    <w:rsid w:val="00173A1E"/>
    <w:rsid w:val="0017403C"/>
    <w:rsid w:val="00174148"/>
    <w:rsid w:val="0017449A"/>
    <w:rsid w:val="0017455D"/>
    <w:rsid w:val="00174C59"/>
    <w:rsid w:val="00175469"/>
    <w:rsid w:val="00175622"/>
    <w:rsid w:val="0017589B"/>
    <w:rsid w:val="00175922"/>
    <w:rsid w:val="0017637C"/>
    <w:rsid w:val="00176768"/>
    <w:rsid w:val="0017682A"/>
    <w:rsid w:val="00176852"/>
    <w:rsid w:val="00176854"/>
    <w:rsid w:val="00176E77"/>
    <w:rsid w:val="00177006"/>
    <w:rsid w:val="00177120"/>
    <w:rsid w:val="00177359"/>
    <w:rsid w:val="001773F2"/>
    <w:rsid w:val="00177544"/>
    <w:rsid w:val="001776F0"/>
    <w:rsid w:val="0017787E"/>
    <w:rsid w:val="00177AA5"/>
    <w:rsid w:val="00177CBC"/>
    <w:rsid w:val="00177D30"/>
    <w:rsid w:val="00177E87"/>
    <w:rsid w:val="001803FB"/>
    <w:rsid w:val="00180E3D"/>
    <w:rsid w:val="00180FC4"/>
    <w:rsid w:val="00181212"/>
    <w:rsid w:val="00181376"/>
    <w:rsid w:val="001814DA"/>
    <w:rsid w:val="001817EF"/>
    <w:rsid w:val="00182596"/>
    <w:rsid w:val="0018267C"/>
    <w:rsid w:val="00182A81"/>
    <w:rsid w:val="00182B22"/>
    <w:rsid w:val="00182FC8"/>
    <w:rsid w:val="00183141"/>
    <w:rsid w:val="0018323A"/>
    <w:rsid w:val="001833F8"/>
    <w:rsid w:val="001836DF"/>
    <w:rsid w:val="00183826"/>
    <w:rsid w:val="00183B43"/>
    <w:rsid w:val="00183BA6"/>
    <w:rsid w:val="00183E3A"/>
    <w:rsid w:val="00183ED2"/>
    <w:rsid w:val="001844DC"/>
    <w:rsid w:val="00184BF3"/>
    <w:rsid w:val="00184E93"/>
    <w:rsid w:val="00184F02"/>
    <w:rsid w:val="001850EA"/>
    <w:rsid w:val="0018515F"/>
    <w:rsid w:val="00185283"/>
    <w:rsid w:val="001857D6"/>
    <w:rsid w:val="00185865"/>
    <w:rsid w:val="001858F4"/>
    <w:rsid w:val="00186210"/>
    <w:rsid w:val="00186297"/>
    <w:rsid w:val="00186367"/>
    <w:rsid w:val="001865F1"/>
    <w:rsid w:val="001868FD"/>
    <w:rsid w:val="001870AD"/>
    <w:rsid w:val="001871D4"/>
    <w:rsid w:val="00187885"/>
    <w:rsid w:val="00187938"/>
    <w:rsid w:val="00187D74"/>
    <w:rsid w:val="0019007F"/>
    <w:rsid w:val="00190103"/>
    <w:rsid w:val="001902ED"/>
    <w:rsid w:val="00190B05"/>
    <w:rsid w:val="0019113C"/>
    <w:rsid w:val="0019133D"/>
    <w:rsid w:val="001917D4"/>
    <w:rsid w:val="0019181A"/>
    <w:rsid w:val="0019185E"/>
    <w:rsid w:val="001918F5"/>
    <w:rsid w:val="00191A41"/>
    <w:rsid w:val="00191AC6"/>
    <w:rsid w:val="00191B37"/>
    <w:rsid w:val="00191B65"/>
    <w:rsid w:val="00191ECA"/>
    <w:rsid w:val="00191EDB"/>
    <w:rsid w:val="00192535"/>
    <w:rsid w:val="00192793"/>
    <w:rsid w:val="00192E53"/>
    <w:rsid w:val="00192E69"/>
    <w:rsid w:val="0019365E"/>
    <w:rsid w:val="0019380A"/>
    <w:rsid w:val="00193ECC"/>
    <w:rsid w:val="0019406D"/>
    <w:rsid w:val="001940D2"/>
    <w:rsid w:val="001942ED"/>
    <w:rsid w:val="0019439B"/>
    <w:rsid w:val="0019456A"/>
    <w:rsid w:val="001949E0"/>
    <w:rsid w:val="001950AD"/>
    <w:rsid w:val="00195385"/>
    <w:rsid w:val="00195431"/>
    <w:rsid w:val="0019576F"/>
    <w:rsid w:val="001962F9"/>
    <w:rsid w:val="0019653D"/>
    <w:rsid w:val="001965DA"/>
    <w:rsid w:val="00196781"/>
    <w:rsid w:val="00196C71"/>
    <w:rsid w:val="00196CC1"/>
    <w:rsid w:val="00196E9C"/>
    <w:rsid w:val="00196F6A"/>
    <w:rsid w:val="001972FC"/>
    <w:rsid w:val="00197BCC"/>
    <w:rsid w:val="00197E16"/>
    <w:rsid w:val="001A010F"/>
    <w:rsid w:val="001A03C6"/>
    <w:rsid w:val="001A061F"/>
    <w:rsid w:val="001A06D9"/>
    <w:rsid w:val="001A080B"/>
    <w:rsid w:val="001A08DC"/>
    <w:rsid w:val="001A1224"/>
    <w:rsid w:val="001A1451"/>
    <w:rsid w:val="001A192E"/>
    <w:rsid w:val="001A1AB1"/>
    <w:rsid w:val="001A1C00"/>
    <w:rsid w:val="001A22E0"/>
    <w:rsid w:val="001A2B19"/>
    <w:rsid w:val="001A2BE0"/>
    <w:rsid w:val="001A2FF5"/>
    <w:rsid w:val="001A34EA"/>
    <w:rsid w:val="001A3895"/>
    <w:rsid w:val="001A3A48"/>
    <w:rsid w:val="001A3ACE"/>
    <w:rsid w:val="001A3B29"/>
    <w:rsid w:val="001A428E"/>
    <w:rsid w:val="001A42B5"/>
    <w:rsid w:val="001A478C"/>
    <w:rsid w:val="001A5060"/>
    <w:rsid w:val="001A51F2"/>
    <w:rsid w:val="001A53AF"/>
    <w:rsid w:val="001A53CF"/>
    <w:rsid w:val="001A5C45"/>
    <w:rsid w:val="001A5E5B"/>
    <w:rsid w:val="001A67AD"/>
    <w:rsid w:val="001A6E33"/>
    <w:rsid w:val="001A70BF"/>
    <w:rsid w:val="001A7251"/>
    <w:rsid w:val="001A7506"/>
    <w:rsid w:val="001A7E0B"/>
    <w:rsid w:val="001B01B4"/>
    <w:rsid w:val="001B01EB"/>
    <w:rsid w:val="001B028A"/>
    <w:rsid w:val="001B0314"/>
    <w:rsid w:val="001B0592"/>
    <w:rsid w:val="001B05CB"/>
    <w:rsid w:val="001B0785"/>
    <w:rsid w:val="001B0912"/>
    <w:rsid w:val="001B0DB4"/>
    <w:rsid w:val="001B0DC5"/>
    <w:rsid w:val="001B1148"/>
    <w:rsid w:val="001B133F"/>
    <w:rsid w:val="001B143E"/>
    <w:rsid w:val="001B1BCC"/>
    <w:rsid w:val="001B258F"/>
    <w:rsid w:val="001B26B6"/>
    <w:rsid w:val="001B278A"/>
    <w:rsid w:val="001B2E4C"/>
    <w:rsid w:val="001B2EAB"/>
    <w:rsid w:val="001B32B2"/>
    <w:rsid w:val="001B35D8"/>
    <w:rsid w:val="001B38AC"/>
    <w:rsid w:val="001B3C78"/>
    <w:rsid w:val="001B4378"/>
    <w:rsid w:val="001B48A1"/>
    <w:rsid w:val="001B54B7"/>
    <w:rsid w:val="001B5879"/>
    <w:rsid w:val="001B5D29"/>
    <w:rsid w:val="001B5E83"/>
    <w:rsid w:val="001B6124"/>
    <w:rsid w:val="001B625C"/>
    <w:rsid w:val="001B64FF"/>
    <w:rsid w:val="001B6C1D"/>
    <w:rsid w:val="001B6E5C"/>
    <w:rsid w:val="001B70FA"/>
    <w:rsid w:val="001B70FF"/>
    <w:rsid w:val="001B7130"/>
    <w:rsid w:val="001B72CA"/>
    <w:rsid w:val="001B7783"/>
    <w:rsid w:val="001B78C2"/>
    <w:rsid w:val="001B7ADA"/>
    <w:rsid w:val="001B7B1A"/>
    <w:rsid w:val="001B7C3A"/>
    <w:rsid w:val="001BA93F"/>
    <w:rsid w:val="001BAC7C"/>
    <w:rsid w:val="001C015C"/>
    <w:rsid w:val="001C02F6"/>
    <w:rsid w:val="001C0325"/>
    <w:rsid w:val="001C0400"/>
    <w:rsid w:val="001C0BE6"/>
    <w:rsid w:val="001C0C32"/>
    <w:rsid w:val="001C0C74"/>
    <w:rsid w:val="001C1149"/>
    <w:rsid w:val="001C11DC"/>
    <w:rsid w:val="001C139B"/>
    <w:rsid w:val="001C1573"/>
    <w:rsid w:val="001C1BF2"/>
    <w:rsid w:val="001C1C07"/>
    <w:rsid w:val="001C21CD"/>
    <w:rsid w:val="001C22ED"/>
    <w:rsid w:val="001C2FC0"/>
    <w:rsid w:val="001C2FFB"/>
    <w:rsid w:val="001C38C5"/>
    <w:rsid w:val="001C3C9A"/>
    <w:rsid w:val="001C421A"/>
    <w:rsid w:val="001C4398"/>
    <w:rsid w:val="001C4642"/>
    <w:rsid w:val="001C4AC0"/>
    <w:rsid w:val="001C4B3B"/>
    <w:rsid w:val="001C4B50"/>
    <w:rsid w:val="001C5340"/>
    <w:rsid w:val="001C5610"/>
    <w:rsid w:val="001C569C"/>
    <w:rsid w:val="001C56F8"/>
    <w:rsid w:val="001C598A"/>
    <w:rsid w:val="001C5C85"/>
    <w:rsid w:val="001C5CB3"/>
    <w:rsid w:val="001C5CF6"/>
    <w:rsid w:val="001C6625"/>
    <w:rsid w:val="001C69B9"/>
    <w:rsid w:val="001C6C41"/>
    <w:rsid w:val="001C6FF1"/>
    <w:rsid w:val="001C77F0"/>
    <w:rsid w:val="001C783B"/>
    <w:rsid w:val="001C7AE5"/>
    <w:rsid w:val="001C7E73"/>
    <w:rsid w:val="001D0D54"/>
    <w:rsid w:val="001D0D72"/>
    <w:rsid w:val="001D101A"/>
    <w:rsid w:val="001D131A"/>
    <w:rsid w:val="001D15EF"/>
    <w:rsid w:val="001D1942"/>
    <w:rsid w:val="001D1A0A"/>
    <w:rsid w:val="001D1BD0"/>
    <w:rsid w:val="001D1D10"/>
    <w:rsid w:val="001D20E1"/>
    <w:rsid w:val="001D21AF"/>
    <w:rsid w:val="001D2553"/>
    <w:rsid w:val="001D27A2"/>
    <w:rsid w:val="001D329F"/>
    <w:rsid w:val="001D3331"/>
    <w:rsid w:val="001D3442"/>
    <w:rsid w:val="001D365F"/>
    <w:rsid w:val="001D3E09"/>
    <w:rsid w:val="001D3E49"/>
    <w:rsid w:val="001D3F9D"/>
    <w:rsid w:val="001D439E"/>
    <w:rsid w:val="001D450D"/>
    <w:rsid w:val="001D4538"/>
    <w:rsid w:val="001D4AEB"/>
    <w:rsid w:val="001D506B"/>
    <w:rsid w:val="001D51D0"/>
    <w:rsid w:val="001D56CA"/>
    <w:rsid w:val="001D5788"/>
    <w:rsid w:val="001D5993"/>
    <w:rsid w:val="001D5A98"/>
    <w:rsid w:val="001D5F22"/>
    <w:rsid w:val="001D65C8"/>
    <w:rsid w:val="001D65EA"/>
    <w:rsid w:val="001D6773"/>
    <w:rsid w:val="001D67CF"/>
    <w:rsid w:val="001D68BE"/>
    <w:rsid w:val="001D68EE"/>
    <w:rsid w:val="001D6A68"/>
    <w:rsid w:val="001D6DB1"/>
    <w:rsid w:val="001D6FB8"/>
    <w:rsid w:val="001D7054"/>
    <w:rsid w:val="001D71DD"/>
    <w:rsid w:val="001D74DF"/>
    <w:rsid w:val="001D76B0"/>
    <w:rsid w:val="001DC68B"/>
    <w:rsid w:val="001E0238"/>
    <w:rsid w:val="001E0335"/>
    <w:rsid w:val="001E0740"/>
    <w:rsid w:val="001E0969"/>
    <w:rsid w:val="001E0D17"/>
    <w:rsid w:val="001E0EE8"/>
    <w:rsid w:val="001E13D9"/>
    <w:rsid w:val="001E14EF"/>
    <w:rsid w:val="001E163C"/>
    <w:rsid w:val="001E171F"/>
    <w:rsid w:val="001E1D9F"/>
    <w:rsid w:val="001E1FF7"/>
    <w:rsid w:val="001E20B9"/>
    <w:rsid w:val="001E21CE"/>
    <w:rsid w:val="001E2487"/>
    <w:rsid w:val="001E261E"/>
    <w:rsid w:val="001E288D"/>
    <w:rsid w:val="001E2AAF"/>
    <w:rsid w:val="001E2C9B"/>
    <w:rsid w:val="001E3145"/>
    <w:rsid w:val="001E32C4"/>
    <w:rsid w:val="001E3584"/>
    <w:rsid w:val="001E3958"/>
    <w:rsid w:val="001E3FE3"/>
    <w:rsid w:val="001E3FFD"/>
    <w:rsid w:val="001E41A0"/>
    <w:rsid w:val="001E4222"/>
    <w:rsid w:val="001E4278"/>
    <w:rsid w:val="001E4400"/>
    <w:rsid w:val="001E46A6"/>
    <w:rsid w:val="001E4A83"/>
    <w:rsid w:val="001E4B0B"/>
    <w:rsid w:val="001E4CDB"/>
    <w:rsid w:val="001E511D"/>
    <w:rsid w:val="001E5A95"/>
    <w:rsid w:val="001E5C5B"/>
    <w:rsid w:val="001E5D6E"/>
    <w:rsid w:val="001E5FE5"/>
    <w:rsid w:val="001E6660"/>
    <w:rsid w:val="001E6883"/>
    <w:rsid w:val="001E69D4"/>
    <w:rsid w:val="001E72E8"/>
    <w:rsid w:val="001E7417"/>
    <w:rsid w:val="001E7B48"/>
    <w:rsid w:val="001E7C22"/>
    <w:rsid w:val="001E7E21"/>
    <w:rsid w:val="001F003B"/>
    <w:rsid w:val="001F061A"/>
    <w:rsid w:val="001F0941"/>
    <w:rsid w:val="001F0A35"/>
    <w:rsid w:val="001F0DFB"/>
    <w:rsid w:val="001F1075"/>
    <w:rsid w:val="001F1320"/>
    <w:rsid w:val="001F13F0"/>
    <w:rsid w:val="001F18E4"/>
    <w:rsid w:val="001F1CAF"/>
    <w:rsid w:val="001F1EB6"/>
    <w:rsid w:val="001F1EDF"/>
    <w:rsid w:val="001F2567"/>
    <w:rsid w:val="001F26DB"/>
    <w:rsid w:val="001F2AE0"/>
    <w:rsid w:val="001F2CF6"/>
    <w:rsid w:val="001F2CF9"/>
    <w:rsid w:val="001F31D4"/>
    <w:rsid w:val="001F3865"/>
    <w:rsid w:val="001F38BB"/>
    <w:rsid w:val="001F391F"/>
    <w:rsid w:val="001F3F7C"/>
    <w:rsid w:val="001F40C5"/>
    <w:rsid w:val="001F4214"/>
    <w:rsid w:val="001F4219"/>
    <w:rsid w:val="001F42DE"/>
    <w:rsid w:val="001F4512"/>
    <w:rsid w:val="001F49C6"/>
    <w:rsid w:val="001F4FCF"/>
    <w:rsid w:val="001F52BC"/>
    <w:rsid w:val="001F52E5"/>
    <w:rsid w:val="001F5386"/>
    <w:rsid w:val="001F5B0E"/>
    <w:rsid w:val="001F5DF1"/>
    <w:rsid w:val="001F5E32"/>
    <w:rsid w:val="001F63A7"/>
    <w:rsid w:val="001F63AC"/>
    <w:rsid w:val="001F64FA"/>
    <w:rsid w:val="001F6BA4"/>
    <w:rsid w:val="001F6E8D"/>
    <w:rsid w:val="001F6ECD"/>
    <w:rsid w:val="001F7030"/>
    <w:rsid w:val="001F75EE"/>
    <w:rsid w:val="001F77E2"/>
    <w:rsid w:val="001F78B2"/>
    <w:rsid w:val="001F7B9A"/>
    <w:rsid w:val="001F7E0F"/>
    <w:rsid w:val="001F7E79"/>
    <w:rsid w:val="001F7FD9"/>
    <w:rsid w:val="00200084"/>
    <w:rsid w:val="002000EC"/>
    <w:rsid w:val="002006BF"/>
    <w:rsid w:val="00200BCE"/>
    <w:rsid w:val="00200C5B"/>
    <w:rsid w:val="00200E02"/>
    <w:rsid w:val="00200E5E"/>
    <w:rsid w:val="002013BA"/>
    <w:rsid w:val="002014E8"/>
    <w:rsid w:val="002015CD"/>
    <w:rsid w:val="00201899"/>
    <w:rsid w:val="00201FD3"/>
    <w:rsid w:val="00202421"/>
    <w:rsid w:val="0020248B"/>
    <w:rsid w:val="00202C71"/>
    <w:rsid w:val="00202E4C"/>
    <w:rsid w:val="00203724"/>
    <w:rsid w:val="00203917"/>
    <w:rsid w:val="00203ADD"/>
    <w:rsid w:val="00203D73"/>
    <w:rsid w:val="00203F79"/>
    <w:rsid w:val="002045C6"/>
    <w:rsid w:val="00204998"/>
    <w:rsid w:val="00204BB6"/>
    <w:rsid w:val="00204CB7"/>
    <w:rsid w:val="002054D2"/>
    <w:rsid w:val="00205699"/>
    <w:rsid w:val="0020585E"/>
    <w:rsid w:val="00205F19"/>
    <w:rsid w:val="002061E4"/>
    <w:rsid w:val="002063C7"/>
    <w:rsid w:val="00206AFF"/>
    <w:rsid w:val="00206FE0"/>
    <w:rsid w:val="00207251"/>
    <w:rsid w:val="002075E1"/>
    <w:rsid w:val="00207856"/>
    <w:rsid w:val="00207A47"/>
    <w:rsid w:val="00207A66"/>
    <w:rsid w:val="0021000B"/>
    <w:rsid w:val="002106AE"/>
    <w:rsid w:val="0021086E"/>
    <w:rsid w:val="00210AFC"/>
    <w:rsid w:val="00211187"/>
    <w:rsid w:val="00211199"/>
    <w:rsid w:val="002111CC"/>
    <w:rsid w:val="002115F1"/>
    <w:rsid w:val="00211C35"/>
    <w:rsid w:val="00211E98"/>
    <w:rsid w:val="00211F66"/>
    <w:rsid w:val="0021214C"/>
    <w:rsid w:val="00212421"/>
    <w:rsid w:val="00212A35"/>
    <w:rsid w:val="0021317C"/>
    <w:rsid w:val="002132C1"/>
    <w:rsid w:val="002134B9"/>
    <w:rsid w:val="00213697"/>
    <w:rsid w:val="0021391B"/>
    <w:rsid w:val="0021417C"/>
    <w:rsid w:val="002142B6"/>
    <w:rsid w:val="0021480D"/>
    <w:rsid w:val="00214B2D"/>
    <w:rsid w:val="00214BB1"/>
    <w:rsid w:val="00214F86"/>
    <w:rsid w:val="002152EE"/>
    <w:rsid w:val="002158AB"/>
    <w:rsid w:val="00215EA3"/>
    <w:rsid w:val="00216017"/>
    <w:rsid w:val="00216C82"/>
    <w:rsid w:val="00216EC8"/>
    <w:rsid w:val="00216F6D"/>
    <w:rsid w:val="002171CC"/>
    <w:rsid w:val="002179C9"/>
    <w:rsid w:val="00217A4D"/>
    <w:rsid w:val="00220223"/>
    <w:rsid w:val="002204DA"/>
    <w:rsid w:val="0022110B"/>
    <w:rsid w:val="00221616"/>
    <w:rsid w:val="00221725"/>
    <w:rsid w:val="0022187F"/>
    <w:rsid w:val="002219C1"/>
    <w:rsid w:val="002220AC"/>
    <w:rsid w:val="00222402"/>
    <w:rsid w:val="002227F7"/>
    <w:rsid w:val="00222976"/>
    <w:rsid w:val="00222A73"/>
    <w:rsid w:val="00223413"/>
    <w:rsid w:val="00223603"/>
    <w:rsid w:val="002236AD"/>
    <w:rsid w:val="00223D37"/>
    <w:rsid w:val="00223E82"/>
    <w:rsid w:val="00223FFA"/>
    <w:rsid w:val="002244E2"/>
    <w:rsid w:val="00224B85"/>
    <w:rsid w:val="00225047"/>
    <w:rsid w:val="00225049"/>
    <w:rsid w:val="002257D8"/>
    <w:rsid w:val="00226838"/>
    <w:rsid w:val="002268C8"/>
    <w:rsid w:val="00226F74"/>
    <w:rsid w:val="00227195"/>
    <w:rsid w:val="00227213"/>
    <w:rsid w:val="00227378"/>
    <w:rsid w:val="0022777C"/>
    <w:rsid w:val="00227A6D"/>
    <w:rsid w:val="00227AC1"/>
    <w:rsid w:val="00227FD0"/>
    <w:rsid w:val="00227FF8"/>
    <w:rsid w:val="00230240"/>
    <w:rsid w:val="00230546"/>
    <w:rsid w:val="00230DE3"/>
    <w:rsid w:val="0023108D"/>
    <w:rsid w:val="00231542"/>
    <w:rsid w:val="0023157D"/>
    <w:rsid w:val="00231636"/>
    <w:rsid w:val="00231652"/>
    <w:rsid w:val="002316B9"/>
    <w:rsid w:val="002317CF"/>
    <w:rsid w:val="00231B3B"/>
    <w:rsid w:val="00231B4A"/>
    <w:rsid w:val="00231B91"/>
    <w:rsid w:val="002320C8"/>
    <w:rsid w:val="00232326"/>
    <w:rsid w:val="002323D7"/>
    <w:rsid w:val="002324C4"/>
    <w:rsid w:val="0023254E"/>
    <w:rsid w:val="002326E7"/>
    <w:rsid w:val="00232730"/>
    <w:rsid w:val="002328D3"/>
    <w:rsid w:val="00232AE7"/>
    <w:rsid w:val="00232BEB"/>
    <w:rsid w:val="00232C22"/>
    <w:rsid w:val="00232ED9"/>
    <w:rsid w:val="00233076"/>
    <w:rsid w:val="002337CD"/>
    <w:rsid w:val="00233D2F"/>
    <w:rsid w:val="00234410"/>
    <w:rsid w:val="002346B2"/>
    <w:rsid w:val="00234CA1"/>
    <w:rsid w:val="00234D60"/>
    <w:rsid w:val="00234E9C"/>
    <w:rsid w:val="00234EF0"/>
    <w:rsid w:val="002350E9"/>
    <w:rsid w:val="00235108"/>
    <w:rsid w:val="0023557C"/>
    <w:rsid w:val="0023596D"/>
    <w:rsid w:val="00235FDF"/>
    <w:rsid w:val="00235FF5"/>
    <w:rsid w:val="00236878"/>
    <w:rsid w:val="00236C9D"/>
    <w:rsid w:val="00236EA9"/>
    <w:rsid w:val="00237083"/>
    <w:rsid w:val="002371B7"/>
    <w:rsid w:val="002374C9"/>
    <w:rsid w:val="00237772"/>
    <w:rsid w:val="00237F64"/>
    <w:rsid w:val="00240058"/>
    <w:rsid w:val="002402A0"/>
    <w:rsid w:val="00240895"/>
    <w:rsid w:val="00240910"/>
    <w:rsid w:val="002414FD"/>
    <w:rsid w:val="0024162D"/>
    <w:rsid w:val="00241987"/>
    <w:rsid w:val="00241A00"/>
    <w:rsid w:val="00241C4F"/>
    <w:rsid w:val="0024288E"/>
    <w:rsid w:val="00242AF2"/>
    <w:rsid w:val="00242EF1"/>
    <w:rsid w:val="002436EC"/>
    <w:rsid w:val="00243F4B"/>
    <w:rsid w:val="00244161"/>
    <w:rsid w:val="002445FF"/>
    <w:rsid w:val="00244CD6"/>
    <w:rsid w:val="0024507E"/>
    <w:rsid w:val="002453C0"/>
    <w:rsid w:val="0024570C"/>
    <w:rsid w:val="00245847"/>
    <w:rsid w:val="00245AE3"/>
    <w:rsid w:val="00245BB4"/>
    <w:rsid w:val="00246272"/>
    <w:rsid w:val="002464C0"/>
    <w:rsid w:val="0024650E"/>
    <w:rsid w:val="00246656"/>
    <w:rsid w:val="002469B5"/>
    <w:rsid w:val="00246BAA"/>
    <w:rsid w:val="00246E77"/>
    <w:rsid w:val="00246F41"/>
    <w:rsid w:val="0024790D"/>
    <w:rsid w:val="00247E42"/>
    <w:rsid w:val="002502AC"/>
    <w:rsid w:val="002505D0"/>
    <w:rsid w:val="002506C3"/>
    <w:rsid w:val="002514A1"/>
    <w:rsid w:val="00251E62"/>
    <w:rsid w:val="00251F23"/>
    <w:rsid w:val="00252061"/>
    <w:rsid w:val="00252243"/>
    <w:rsid w:val="00252EB3"/>
    <w:rsid w:val="0025329F"/>
    <w:rsid w:val="00253657"/>
    <w:rsid w:val="0025369B"/>
    <w:rsid w:val="00254445"/>
    <w:rsid w:val="00254880"/>
    <w:rsid w:val="0025488F"/>
    <w:rsid w:val="002557B7"/>
    <w:rsid w:val="00255F59"/>
    <w:rsid w:val="00256107"/>
    <w:rsid w:val="002563D6"/>
    <w:rsid w:val="0025650D"/>
    <w:rsid w:val="00256A50"/>
    <w:rsid w:val="00256F72"/>
    <w:rsid w:val="0025725A"/>
    <w:rsid w:val="0025748E"/>
    <w:rsid w:val="002577C8"/>
    <w:rsid w:val="00257B78"/>
    <w:rsid w:val="00257D89"/>
    <w:rsid w:val="00257FBF"/>
    <w:rsid w:val="00257FED"/>
    <w:rsid w:val="00260280"/>
    <w:rsid w:val="00260909"/>
    <w:rsid w:val="0026092F"/>
    <w:rsid w:val="00260A17"/>
    <w:rsid w:val="00260A3C"/>
    <w:rsid w:val="00260AD5"/>
    <w:rsid w:val="00260E47"/>
    <w:rsid w:val="00260F1A"/>
    <w:rsid w:val="00260F87"/>
    <w:rsid w:val="00260FE4"/>
    <w:rsid w:val="002611D7"/>
    <w:rsid w:val="002612BD"/>
    <w:rsid w:val="00261858"/>
    <w:rsid w:val="00261B41"/>
    <w:rsid w:val="002622AF"/>
    <w:rsid w:val="002626E5"/>
    <w:rsid w:val="00262F4D"/>
    <w:rsid w:val="002631B6"/>
    <w:rsid w:val="00263410"/>
    <w:rsid w:val="002639DC"/>
    <w:rsid w:val="00264676"/>
    <w:rsid w:val="00264BF3"/>
    <w:rsid w:val="0026515A"/>
    <w:rsid w:val="002659BA"/>
    <w:rsid w:val="00265A92"/>
    <w:rsid w:val="00265C23"/>
    <w:rsid w:val="00265E7A"/>
    <w:rsid w:val="00265FEA"/>
    <w:rsid w:val="00266742"/>
    <w:rsid w:val="00266CDE"/>
    <w:rsid w:val="00266D8B"/>
    <w:rsid w:val="00266EE3"/>
    <w:rsid w:val="00267012"/>
    <w:rsid w:val="00267314"/>
    <w:rsid w:val="0026763C"/>
    <w:rsid w:val="002678A3"/>
    <w:rsid w:val="00270156"/>
    <w:rsid w:val="00270826"/>
    <w:rsid w:val="0027094D"/>
    <w:rsid w:val="002709F0"/>
    <w:rsid w:val="00270A0A"/>
    <w:rsid w:val="00270B88"/>
    <w:rsid w:val="002713C6"/>
    <w:rsid w:val="00271561"/>
    <w:rsid w:val="0027170D"/>
    <w:rsid w:val="00271BCE"/>
    <w:rsid w:val="00271C75"/>
    <w:rsid w:val="00271CC1"/>
    <w:rsid w:val="00271CF6"/>
    <w:rsid w:val="00271F76"/>
    <w:rsid w:val="00272083"/>
    <w:rsid w:val="002720C8"/>
    <w:rsid w:val="00272849"/>
    <w:rsid w:val="00272F81"/>
    <w:rsid w:val="00273044"/>
    <w:rsid w:val="00273741"/>
    <w:rsid w:val="00273876"/>
    <w:rsid w:val="0027398B"/>
    <w:rsid w:val="00273BAA"/>
    <w:rsid w:val="00274054"/>
    <w:rsid w:val="002744B0"/>
    <w:rsid w:val="002746E3"/>
    <w:rsid w:val="00274B0D"/>
    <w:rsid w:val="00274B1A"/>
    <w:rsid w:val="0027502E"/>
    <w:rsid w:val="002755E2"/>
    <w:rsid w:val="002756FC"/>
    <w:rsid w:val="002759AD"/>
    <w:rsid w:val="00275B22"/>
    <w:rsid w:val="0027602F"/>
    <w:rsid w:val="00276091"/>
    <w:rsid w:val="00276107"/>
    <w:rsid w:val="002763EF"/>
    <w:rsid w:val="0027651D"/>
    <w:rsid w:val="00276910"/>
    <w:rsid w:val="00277164"/>
    <w:rsid w:val="00277264"/>
    <w:rsid w:val="002774AF"/>
    <w:rsid w:val="00277579"/>
    <w:rsid w:val="002779C4"/>
    <w:rsid w:val="00277C8B"/>
    <w:rsid w:val="00277DB2"/>
    <w:rsid w:val="00280074"/>
    <w:rsid w:val="0028083A"/>
    <w:rsid w:val="00280859"/>
    <w:rsid w:val="002808F8"/>
    <w:rsid w:val="00280AD8"/>
    <w:rsid w:val="00280BA3"/>
    <w:rsid w:val="002815EC"/>
    <w:rsid w:val="00281B5A"/>
    <w:rsid w:val="00282ACA"/>
    <w:rsid w:val="00282AFD"/>
    <w:rsid w:val="00282D71"/>
    <w:rsid w:val="002838A0"/>
    <w:rsid w:val="00283C78"/>
    <w:rsid w:val="00283C7C"/>
    <w:rsid w:val="00284101"/>
    <w:rsid w:val="0028414D"/>
    <w:rsid w:val="00284718"/>
    <w:rsid w:val="0028502E"/>
    <w:rsid w:val="002853B6"/>
    <w:rsid w:val="002857B0"/>
    <w:rsid w:val="00285D8D"/>
    <w:rsid w:val="00285EB0"/>
    <w:rsid w:val="002862E1"/>
    <w:rsid w:val="00286332"/>
    <w:rsid w:val="00286848"/>
    <w:rsid w:val="0028694E"/>
    <w:rsid w:val="00286A46"/>
    <w:rsid w:val="00286AF7"/>
    <w:rsid w:val="00286C2B"/>
    <w:rsid w:val="00287384"/>
    <w:rsid w:val="00287609"/>
    <w:rsid w:val="00287731"/>
    <w:rsid w:val="002877AC"/>
    <w:rsid w:val="00287832"/>
    <w:rsid w:val="002879AE"/>
    <w:rsid w:val="00287A06"/>
    <w:rsid w:val="00290367"/>
    <w:rsid w:val="00290494"/>
    <w:rsid w:val="00290C15"/>
    <w:rsid w:val="00290CBC"/>
    <w:rsid w:val="00290DDE"/>
    <w:rsid w:val="00291748"/>
    <w:rsid w:val="00291FDF"/>
    <w:rsid w:val="00292B06"/>
    <w:rsid w:val="00292D3C"/>
    <w:rsid w:val="00292DF5"/>
    <w:rsid w:val="00292F47"/>
    <w:rsid w:val="0029312E"/>
    <w:rsid w:val="002932A4"/>
    <w:rsid w:val="00293B0C"/>
    <w:rsid w:val="00293DBB"/>
    <w:rsid w:val="00294641"/>
    <w:rsid w:val="00294650"/>
    <w:rsid w:val="002947B9"/>
    <w:rsid w:val="002947F3"/>
    <w:rsid w:val="00294987"/>
    <w:rsid w:val="00294B80"/>
    <w:rsid w:val="00295600"/>
    <w:rsid w:val="00295A06"/>
    <w:rsid w:val="00295C2D"/>
    <w:rsid w:val="00295D3B"/>
    <w:rsid w:val="00295DAA"/>
    <w:rsid w:val="00295FAE"/>
    <w:rsid w:val="002974B9"/>
    <w:rsid w:val="0029765D"/>
    <w:rsid w:val="00297B10"/>
    <w:rsid w:val="00297CCE"/>
    <w:rsid w:val="002A03E3"/>
    <w:rsid w:val="002A047E"/>
    <w:rsid w:val="002A0729"/>
    <w:rsid w:val="002A10D7"/>
    <w:rsid w:val="002A1978"/>
    <w:rsid w:val="002A1D78"/>
    <w:rsid w:val="002A1DE0"/>
    <w:rsid w:val="002A1F2F"/>
    <w:rsid w:val="002A22E7"/>
    <w:rsid w:val="002A29AF"/>
    <w:rsid w:val="002A2A21"/>
    <w:rsid w:val="002A2FFB"/>
    <w:rsid w:val="002A3217"/>
    <w:rsid w:val="002A33AB"/>
    <w:rsid w:val="002A340B"/>
    <w:rsid w:val="002A3417"/>
    <w:rsid w:val="002A3B89"/>
    <w:rsid w:val="002A3FF6"/>
    <w:rsid w:val="002A4530"/>
    <w:rsid w:val="002A45CD"/>
    <w:rsid w:val="002A45D5"/>
    <w:rsid w:val="002A4D2C"/>
    <w:rsid w:val="002A5187"/>
    <w:rsid w:val="002A54FB"/>
    <w:rsid w:val="002A5B8E"/>
    <w:rsid w:val="002A63D8"/>
    <w:rsid w:val="002A649D"/>
    <w:rsid w:val="002A6F61"/>
    <w:rsid w:val="002A777F"/>
    <w:rsid w:val="002A79BB"/>
    <w:rsid w:val="002A7A5B"/>
    <w:rsid w:val="002A7F20"/>
    <w:rsid w:val="002B06FE"/>
    <w:rsid w:val="002B078A"/>
    <w:rsid w:val="002B0801"/>
    <w:rsid w:val="002B0834"/>
    <w:rsid w:val="002B1066"/>
    <w:rsid w:val="002B13CC"/>
    <w:rsid w:val="002B1ACF"/>
    <w:rsid w:val="002B22ED"/>
    <w:rsid w:val="002B2314"/>
    <w:rsid w:val="002B2561"/>
    <w:rsid w:val="002B295F"/>
    <w:rsid w:val="002B43A3"/>
    <w:rsid w:val="002B446F"/>
    <w:rsid w:val="002B476A"/>
    <w:rsid w:val="002B4888"/>
    <w:rsid w:val="002B4935"/>
    <w:rsid w:val="002B4C12"/>
    <w:rsid w:val="002B515D"/>
    <w:rsid w:val="002B51E2"/>
    <w:rsid w:val="002B571C"/>
    <w:rsid w:val="002B5E82"/>
    <w:rsid w:val="002B6066"/>
    <w:rsid w:val="002B674F"/>
    <w:rsid w:val="002B6836"/>
    <w:rsid w:val="002B6E16"/>
    <w:rsid w:val="002B73F1"/>
    <w:rsid w:val="002B76EA"/>
    <w:rsid w:val="002B7B85"/>
    <w:rsid w:val="002B7C7E"/>
    <w:rsid w:val="002C03C4"/>
    <w:rsid w:val="002C03FE"/>
    <w:rsid w:val="002C1304"/>
    <w:rsid w:val="002C1408"/>
    <w:rsid w:val="002C160C"/>
    <w:rsid w:val="002C19A7"/>
    <w:rsid w:val="002C1AB4"/>
    <w:rsid w:val="002C1B9A"/>
    <w:rsid w:val="002C1CF4"/>
    <w:rsid w:val="002C2A79"/>
    <w:rsid w:val="002C2BAF"/>
    <w:rsid w:val="002C3348"/>
    <w:rsid w:val="002C360D"/>
    <w:rsid w:val="002C37F5"/>
    <w:rsid w:val="002C3CE3"/>
    <w:rsid w:val="002C3EBF"/>
    <w:rsid w:val="002C41B5"/>
    <w:rsid w:val="002C4C70"/>
    <w:rsid w:val="002C4F0C"/>
    <w:rsid w:val="002C5152"/>
    <w:rsid w:val="002C5189"/>
    <w:rsid w:val="002C5545"/>
    <w:rsid w:val="002C57CD"/>
    <w:rsid w:val="002C57E4"/>
    <w:rsid w:val="002C5855"/>
    <w:rsid w:val="002C58E4"/>
    <w:rsid w:val="002C59A2"/>
    <w:rsid w:val="002C5C27"/>
    <w:rsid w:val="002C60F1"/>
    <w:rsid w:val="002C615D"/>
    <w:rsid w:val="002C640F"/>
    <w:rsid w:val="002C6AA9"/>
    <w:rsid w:val="002C6CCF"/>
    <w:rsid w:val="002C6E9E"/>
    <w:rsid w:val="002C7296"/>
    <w:rsid w:val="002C7965"/>
    <w:rsid w:val="002C7B8E"/>
    <w:rsid w:val="002C7B9D"/>
    <w:rsid w:val="002D033D"/>
    <w:rsid w:val="002D0349"/>
    <w:rsid w:val="002D159D"/>
    <w:rsid w:val="002D1836"/>
    <w:rsid w:val="002D18D0"/>
    <w:rsid w:val="002D1AA6"/>
    <w:rsid w:val="002D1C45"/>
    <w:rsid w:val="002D1F6F"/>
    <w:rsid w:val="002D1F7B"/>
    <w:rsid w:val="002D2174"/>
    <w:rsid w:val="002D26E3"/>
    <w:rsid w:val="002D2E2F"/>
    <w:rsid w:val="002D317C"/>
    <w:rsid w:val="002D3884"/>
    <w:rsid w:val="002D3895"/>
    <w:rsid w:val="002D39FA"/>
    <w:rsid w:val="002D3A8C"/>
    <w:rsid w:val="002D4302"/>
    <w:rsid w:val="002D496A"/>
    <w:rsid w:val="002D49B3"/>
    <w:rsid w:val="002D5075"/>
    <w:rsid w:val="002D50E0"/>
    <w:rsid w:val="002D54BB"/>
    <w:rsid w:val="002D54FB"/>
    <w:rsid w:val="002D56C1"/>
    <w:rsid w:val="002D57A1"/>
    <w:rsid w:val="002D591E"/>
    <w:rsid w:val="002D62FA"/>
    <w:rsid w:val="002D6639"/>
    <w:rsid w:val="002D67EB"/>
    <w:rsid w:val="002D67F8"/>
    <w:rsid w:val="002D6E0D"/>
    <w:rsid w:val="002D7A15"/>
    <w:rsid w:val="002D7E83"/>
    <w:rsid w:val="002E00BE"/>
    <w:rsid w:val="002E07C8"/>
    <w:rsid w:val="002E094E"/>
    <w:rsid w:val="002E0A33"/>
    <w:rsid w:val="002E0EB4"/>
    <w:rsid w:val="002E0EB7"/>
    <w:rsid w:val="002E0F75"/>
    <w:rsid w:val="002E139A"/>
    <w:rsid w:val="002E15BB"/>
    <w:rsid w:val="002E16F7"/>
    <w:rsid w:val="002E1763"/>
    <w:rsid w:val="002E17D7"/>
    <w:rsid w:val="002E1983"/>
    <w:rsid w:val="002E19C2"/>
    <w:rsid w:val="002E2AFE"/>
    <w:rsid w:val="002E2C97"/>
    <w:rsid w:val="002E32EC"/>
    <w:rsid w:val="002E33F0"/>
    <w:rsid w:val="002E35F1"/>
    <w:rsid w:val="002E37A5"/>
    <w:rsid w:val="002E3B89"/>
    <w:rsid w:val="002E4477"/>
    <w:rsid w:val="002E46A3"/>
    <w:rsid w:val="002E56DE"/>
    <w:rsid w:val="002E5980"/>
    <w:rsid w:val="002E6166"/>
    <w:rsid w:val="002E62EC"/>
    <w:rsid w:val="002E6522"/>
    <w:rsid w:val="002E7349"/>
    <w:rsid w:val="002E7596"/>
    <w:rsid w:val="002E7A69"/>
    <w:rsid w:val="002E7FAA"/>
    <w:rsid w:val="002F06B8"/>
    <w:rsid w:val="002F09A2"/>
    <w:rsid w:val="002F0C52"/>
    <w:rsid w:val="002F0FE1"/>
    <w:rsid w:val="002F177A"/>
    <w:rsid w:val="002F1B65"/>
    <w:rsid w:val="002F1C20"/>
    <w:rsid w:val="002F21BE"/>
    <w:rsid w:val="002F2636"/>
    <w:rsid w:val="002F274A"/>
    <w:rsid w:val="002F2750"/>
    <w:rsid w:val="002F2784"/>
    <w:rsid w:val="002F27F9"/>
    <w:rsid w:val="002F28F0"/>
    <w:rsid w:val="002F2A39"/>
    <w:rsid w:val="002F2D7F"/>
    <w:rsid w:val="002F2F1A"/>
    <w:rsid w:val="002F2FEE"/>
    <w:rsid w:val="002F30A5"/>
    <w:rsid w:val="002F317C"/>
    <w:rsid w:val="002F3A16"/>
    <w:rsid w:val="002F3A6B"/>
    <w:rsid w:val="002F3B1F"/>
    <w:rsid w:val="002F3CE3"/>
    <w:rsid w:val="002F3F96"/>
    <w:rsid w:val="002F41A8"/>
    <w:rsid w:val="002F44FB"/>
    <w:rsid w:val="002F4C21"/>
    <w:rsid w:val="002F511F"/>
    <w:rsid w:val="002F51DB"/>
    <w:rsid w:val="002F5216"/>
    <w:rsid w:val="002F5271"/>
    <w:rsid w:val="002F5583"/>
    <w:rsid w:val="002F57A5"/>
    <w:rsid w:val="002F5B6B"/>
    <w:rsid w:val="002F5C37"/>
    <w:rsid w:val="002F5C68"/>
    <w:rsid w:val="002F5E62"/>
    <w:rsid w:val="002F67BB"/>
    <w:rsid w:val="002F6D5A"/>
    <w:rsid w:val="002F6E92"/>
    <w:rsid w:val="002F6F69"/>
    <w:rsid w:val="002F76D2"/>
    <w:rsid w:val="002F7999"/>
    <w:rsid w:val="002F7FC2"/>
    <w:rsid w:val="0030012E"/>
    <w:rsid w:val="0030035B"/>
    <w:rsid w:val="00300B40"/>
    <w:rsid w:val="00300F81"/>
    <w:rsid w:val="00301235"/>
    <w:rsid w:val="0030127B"/>
    <w:rsid w:val="003014B0"/>
    <w:rsid w:val="0030159B"/>
    <w:rsid w:val="00301E9A"/>
    <w:rsid w:val="00302055"/>
    <w:rsid w:val="003023CD"/>
    <w:rsid w:val="003028D8"/>
    <w:rsid w:val="00302A5F"/>
    <w:rsid w:val="00302C5E"/>
    <w:rsid w:val="00302F98"/>
    <w:rsid w:val="00303446"/>
    <w:rsid w:val="0030372E"/>
    <w:rsid w:val="00303A76"/>
    <w:rsid w:val="00303E35"/>
    <w:rsid w:val="0030422E"/>
    <w:rsid w:val="0030433D"/>
    <w:rsid w:val="00304A69"/>
    <w:rsid w:val="0030594C"/>
    <w:rsid w:val="00305C7F"/>
    <w:rsid w:val="00305EA7"/>
    <w:rsid w:val="00305F1F"/>
    <w:rsid w:val="00306200"/>
    <w:rsid w:val="00306578"/>
    <w:rsid w:val="0030688A"/>
    <w:rsid w:val="00306C8F"/>
    <w:rsid w:val="0030740A"/>
    <w:rsid w:val="0030770A"/>
    <w:rsid w:val="00307731"/>
    <w:rsid w:val="00307B41"/>
    <w:rsid w:val="00310179"/>
    <w:rsid w:val="003104AB"/>
    <w:rsid w:val="0031053A"/>
    <w:rsid w:val="003105A2"/>
    <w:rsid w:val="003105E4"/>
    <w:rsid w:val="0031065F"/>
    <w:rsid w:val="00310740"/>
    <w:rsid w:val="00310EAD"/>
    <w:rsid w:val="003111F5"/>
    <w:rsid w:val="00311223"/>
    <w:rsid w:val="00311AAD"/>
    <w:rsid w:val="00311B4F"/>
    <w:rsid w:val="00311C91"/>
    <w:rsid w:val="00311E2E"/>
    <w:rsid w:val="00311EB8"/>
    <w:rsid w:val="00312074"/>
    <w:rsid w:val="003120B8"/>
    <w:rsid w:val="00312193"/>
    <w:rsid w:val="00312242"/>
    <w:rsid w:val="00312441"/>
    <w:rsid w:val="00312A90"/>
    <w:rsid w:val="00312D45"/>
    <w:rsid w:val="00313641"/>
    <w:rsid w:val="00313C5C"/>
    <w:rsid w:val="00313F5C"/>
    <w:rsid w:val="003144D9"/>
    <w:rsid w:val="003148D3"/>
    <w:rsid w:val="00314B2A"/>
    <w:rsid w:val="00314EB3"/>
    <w:rsid w:val="00315FF6"/>
    <w:rsid w:val="00316815"/>
    <w:rsid w:val="003168EA"/>
    <w:rsid w:val="003169DF"/>
    <w:rsid w:val="00316D62"/>
    <w:rsid w:val="00316D6B"/>
    <w:rsid w:val="0031728D"/>
    <w:rsid w:val="00317EAC"/>
    <w:rsid w:val="00320335"/>
    <w:rsid w:val="0032040E"/>
    <w:rsid w:val="00320A7E"/>
    <w:rsid w:val="00320B5A"/>
    <w:rsid w:val="00320C33"/>
    <w:rsid w:val="00320DE9"/>
    <w:rsid w:val="00320E2B"/>
    <w:rsid w:val="00320F6A"/>
    <w:rsid w:val="00321060"/>
    <w:rsid w:val="0032110C"/>
    <w:rsid w:val="00321445"/>
    <w:rsid w:val="00322748"/>
    <w:rsid w:val="00322CF0"/>
    <w:rsid w:val="00322ED2"/>
    <w:rsid w:val="00322EF7"/>
    <w:rsid w:val="003231C9"/>
    <w:rsid w:val="00323574"/>
    <w:rsid w:val="00323BB5"/>
    <w:rsid w:val="00323CAA"/>
    <w:rsid w:val="003242EA"/>
    <w:rsid w:val="0032431A"/>
    <w:rsid w:val="003243DA"/>
    <w:rsid w:val="003243DC"/>
    <w:rsid w:val="00324462"/>
    <w:rsid w:val="00324507"/>
    <w:rsid w:val="00324540"/>
    <w:rsid w:val="003245BB"/>
    <w:rsid w:val="00324E04"/>
    <w:rsid w:val="00325374"/>
    <w:rsid w:val="00325990"/>
    <w:rsid w:val="00325C99"/>
    <w:rsid w:val="00325E37"/>
    <w:rsid w:val="00325EFE"/>
    <w:rsid w:val="00325FBF"/>
    <w:rsid w:val="00325FF1"/>
    <w:rsid w:val="003263AE"/>
    <w:rsid w:val="003268B5"/>
    <w:rsid w:val="00326B43"/>
    <w:rsid w:val="00326C3F"/>
    <w:rsid w:val="003275C2"/>
    <w:rsid w:val="00330034"/>
    <w:rsid w:val="003306FA"/>
    <w:rsid w:val="003308D4"/>
    <w:rsid w:val="003309CD"/>
    <w:rsid w:val="00330B24"/>
    <w:rsid w:val="00330B38"/>
    <w:rsid w:val="00330D5C"/>
    <w:rsid w:val="00330E57"/>
    <w:rsid w:val="003318F5"/>
    <w:rsid w:val="00332512"/>
    <w:rsid w:val="00332697"/>
    <w:rsid w:val="00332C44"/>
    <w:rsid w:val="00332C69"/>
    <w:rsid w:val="00332F49"/>
    <w:rsid w:val="00333AA6"/>
    <w:rsid w:val="00333D58"/>
    <w:rsid w:val="00333F48"/>
    <w:rsid w:val="00334210"/>
    <w:rsid w:val="00334391"/>
    <w:rsid w:val="00334506"/>
    <w:rsid w:val="00335045"/>
    <w:rsid w:val="00335113"/>
    <w:rsid w:val="00335547"/>
    <w:rsid w:val="00335A8A"/>
    <w:rsid w:val="00335B83"/>
    <w:rsid w:val="00335ED1"/>
    <w:rsid w:val="00335F1D"/>
    <w:rsid w:val="003361F6"/>
    <w:rsid w:val="003365EF"/>
    <w:rsid w:val="003366AF"/>
    <w:rsid w:val="00336A8A"/>
    <w:rsid w:val="00336D5E"/>
    <w:rsid w:val="0033780F"/>
    <w:rsid w:val="00337F23"/>
    <w:rsid w:val="00340266"/>
    <w:rsid w:val="003403D2"/>
    <w:rsid w:val="00341176"/>
    <w:rsid w:val="00341426"/>
    <w:rsid w:val="003414AB"/>
    <w:rsid w:val="003415BA"/>
    <w:rsid w:val="00341DC7"/>
    <w:rsid w:val="0034225C"/>
    <w:rsid w:val="003423A5"/>
    <w:rsid w:val="00342932"/>
    <w:rsid w:val="00342B4A"/>
    <w:rsid w:val="00342DA8"/>
    <w:rsid w:val="003430F7"/>
    <w:rsid w:val="00343382"/>
    <w:rsid w:val="003434BE"/>
    <w:rsid w:val="00343856"/>
    <w:rsid w:val="00343857"/>
    <w:rsid w:val="0034394E"/>
    <w:rsid w:val="00343B18"/>
    <w:rsid w:val="00343C49"/>
    <w:rsid w:val="00343F47"/>
    <w:rsid w:val="00344839"/>
    <w:rsid w:val="00344AF0"/>
    <w:rsid w:val="00344D3D"/>
    <w:rsid w:val="00344FE9"/>
    <w:rsid w:val="00345101"/>
    <w:rsid w:val="00345111"/>
    <w:rsid w:val="00345385"/>
    <w:rsid w:val="00345402"/>
    <w:rsid w:val="00345476"/>
    <w:rsid w:val="003454D4"/>
    <w:rsid w:val="00345A46"/>
    <w:rsid w:val="00346BEF"/>
    <w:rsid w:val="00346CDC"/>
    <w:rsid w:val="00346CF5"/>
    <w:rsid w:val="00346D1F"/>
    <w:rsid w:val="0034700D"/>
    <w:rsid w:val="0034716F"/>
    <w:rsid w:val="003473EB"/>
    <w:rsid w:val="00347830"/>
    <w:rsid w:val="00347D8B"/>
    <w:rsid w:val="00350238"/>
    <w:rsid w:val="003504CA"/>
    <w:rsid w:val="003506B4"/>
    <w:rsid w:val="0035072B"/>
    <w:rsid w:val="003507AF"/>
    <w:rsid w:val="00350FDF"/>
    <w:rsid w:val="003510D6"/>
    <w:rsid w:val="003510FD"/>
    <w:rsid w:val="00351656"/>
    <w:rsid w:val="003517EC"/>
    <w:rsid w:val="003519CB"/>
    <w:rsid w:val="00351C8E"/>
    <w:rsid w:val="00352DCF"/>
    <w:rsid w:val="003533EB"/>
    <w:rsid w:val="003538CA"/>
    <w:rsid w:val="00353AC0"/>
    <w:rsid w:val="00353BA6"/>
    <w:rsid w:val="0035431B"/>
    <w:rsid w:val="00354795"/>
    <w:rsid w:val="0035479A"/>
    <w:rsid w:val="0035489B"/>
    <w:rsid w:val="00354DD5"/>
    <w:rsid w:val="00354E0D"/>
    <w:rsid w:val="0035510F"/>
    <w:rsid w:val="00355570"/>
    <w:rsid w:val="00355593"/>
    <w:rsid w:val="00355914"/>
    <w:rsid w:val="00355D0A"/>
    <w:rsid w:val="00355DA1"/>
    <w:rsid w:val="0035601F"/>
    <w:rsid w:val="00356211"/>
    <w:rsid w:val="003564B8"/>
    <w:rsid w:val="003571D9"/>
    <w:rsid w:val="00357226"/>
    <w:rsid w:val="00357495"/>
    <w:rsid w:val="003575EC"/>
    <w:rsid w:val="0035767D"/>
    <w:rsid w:val="00357F93"/>
    <w:rsid w:val="00360208"/>
    <w:rsid w:val="00360714"/>
    <w:rsid w:val="00360C34"/>
    <w:rsid w:val="00360DFB"/>
    <w:rsid w:val="00360E2A"/>
    <w:rsid w:val="00360F36"/>
    <w:rsid w:val="00361121"/>
    <w:rsid w:val="0036116E"/>
    <w:rsid w:val="003613FE"/>
    <w:rsid w:val="00361A29"/>
    <w:rsid w:val="003620AD"/>
    <w:rsid w:val="00362B13"/>
    <w:rsid w:val="00362B3B"/>
    <w:rsid w:val="00363203"/>
    <w:rsid w:val="00363473"/>
    <w:rsid w:val="00363638"/>
    <w:rsid w:val="003637DB"/>
    <w:rsid w:val="00363B0A"/>
    <w:rsid w:val="00363F61"/>
    <w:rsid w:val="0036407A"/>
    <w:rsid w:val="0036444A"/>
    <w:rsid w:val="0036490E"/>
    <w:rsid w:val="00364A26"/>
    <w:rsid w:val="00364E09"/>
    <w:rsid w:val="00364EF4"/>
    <w:rsid w:val="003650F0"/>
    <w:rsid w:val="003651C6"/>
    <w:rsid w:val="0036587A"/>
    <w:rsid w:val="003658CB"/>
    <w:rsid w:val="00365A42"/>
    <w:rsid w:val="00365DE6"/>
    <w:rsid w:val="00366553"/>
    <w:rsid w:val="003666FA"/>
    <w:rsid w:val="00366901"/>
    <w:rsid w:val="00366E07"/>
    <w:rsid w:val="00366E4D"/>
    <w:rsid w:val="00367811"/>
    <w:rsid w:val="0036791A"/>
    <w:rsid w:val="00370207"/>
    <w:rsid w:val="003703AD"/>
    <w:rsid w:val="00370B23"/>
    <w:rsid w:val="00370C61"/>
    <w:rsid w:val="00370D92"/>
    <w:rsid w:val="00371124"/>
    <w:rsid w:val="00371545"/>
    <w:rsid w:val="00371614"/>
    <w:rsid w:val="0037177B"/>
    <w:rsid w:val="00371857"/>
    <w:rsid w:val="003720E0"/>
    <w:rsid w:val="00372A86"/>
    <w:rsid w:val="00372E6E"/>
    <w:rsid w:val="00373079"/>
    <w:rsid w:val="003732F3"/>
    <w:rsid w:val="0037377F"/>
    <w:rsid w:val="0037402F"/>
    <w:rsid w:val="00374279"/>
    <w:rsid w:val="003746CC"/>
    <w:rsid w:val="003747B0"/>
    <w:rsid w:val="0037481F"/>
    <w:rsid w:val="00374D57"/>
    <w:rsid w:val="00374F9B"/>
    <w:rsid w:val="003755A7"/>
    <w:rsid w:val="00375A36"/>
    <w:rsid w:val="00375FAA"/>
    <w:rsid w:val="003762F2"/>
    <w:rsid w:val="0037634F"/>
    <w:rsid w:val="00376472"/>
    <w:rsid w:val="00376D1A"/>
    <w:rsid w:val="00376EE9"/>
    <w:rsid w:val="00377759"/>
    <w:rsid w:val="0037785D"/>
    <w:rsid w:val="003779E0"/>
    <w:rsid w:val="00377F18"/>
    <w:rsid w:val="00377F91"/>
    <w:rsid w:val="003801C5"/>
    <w:rsid w:val="00380221"/>
    <w:rsid w:val="003802EE"/>
    <w:rsid w:val="00380325"/>
    <w:rsid w:val="00380429"/>
    <w:rsid w:val="0038080C"/>
    <w:rsid w:val="0038125C"/>
    <w:rsid w:val="003823DF"/>
    <w:rsid w:val="003824A8"/>
    <w:rsid w:val="0038259E"/>
    <w:rsid w:val="0038291D"/>
    <w:rsid w:val="00382D6A"/>
    <w:rsid w:val="00382F75"/>
    <w:rsid w:val="0038374E"/>
    <w:rsid w:val="00383AC6"/>
    <w:rsid w:val="00383C3E"/>
    <w:rsid w:val="00383DDC"/>
    <w:rsid w:val="003840C9"/>
    <w:rsid w:val="00384144"/>
    <w:rsid w:val="003842C7"/>
    <w:rsid w:val="00384478"/>
    <w:rsid w:val="003844F9"/>
    <w:rsid w:val="003845A0"/>
    <w:rsid w:val="003846DC"/>
    <w:rsid w:val="00385319"/>
    <w:rsid w:val="00385E9A"/>
    <w:rsid w:val="00386597"/>
    <w:rsid w:val="00386C81"/>
    <w:rsid w:val="00386CA4"/>
    <w:rsid w:val="003873E6"/>
    <w:rsid w:val="00387748"/>
    <w:rsid w:val="003878C0"/>
    <w:rsid w:val="00387915"/>
    <w:rsid w:val="00387A03"/>
    <w:rsid w:val="00387D26"/>
    <w:rsid w:val="00387E3F"/>
    <w:rsid w:val="003905DA"/>
    <w:rsid w:val="003908F3"/>
    <w:rsid w:val="003915C5"/>
    <w:rsid w:val="00391A64"/>
    <w:rsid w:val="00391FC1"/>
    <w:rsid w:val="00392085"/>
    <w:rsid w:val="003922FA"/>
    <w:rsid w:val="00392491"/>
    <w:rsid w:val="00392648"/>
    <w:rsid w:val="0039300D"/>
    <w:rsid w:val="003931BC"/>
    <w:rsid w:val="0039327A"/>
    <w:rsid w:val="00393458"/>
    <w:rsid w:val="00393671"/>
    <w:rsid w:val="00393759"/>
    <w:rsid w:val="00393A68"/>
    <w:rsid w:val="003940A7"/>
    <w:rsid w:val="00394461"/>
    <w:rsid w:val="00394568"/>
    <w:rsid w:val="00394B6C"/>
    <w:rsid w:val="00395050"/>
    <w:rsid w:val="00395455"/>
    <w:rsid w:val="003957F3"/>
    <w:rsid w:val="00395A2A"/>
    <w:rsid w:val="00395DC1"/>
    <w:rsid w:val="00395DF7"/>
    <w:rsid w:val="0039698B"/>
    <w:rsid w:val="00396A77"/>
    <w:rsid w:val="00396BA2"/>
    <w:rsid w:val="00396C46"/>
    <w:rsid w:val="00396EC8"/>
    <w:rsid w:val="00397012"/>
    <w:rsid w:val="003971D1"/>
    <w:rsid w:val="003973A1"/>
    <w:rsid w:val="00397529"/>
    <w:rsid w:val="00397780"/>
    <w:rsid w:val="00397953"/>
    <w:rsid w:val="0039795E"/>
    <w:rsid w:val="00397A74"/>
    <w:rsid w:val="00397CC0"/>
    <w:rsid w:val="003A03BA"/>
    <w:rsid w:val="003A078F"/>
    <w:rsid w:val="003A14BC"/>
    <w:rsid w:val="003A1587"/>
    <w:rsid w:val="003A1725"/>
    <w:rsid w:val="003A1ADE"/>
    <w:rsid w:val="003A1CCD"/>
    <w:rsid w:val="003A1DA2"/>
    <w:rsid w:val="003A20A7"/>
    <w:rsid w:val="003A2184"/>
    <w:rsid w:val="003A2345"/>
    <w:rsid w:val="003A2680"/>
    <w:rsid w:val="003A272D"/>
    <w:rsid w:val="003A2818"/>
    <w:rsid w:val="003A36AD"/>
    <w:rsid w:val="003A38A5"/>
    <w:rsid w:val="003A40A1"/>
    <w:rsid w:val="003A4266"/>
    <w:rsid w:val="003A435B"/>
    <w:rsid w:val="003A45C5"/>
    <w:rsid w:val="003A45EB"/>
    <w:rsid w:val="003A46EA"/>
    <w:rsid w:val="003A4A68"/>
    <w:rsid w:val="003A4CCE"/>
    <w:rsid w:val="003A4D40"/>
    <w:rsid w:val="003A4E37"/>
    <w:rsid w:val="003A5321"/>
    <w:rsid w:val="003A5EB5"/>
    <w:rsid w:val="003A6077"/>
    <w:rsid w:val="003A66A6"/>
    <w:rsid w:val="003A68E8"/>
    <w:rsid w:val="003A69DC"/>
    <w:rsid w:val="003A6BC2"/>
    <w:rsid w:val="003A7474"/>
    <w:rsid w:val="003A76FA"/>
    <w:rsid w:val="003A7813"/>
    <w:rsid w:val="003A7833"/>
    <w:rsid w:val="003A7B2A"/>
    <w:rsid w:val="003A7E50"/>
    <w:rsid w:val="003A7FBD"/>
    <w:rsid w:val="003A7FD2"/>
    <w:rsid w:val="003B00CC"/>
    <w:rsid w:val="003B045E"/>
    <w:rsid w:val="003B0614"/>
    <w:rsid w:val="003B079E"/>
    <w:rsid w:val="003B0BF4"/>
    <w:rsid w:val="003B1098"/>
    <w:rsid w:val="003B1225"/>
    <w:rsid w:val="003B1628"/>
    <w:rsid w:val="003B17E4"/>
    <w:rsid w:val="003B1923"/>
    <w:rsid w:val="003B1E8F"/>
    <w:rsid w:val="003B1F4F"/>
    <w:rsid w:val="003B2128"/>
    <w:rsid w:val="003B2351"/>
    <w:rsid w:val="003B27F3"/>
    <w:rsid w:val="003B299C"/>
    <w:rsid w:val="003B2DD2"/>
    <w:rsid w:val="003B32C7"/>
    <w:rsid w:val="003B3323"/>
    <w:rsid w:val="003B3A2C"/>
    <w:rsid w:val="003B3B01"/>
    <w:rsid w:val="003B3FC8"/>
    <w:rsid w:val="003B4192"/>
    <w:rsid w:val="003B4519"/>
    <w:rsid w:val="003B4658"/>
    <w:rsid w:val="003B48A3"/>
    <w:rsid w:val="003B49FA"/>
    <w:rsid w:val="003B5672"/>
    <w:rsid w:val="003B56E1"/>
    <w:rsid w:val="003B5AD9"/>
    <w:rsid w:val="003B5BE6"/>
    <w:rsid w:val="003B5C30"/>
    <w:rsid w:val="003B6156"/>
    <w:rsid w:val="003B623B"/>
    <w:rsid w:val="003B6878"/>
    <w:rsid w:val="003B6940"/>
    <w:rsid w:val="003B6C87"/>
    <w:rsid w:val="003B6DF8"/>
    <w:rsid w:val="003B786A"/>
    <w:rsid w:val="003B7A47"/>
    <w:rsid w:val="003B7E09"/>
    <w:rsid w:val="003C0088"/>
    <w:rsid w:val="003C0494"/>
    <w:rsid w:val="003C05B9"/>
    <w:rsid w:val="003C0B11"/>
    <w:rsid w:val="003C198B"/>
    <w:rsid w:val="003C2142"/>
    <w:rsid w:val="003C2639"/>
    <w:rsid w:val="003C26C1"/>
    <w:rsid w:val="003C28E2"/>
    <w:rsid w:val="003C33C5"/>
    <w:rsid w:val="003C3598"/>
    <w:rsid w:val="003C35DB"/>
    <w:rsid w:val="003C37DB"/>
    <w:rsid w:val="003C39A5"/>
    <w:rsid w:val="003C39F2"/>
    <w:rsid w:val="003C3C22"/>
    <w:rsid w:val="003C4773"/>
    <w:rsid w:val="003C4BF8"/>
    <w:rsid w:val="003C4CB8"/>
    <w:rsid w:val="003C4F5E"/>
    <w:rsid w:val="003C4F63"/>
    <w:rsid w:val="003C5012"/>
    <w:rsid w:val="003C53DE"/>
    <w:rsid w:val="003C5B22"/>
    <w:rsid w:val="003C6DCC"/>
    <w:rsid w:val="003C73F2"/>
    <w:rsid w:val="003C74D3"/>
    <w:rsid w:val="003C7580"/>
    <w:rsid w:val="003C7621"/>
    <w:rsid w:val="003C79B4"/>
    <w:rsid w:val="003C7A9E"/>
    <w:rsid w:val="003D0202"/>
    <w:rsid w:val="003D03C4"/>
    <w:rsid w:val="003D0444"/>
    <w:rsid w:val="003D095A"/>
    <w:rsid w:val="003D0FB8"/>
    <w:rsid w:val="003D141D"/>
    <w:rsid w:val="003D1448"/>
    <w:rsid w:val="003D184D"/>
    <w:rsid w:val="003D199D"/>
    <w:rsid w:val="003D220B"/>
    <w:rsid w:val="003D23FA"/>
    <w:rsid w:val="003D243D"/>
    <w:rsid w:val="003D2511"/>
    <w:rsid w:val="003D25D1"/>
    <w:rsid w:val="003D2C0A"/>
    <w:rsid w:val="003D2C2D"/>
    <w:rsid w:val="003D2F84"/>
    <w:rsid w:val="003D303A"/>
    <w:rsid w:val="003D3153"/>
    <w:rsid w:val="003D373A"/>
    <w:rsid w:val="003D3B69"/>
    <w:rsid w:val="003D3B93"/>
    <w:rsid w:val="003D3D9F"/>
    <w:rsid w:val="003D3FB9"/>
    <w:rsid w:val="003D3FD2"/>
    <w:rsid w:val="003D42F4"/>
    <w:rsid w:val="003D44DA"/>
    <w:rsid w:val="003D4598"/>
    <w:rsid w:val="003D4A98"/>
    <w:rsid w:val="003D4CF6"/>
    <w:rsid w:val="003D5293"/>
    <w:rsid w:val="003D55C2"/>
    <w:rsid w:val="003D569F"/>
    <w:rsid w:val="003D5809"/>
    <w:rsid w:val="003D599A"/>
    <w:rsid w:val="003D5FF0"/>
    <w:rsid w:val="003D6126"/>
    <w:rsid w:val="003D656D"/>
    <w:rsid w:val="003D6624"/>
    <w:rsid w:val="003D6730"/>
    <w:rsid w:val="003D67BD"/>
    <w:rsid w:val="003D6A66"/>
    <w:rsid w:val="003D6BC1"/>
    <w:rsid w:val="003D6D4C"/>
    <w:rsid w:val="003D716A"/>
    <w:rsid w:val="003D76B8"/>
    <w:rsid w:val="003D78FF"/>
    <w:rsid w:val="003D79F6"/>
    <w:rsid w:val="003E0699"/>
    <w:rsid w:val="003E085C"/>
    <w:rsid w:val="003E089F"/>
    <w:rsid w:val="003E0B25"/>
    <w:rsid w:val="003E0F4C"/>
    <w:rsid w:val="003E10B7"/>
    <w:rsid w:val="003E1281"/>
    <w:rsid w:val="003E13EC"/>
    <w:rsid w:val="003E1A6D"/>
    <w:rsid w:val="003E1FBE"/>
    <w:rsid w:val="003E1FC8"/>
    <w:rsid w:val="003E233A"/>
    <w:rsid w:val="003E303B"/>
    <w:rsid w:val="003E35A8"/>
    <w:rsid w:val="003E36C9"/>
    <w:rsid w:val="003E36F1"/>
    <w:rsid w:val="003E3755"/>
    <w:rsid w:val="003E3794"/>
    <w:rsid w:val="003E39FF"/>
    <w:rsid w:val="003E3BEF"/>
    <w:rsid w:val="003E3D84"/>
    <w:rsid w:val="003E45D3"/>
    <w:rsid w:val="003E4BA0"/>
    <w:rsid w:val="003E4F27"/>
    <w:rsid w:val="003E5170"/>
    <w:rsid w:val="003E5193"/>
    <w:rsid w:val="003E538F"/>
    <w:rsid w:val="003E55DF"/>
    <w:rsid w:val="003E58DD"/>
    <w:rsid w:val="003E5A79"/>
    <w:rsid w:val="003E5C76"/>
    <w:rsid w:val="003E5D64"/>
    <w:rsid w:val="003E5F1B"/>
    <w:rsid w:val="003E607A"/>
    <w:rsid w:val="003E62CF"/>
    <w:rsid w:val="003E67D6"/>
    <w:rsid w:val="003E684A"/>
    <w:rsid w:val="003E68CD"/>
    <w:rsid w:val="003E70DA"/>
    <w:rsid w:val="003E70FD"/>
    <w:rsid w:val="003E716E"/>
    <w:rsid w:val="003E7175"/>
    <w:rsid w:val="003E71BE"/>
    <w:rsid w:val="003E7341"/>
    <w:rsid w:val="003E74C0"/>
    <w:rsid w:val="003E74E9"/>
    <w:rsid w:val="003E772D"/>
    <w:rsid w:val="003E7937"/>
    <w:rsid w:val="003E7E18"/>
    <w:rsid w:val="003E7F35"/>
    <w:rsid w:val="003F07ED"/>
    <w:rsid w:val="003F0B20"/>
    <w:rsid w:val="003F0DCE"/>
    <w:rsid w:val="003F0E0A"/>
    <w:rsid w:val="003F134E"/>
    <w:rsid w:val="003F15F1"/>
    <w:rsid w:val="003F2039"/>
    <w:rsid w:val="003F2040"/>
    <w:rsid w:val="003F20F3"/>
    <w:rsid w:val="003F26F7"/>
    <w:rsid w:val="003F2BF3"/>
    <w:rsid w:val="003F322B"/>
    <w:rsid w:val="003F3F34"/>
    <w:rsid w:val="003F420C"/>
    <w:rsid w:val="003F440A"/>
    <w:rsid w:val="003F4556"/>
    <w:rsid w:val="003F47B1"/>
    <w:rsid w:val="003F4D42"/>
    <w:rsid w:val="003F4D5F"/>
    <w:rsid w:val="003F4E9F"/>
    <w:rsid w:val="003F4ED3"/>
    <w:rsid w:val="003F4EF5"/>
    <w:rsid w:val="003F5D25"/>
    <w:rsid w:val="003F5DD9"/>
    <w:rsid w:val="003F644E"/>
    <w:rsid w:val="003F64A4"/>
    <w:rsid w:val="003F6B93"/>
    <w:rsid w:val="003F6D10"/>
    <w:rsid w:val="003F72C7"/>
    <w:rsid w:val="003F745F"/>
    <w:rsid w:val="003F7648"/>
    <w:rsid w:val="003F7FC2"/>
    <w:rsid w:val="004001C0"/>
    <w:rsid w:val="00400432"/>
    <w:rsid w:val="00400723"/>
    <w:rsid w:val="004007FA"/>
    <w:rsid w:val="004013F8"/>
    <w:rsid w:val="004018D2"/>
    <w:rsid w:val="004019AD"/>
    <w:rsid w:val="00401A84"/>
    <w:rsid w:val="00401E5D"/>
    <w:rsid w:val="004020A9"/>
    <w:rsid w:val="0040224F"/>
    <w:rsid w:val="00402473"/>
    <w:rsid w:val="004024EB"/>
    <w:rsid w:val="00402CE7"/>
    <w:rsid w:val="0040334C"/>
    <w:rsid w:val="004035B9"/>
    <w:rsid w:val="00403615"/>
    <w:rsid w:val="004037B8"/>
    <w:rsid w:val="0040384E"/>
    <w:rsid w:val="00403BA8"/>
    <w:rsid w:val="00403FF6"/>
    <w:rsid w:val="004043B4"/>
    <w:rsid w:val="004045C2"/>
    <w:rsid w:val="004047C4"/>
    <w:rsid w:val="004047D4"/>
    <w:rsid w:val="00404A60"/>
    <w:rsid w:val="00404A94"/>
    <w:rsid w:val="00404F9A"/>
    <w:rsid w:val="00405015"/>
    <w:rsid w:val="0040581C"/>
    <w:rsid w:val="00405886"/>
    <w:rsid w:val="00405C68"/>
    <w:rsid w:val="00405C9D"/>
    <w:rsid w:val="00405FEF"/>
    <w:rsid w:val="00406036"/>
    <w:rsid w:val="004063C9"/>
    <w:rsid w:val="00407416"/>
    <w:rsid w:val="004079EF"/>
    <w:rsid w:val="00407C35"/>
    <w:rsid w:val="00407FC5"/>
    <w:rsid w:val="00410B5D"/>
    <w:rsid w:val="00410E72"/>
    <w:rsid w:val="00410EB7"/>
    <w:rsid w:val="004113EB"/>
    <w:rsid w:val="00411B21"/>
    <w:rsid w:val="004120D0"/>
    <w:rsid w:val="004125D9"/>
    <w:rsid w:val="004127BB"/>
    <w:rsid w:val="0041303F"/>
    <w:rsid w:val="00413887"/>
    <w:rsid w:val="00413A22"/>
    <w:rsid w:val="00413C37"/>
    <w:rsid w:val="00414252"/>
    <w:rsid w:val="004146EC"/>
    <w:rsid w:val="004147C8"/>
    <w:rsid w:val="004147FE"/>
    <w:rsid w:val="00414B35"/>
    <w:rsid w:val="00414E33"/>
    <w:rsid w:val="00414EA7"/>
    <w:rsid w:val="004151F8"/>
    <w:rsid w:val="00415392"/>
    <w:rsid w:val="00415394"/>
    <w:rsid w:val="004153A4"/>
    <w:rsid w:val="004154D6"/>
    <w:rsid w:val="0041569F"/>
    <w:rsid w:val="004159E8"/>
    <w:rsid w:val="00415EA4"/>
    <w:rsid w:val="00416466"/>
    <w:rsid w:val="004168F2"/>
    <w:rsid w:val="00417488"/>
    <w:rsid w:val="004174C1"/>
    <w:rsid w:val="004177F9"/>
    <w:rsid w:val="0042105D"/>
    <w:rsid w:val="0042113B"/>
    <w:rsid w:val="0042132F"/>
    <w:rsid w:val="004214DC"/>
    <w:rsid w:val="0042195E"/>
    <w:rsid w:val="00421BCC"/>
    <w:rsid w:val="00421D8A"/>
    <w:rsid w:val="00421E99"/>
    <w:rsid w:val="00421F8F"/>
    <w:rsid w:val="00422087"/>
    <w:rsid w:val="00422413"/>
    <w:rsid w:val="00422FC8"/>
    <w:rsid w:val="0042314F"/>
    <w:rsid w:val="00423340"/>
    <w:rsid w:val="00423437"/>
    <w:rsid w:val="004235F4"/>
    <w:rsid w:val="00423AA3"/>
    <w:rsid w:val="00423AF4"/>
    <w:rsid w:val="00424160"/>
    <w:rsid w:val="00424768"/>
    <w:rsid w:val="00424C78"/>
    <w:rsid w:val="00424CF6"/>
    <w:rsid w:val="00424E79"/>
    <w:rsid w:val="00425AA3"/>
    <w:rsid w:val="00425C05"/>
    <w:rsid w:val="00425E02"/>
    <w:rsid w:val="00426AEF"/>
    <w:rsid w:val="00426DFC"/>
    <w:rsid w:val="00427451"/>
    <w:rsid w:val="0042772D"/>
    <w:rsid w:val="0042789B"/>
    <w:rsid w:val="00427A10"/>
    <w:rsid w:val="00427AEF"/>
    <w:rsid w:val="0043038D"/>
    <w:rsid w:val="004305AE"/>
    <w:rsid w:val="004305E6"/>
    <w:rsid w:val="00430720"/>
    <w:rsid w:val="00430889"/>
    <w:rsid w:val="00430A54"/>
    <w:rsid w:val="00430BF0"/>
    <w:rsid w:val="00430E04"/>
    <w:rsid w:val="00431119"/>
    <w:rsid w:val="00431372"/>
    <w:rsid w:val="00431EC0"/>
    <w:rsid w:val="0043249F"/>
    <w:rsid w:val="004324D3"/>
    <w:rsid w:val="004324F3"/>
    <w:rsid w:val="004329AE"/>
    <w:rsid w:val="00432B0B"/>
    <w:rsid w:val="00432B95"/>
    <w:rsid w:val="00432D5F"/>
    <w:rsid w:val="00432D67"/>
    <w:rsid w:val="00432F1A"/>
    <w:rsid w:val="00433AD5"/>
    <w:rsid w:val="00433D38"/>
    <w:rsid w:val="0043463B"/>
    <w:rsid w:val="00434B1B"/>
    <w:rsid w:val="00434C96"/>
    <w:rsid w:val="004354E0"/>
    <w:rsid w:val="00435528"/>
    <w:rsid w:val="0043585E"/>
    <w:rsid w:val="004358A1"/>
    <w:rsid w:val="00435C6A"/>
    <w:rsid w:val="00435EA6"/>
    <w:rsid w:val="0043646F"/>
    <w:rsid w:val="00436A2C"/>
    <w:rsid w:val="00436DF6"/>
    <w:rsid w:val="00436ED5"/>
    <w:rsid w:val="0043730E"/>
    <w:rsid w:val="00437405"/>
    <w:rsid w:val="0043788D"/>
    <w:rsid w:val="00440280"/>
    <w:rsid w:val="00440872"/>
    <w:rsid w:val="00440C77"/>
    <w:rsid w:val="00440CE1"/>
    <w:rsid w:val="0044114E"/>
    <w:rsid w:val="00441177"/>
    <w:rsid w:val="004413CD"/>
    <w:rsid w:val="004418AC"/>
    <w:rsid w:val="00442360"/>
    <w:rsid w:val="004423FE"/>
    <w:rsid w:val="0044251B"/>
    <w:rsid w:val="00442619"/>
    <w:rsid w:val="0044262C"/>
    <w:rsid w:val="004428CB"/>
    <w:rsid w:val="00442C08"/>
    <w:rsid w:val="004432C5"/>
    <w:rsid w:val="0044353F"/>
    <w:rsid w:val="00443D34"/>
    <w:rsid w:val="00444F1C"/>
    <w:rsid w:val="00444F35"/>
    <w:rsid w:val="00444F3D"/>
    <w:rsid w:val="00445525"/>
    <w:rsid w:val="004458FE"/>
    <w:rsid w:val="0044590A"/>
    <w:rsid w:val="00445B16"/>
    <w:rsid w:val="00445B26"/>
    <w:rsid w:val="00445C93"/>
    <w:rsid w:val="004462A5"/>
    <w:rsid w:val="00446494"/>
    <w:rsid w:val="0044661B"/>
    <w:rsid w:val="00446B57"/>
    <w:rsid w:val="0044754C"/>
    <w:rsid w:val="004477C4"/>
    <w:rsid w:val="00447EF6"/>
    <w:rsid w:val="00447FED"/>
    <w:rsid w:val="0045027F"/>
    <w:rsid w:val="004509CB"/>
    <w:rsid w:val="00450A08"/>
    <w:rsid w:val="00450EDA"/>
    <w:rsid w:val="004513AB"/>
    <w:rsid w:val="0045156C"/>
    <w:rsid w:val="00451A34"/>
    <w:rsid w:val="00451B8B"/>
    <w:rsid w:val="00451E6C"/>
    <w:rsid w:val="004522D6"/>
    <w:rsid w:val="0045241A"/>
    <w:rsid w:val="0045282B"/>
    <w:rsid w:val="00452845"/>
    <w:rsid w:val="00452C27"/>
    <w:rsid w:val="00452DBE"/>
    <w:rsid w:val="00453C39"/>
    <w:rsid w:val="004545AE"/>
    <w:rsid w:val="00454766"/>
    <w:rsid w:val="004550E9"/>
    <w:rsid w:val="0045515B"/>
    <w:rsid w:val="0045530C"/>
    <w:rsid w:val="0045575C"/>
    <w:rsid w:val="00455765"/>
    <w:rsid w:val="00455A4D"/>
    <w:rsid w:val="00455F2B"/>
    <w:rsid w:val="004565DE"/>
    <w:rsid w:val="0045669A"/>
    <w:rsid w:val="004570BA"/>
    <w:rsid w:val="00457451"/>
    <w:rsid w:val="0045765A"/>
    <w:rsid w:val="00457F19"/>
    <w:rsid w:val="0046015A"/>
    <w:rsid w:val="004602BD"/>
    <w:rsid w:val="00460536"/>
    <w:rsid w:val="00460608"/>
    <w:rsid w:val="00460A43"/>
    <w:rsid w:val="00460B18"/>
    <w:rsid w:val="00460EA8"/>
    <w:rsid w:val="0046165E"/>
    <w:rsid w:val="004616C0"/>
    <w:rsid w:val="00461995"/>
    <w:rsid w:val="00461B33"/>
    <w:rsid w:val="00461C6E"/>
    <w:rsid w:val="0046272F"/>
    <w:rsid w:val="00462CD8"/>
    <w:rsid w:val="00462E14"/>
    <w:rsid w:val="00462EC4"/>
    <w:rsid w:val="00463B36"/>
    <w:rsid w:val="00463C8C"/>
    <w:rsid w:val="00463E02"/>
    <w:rsid w:val="00463EC1"/>
    <w:rsid w:val="004641C8"/>
    <w:rsid w:val="004643B2"/>
    <w:rsid w:val="004643BE"/>
    <w:rsid w:val="00464411"/>
    <w:rsid w:val="004646CF"/>
    <w:rsid w:val="00464715"/>
    <w:rsid w:val="0046479C"/>
    <w:rsid w:val="00464846"/>
    <w:rsid w:val="004649DD"/>
    <w:rsid w:val="00464CEA"/>
    <w:rsid w:val="00464DD9"/>
    <w:rsid w:val="0046504E"/>
    <w:rsid w:val="00465378"/>
    <w:rsid w:val="00465847"/>
    <w:rsid w:val="004659FB"/>
    <w:rsid w:val="00465BD2"/>
    <w:rsid w:val="00466430"/>
    <w:rsid w:val="0046669F"/>
    <w:rsid w:val="00466A33"/>
    <w:rsid w:val="00466BE5"/>
    <w:rsid w:val="00466C9A"/>
    <w:rsid w:val="00466CD5"/>
    <w:rsid w:val="00466FA6"/>
    <w:rsid w:val="0046709B"/>
    <w:rsid w:val="004671C0"/>
    <w:rsid w:val="00467483"/>
    <w:rsid w:val="00467B47"/>
    <w:rsid w:val="00467D83"/>
    <w:rsid w:val="00467EDA"/>
    <w:rsid w:val="00467F59"/>
    <w:rsid w:val="004701AA"/>
    <w:rsid w:val="00470F17"/>
    <w:rsid w:val="004712E1"/>
    <w:rsid w:val="00471547"/>
    <w:rsid w:val="0047190B"/>
    <w:rsid w:val="00471921"/>
    <w:rsid w:val="00471C70"/>
    <w:rsid w:val="0047256E"/>
    <w:rsid w:val="0047280D"/>
    <w:rsid w:val="00472AAB"/>
    <w:rsid w:val="00472B2F"/>
    <w:rsid w:val="00472C9A"/>
    <w:rsid w:val="00472EE8"/>
    <w:rsid w:val="004731C5"/>
    <w:rsid w:val="004734A9"/>
    <w:rsid w:val="004734E2"/>
    <w:rsid w:val="00473652"/>
    <w:rsid w:val="00473993"/>
    <w:rsid w:val="00473E0A"/>
    <w:rsid w:val="004741B7"/>
    <w:rsid w:val="00474531"/>
    <w:rsid w:val="00474592"/>
    <w:rsid w:val="0047471C"/>
    <w:rsid w:val="00474806"/>
    <w:rsid w:val="0047485C"/>
    <w:rsid w:val="004752F8"/>
    <w:rsid w:val="00475B13"/>
    <w:rsid w:val="004761A0"/>
    <w:rsid w:val="004761F4"/>
    <w:rsid w:val="0047646E"/>
    <w:rsid w:val="004764BC"/>
    <w:rsid w:val="004766A4"/>
    <w:rsid w:val="00476BBF"/>
    <w:rsid w:val="00476CE8"/>
    <w:rsid w:val="00476EA8"/>
    <w:rsid w:val="0047706D"/>
    <w:rsid w:val="00477416"/>
    <w:rsid w:val="00477485"/>
    <w:rsid w:val="004777DA"/>
    <w:rsid w:val="0047785E"/>
    <w:rsid w:val="00477B2B"/>
    <w:rsid w:val="00477B34"/>
    <w:rsid w:val="00477C14"/>
    <w:rsid w:val="00477F34"/>
    <w:rsid w:val="00480373"/>
    <w:rsid w:val="00480479"/>
    <w:rsid w:val="004806AD"/>
    <w:rsid w:val="004808D9"/>
    <w:rsid w:val="00480D66"/>
    <w:rsid w:val="00480DCD"/>
    <w:rsid w:val="00481054"/>
    <w:rsid w:val="0048156D"/>
    <w:rsid w:val="004819AC"/>
    <w:rsid w:val="00481D7D"/>
    <w:rsid w:val="00481E40"/>
    <w:rsid w:val="00481EDD"/>
    <w:rsid w:val="004820EB"/>
    <w:rsid w:val="0048259C"/>
    <w:rsid w:val="004827B1"/>
    <w:rsid w:val="004827E7"/>
    <w:rsid w:val="004828F4"/>
    <w:rsid w:val="00482963"/>
    <w:rsid w:val="00482D90"/>
    <w:rsid w:val="004832F5"/>
    <w:rsid w:val="00483616"/>
    <w:rsid w:val="00483D1A"/>
    <w:rsid w:val="0048507E"/>
    <w:rsid w:val="00485845"/>
    <w:rsid w:val="00485FF4"/>
    <w:rsid w:val="00486307"/>
    <w:rsid w:val="00486486"/>
    <w:rsid w:val="00486549"/>
    <w:rsid w:val="00486884"/>
    <w:rsid w:val="00486AC9"/>
    <w:rsid w:val="00486BCC"/>
    <w:rsid w:val="00486DDA"/>
    <w:rsid w:val="00486E37"/>
    <w:rsid w:val="004872A1"/>
    <w:rsid w:val="00487768"/>
    <w:rsid w:val="0048786B"/>
    <w:rsid w:val="00487988"/>
    <w:rsid w:val="00487E87"/>
    <w:rsid w:val="00490023"/>
    <w:rsid w:val="0049004A"/>
    <w:rsid w:val="0049027B"/>
    <w:rsid w:val="00490937"/>
    <w:rsid w:val="004909AB"/>
    <w:rsid w:val="00490D6D"/>
    <w:rsid w:val="00490DE0"/>
    <w:rsid w:val="00491447"/>
    <w:rsid w:val="00491A8E"/>
    <w:rsid w:val="00491AAC"/>
    <w:rsid w:val="00491EBF"/>
    <w:rsid w:val="00491FC3"/>
    <w:rsid w:val="0049215C"/>
    <w:rsid w:val="00492204"/>
    <w:rsid w:val="004922CB"/>
    <w:rsid w:val="00492FAE"/>
    <w:rsid w:val="004930BE"/>
    <w:rsid w:val="004932F1"/>
    <w:rsid w:val="0049337B"/>
    <w:rsid w:val="004933C6"/>
    <w:rsid w:val="00494893"/>
    <w:rsid w:val="004949C2"/>
    <w:rsid w:val="00494AC4"/>
    <w:rsid w:val="00494DF0"/>
    <w:rsid w:val="00495178"/>
    <w:rsid w:val="004953E0"/>
    <w:rsid w:val="00495A80"/>
    <w:rsid w:val="00495E0D"/>
    <w:rsid w:val="00495FD4"/>
    <w:rsid w:val="00496635"/>
    <w:rsid w:val="00496F58"/>
    <w:rsid w:val="00497078"/>
    <w:rsid w:val="004970CA"/>
    <w:rsid w:val="00497F1C"/>
    <w:rsid w:val="004A0554"/>
    <w:rsid w:val="004A08B0"/>
    <w:rsid w:val="004A0DB7"/>
    <w:rsid w:val="004A0E74"/>
    <w:rsid w:val="004A0F1F"/>
    <w:rsid w:val="004A0F33"/>
    <w:rsid w:val="004A1C11"/>
    <w:rsid w:val="004A1E3C"/>
    <w:rsid w:val="004A1EE1"/>
    <w:rsid w:val="004A1FFF"/>
    <w:rsid w:val="004A2453"/>
    <w:rsid w:val="004A266E"/>
    <w:rsid w:val="004A26A0"/>
    <w:rsid w:val="004A28D6"/>
    <w:rsid w:val="004A2A10"/>
    <w:rsid w:val="004A2C75"/>
    <w:rsid w:val="004A2FDB"/>
    <w:rsid w:val="004A3623"/>
    <w:rsid w:val="004A3663"/>
    <w:rsid w:val="004A3721"/>
    <w:rsid w:val="004A37D2"/>
    <w:rsid w:val="004A39B1"/>
    <w:rsid w:val="004A3C0C"/>
    <w:rsid w:val="004A438B"/>
    <w:rsid w:val="004A4487"/>
    <w:rsid w:val="004A4B2F"/>
    <w:rsid w:val="004A4B45"/>
    <w:rsid w:val="004A4F76"/>
    <w:rsid w:val="004A676B"/>
    <w:rsid w:val="004A6D3C"/>
    <w:rsid w:val="004A707C"/>
    <w:rsid w:val="004A7242"/>
    <w:rsid w:val="004A73D8"/>
    <w:rsid w:val="004A7504"/>
    <w:rsid w:val="004A7C6F"/>
    <w:rsid w:val="004A7D7B"/>
    <w:rsid w:val="004B073D"/>
    <w:rsid w:val="004B07A3"/>
    <w:rsid w:val="004B1455"/>
    <w:rsid w:val="004B14E6"/>
    <w:rsid w:val="004B1627"/>
    <w:rsid w:val="004B1B21"/>
    <w:rsid w:val="004B1CB3"/>
    <w:rsid w:val="004B1DB2"/>
    <w:rsid w:val="004B1DCD"/>
    <w:rsid w:val="004B21EF"/>
    <w:rsid w:val="004B22FB"/>
    <w:rsid w:val="004B23EA"/>
    <w:rsid w:val="004B2815"/>
    <w:rsid w:val="004B3096"/>
    <w:rsid w:val="004B43C7"/>
    <w:rsid w:val="004B457F"/>
    <w:rsid w:val="004B4CD2"/>
    <w:rsid w:val="004B5213"/>
    <w:rsid w:val="004B5486"/>
    <w:rsid w:val="004B57C6"/>
    <w:rsid w:val="004B598C"/>
    <w:rsid w:val="004B6566"/>
    <w:rsid w:val="004B6A9E"/>
    <w:rsid w:val="004B6AC0"/>
    <w:rsid w:val="004B6CBE"/>
    <w:rsid w:val="004B6DA2"/>
    <w:rsid w:val="004B6F0D"/>
    <w:rsid w:val="004B6F76"/>
    <w:rsid w:val="004B6F90"/>
    <w:rsid w:val="004B70CA"/>
    <w:rsid w:val="004B7222"/>
    <w:rsid w:val="004B74E8"/>
    <w:rsid w:val="004B7A56"/>
    <w:rsid w:val="004B7A68"/>
    <w:rsid w:val="004C0AB5"/>
    <w:rsid w:val="004C0CC5"/>
    <w:rsid w:val="004C172B"/>
    <w:rsid w:val="004C1A56"/>
    <w:rsid w:val="004C1AE6"/>
    <w:rsid w:val="004C1B22"/>
    <w:rsid w:val="004C1D4A"/>
    <w:rsid w:val="004C1DE2"/>
    <w:rsid w:val="004C1F14"/>
    <w:rsid w:val="004C1F8F"/>
    <w:rsid w:val="004C20C0"/>
    <w:rsid w:val="004C255B"/>
    <w:rsid w:val="004C273A"/>
    <w:rsid w:val="004C2DCC"/>
    <w:rsid w:val="004C2FCD"/>
    <w:rsid w:val="004C31C0"/>
    <w:rsid w:val="004C3619"/>
    <w:rsid w:val="004C3747"/>
    <w:rsid w:val="004C3D8D"/>
    <w:rsid w:val="004C3E61"/>
    <w:rsid w:val="004C45D9"/>
    <w:rsid w:val="004C4B41"/>
    <w:rsid w:val="004C5149"/>
    <w:rsid w:val="004C51E9"/>
    <w:rsid w:val="004C53DB"/>
    <w:rsid w:val="004C5523"/>
    <w:rsid w:val="004C56E1"/>
    <w:rsid w:val="004C571E"/>
    <w:rsid w:val="004C5A8F"/>
    <w:rsid w:val="004C5D1D"/>
    <w:rsid w:val="004C5F5B"/>
    <w:rsid w:val="004C610C"/>
    <w:rsid w:val="004C6242"/>
    <w:rsid w:val="004C682C"/>
    <w:rsid w:val="004C68E1"/>
    <w:rsid w:val="004C692F"/>
    <w:rsid w:val="004C6980"/>
    <w:rsid w:val="004C6F95"/>
    <w:rsid w:val="004C7093"/>
    <w:rsid w:val="004C710B"/>
    <w:rsid w:val="004C738E"/>
    <w:rsid w:val="004C7A24"/>
    <w:rsid w:val="004C7ED8"/>
    <w:rsid w:val="004D0251"/>
    <w:rsid w:val="004D051F"/>
    <w:rsid w:val="004D0757"/>
    <w:rsid w:val="004D08B5"/>
    <w:rsid w:val="004D0926"/>
    <w:rsid w:val="004D0976"/>
    <w:rsid w:val="004D0D8E"/>
    <w:rsid w:val="004D1273"/>
    <w:rsid w:val="004D1393"/>
    <w:rsid w:val="004D1441"/>
    <w:rsid w:val="004D1939"/>
    <w:rsid w:val="004D1DDD"/>
    <w:rsid w:val="004D226E"/>
    <w:rsid w:val="004D2B31"/>
    <w:rsid w:val="004D2E6A"/>
    <w:rsid w:val="004D2F84"/>
    <w:rsid w:val="004D3047"/>
    <w:rsid w:val="004D31E6"/>
    <w:rsid w:val="004D342B"/>
    <w:rsid w:val="004D363C"/>
    <w:rsid w:val="004D3909"/>
    <w:rsid w:val="004D3947"/>
    <w:rsid w:val="004D3B6E"/>
    <w:rsid w:val="004D3D6E"/>
    <w:rsid w:val="004D3DB1"/>
    <w:rsid w:val="004D3F1F"/>
    <w:rsid w:val="004D43D5"/>
    <w:rsid w:val="004D446A"/>
    <w:rsid w:val="004D4474"/>
    <w:rsid w:val="004D469C"/>
    <w:rsid w:val="004D471F"/>
    <w:rsid w:val="004D4847"/>
    <w:rsid w:val="004D4C8C"/>
    <w:rsid w:val="004D5076"/>
    <w:rsid w:val="004D5142"/>
    <w:rsid w:val="004D543F"/>
    <w:rsid w:val="004D5505"/>
    <w:rsid w:val="004D6399"/>
    <w:rsid w:val="004D6990"/>
    <w:rsid w:val="004D7477"/>
    <w:rsid w:val="004D74AF"/>
    <w:rsid w:val="004D75DD"/>
    <w:rsid w:val="004D771A"/>
    <w:rsid w:val="004D7839"/>
    <w:rsid w:val="004D7AD1"/>
    <w:rsid w:val="004D7DC9"/>
    <w:rsid w:val="004D7E52"/>
    <w:rsid w:val="004E0328"/>
    <w:rsid w:val="004E08DE"/>
    <w:rsid w:val="004E09B3"/>
    <w:rsid w:val="004E11D8"/>
    <w:rsid w:val="004E1219"/>
    <w:rsid w:val="004E130E"/>
    <w:rsid w:val="004E1528"/>
    <w:rsid w:val="004E155A"/>
    <w:rsid w:val="004E1BC7"/>
    <w:rsid w:val="004E2754"/>
    <w:rsid w:val="004E33B8"/>
    <w:rsid w:val="004E39DD"/>
    <w:rsid w:val="004E3A9D"/>
    <w:rsid w:val="004E3F15"/>
    <w:rsid w:val="004E40CB"/>
    <w:rsid w:val="004E4451"/>
    <w:rsid w:val="004E47BF"/>
    <w:rsid w:val="004E4B4D"/>
    <w:rsid w:val="004E4BB3"/>
    <w:rsid w:val="004E549B"/>
    <w:rsid w:val="004E5922"/>
    <w:rsid w:val="004E5BF6"/>
    <w:rsid w:val="004E647C"/>
    <w:rsid w:val="004E671D"/>
    <w:rsid w:val="004E673E"/>
    <w:rsid w:val="004E6CA3"/>
    <w:rsid w:val="004E6DFC"/>
    <w:rsid w:val="004E7199"/>
    <w:rsid w:val="004E7606"/>
    <w:rsid w:val="004E7919"/>
    <w:rsid w:val="004E7A0F"/>
    <w:rsid w:val="004E7A4C"/>
    <w:rsid w:val="004F0038"/>
    <w:rsid w:val="004F04BD"/>
    <w:rsid w:val="004F0734"/>
    <w:rsid w:val="004F0BC2"/>
    <w:rsid w:val="004F0C6B"/>
    <w:rsid w:val="004F0E77"/>
    <w:rsid w:val="004F1579"/>
    <w:rsid w:val="004F1706"/>
    <w:rsid w:val="004F18DE"/>
    <w:rsid w:val="004F19B2"/>
    <w:rsid w:val="004F1B22"/>
    <w:rsid w:val="004F1F3D"/>
    <w:rsid w:val="004F23C5"/>
    <w:rsid w:val="004F2859"/>
    <w:rsid w:val="004F2A78"/>
    <w:rsid w:val="004F2E4E"/>
    <w:rsid w:val="004F2E5F"/>
    <w:rsid w:val="004F3A04"/>
    <w:rsid w:val="004F3B2E"/>
    <w:rsid w:val="004F3EC4"/>
    <w:rsid w:val="004F4242"/>
    <w:rsid w:val="004F45CE"/>
    <w:rsid w:val="004F4A3B"/>
    <w:rsid w:val="004F5360"/>
    <w:rsid w:val="004F53DA"/>
    <w:rsid w:val="004F5774"/>
    <w:rsid w:val="004F592D"/>
    <w:rsid w:val="004F5C9A"/>
    <w:rsid w:val="004F5FDC"/>
    <w:rsid w:val="004F6057"/>
    <w:rsid w:val="004F6AFF"/>
    <w:rsid w:val="004F75DF"/>
    <w:rsid w:val="004F7C30"/>
    <w:rsid w:val="0050001A"/>
    <w:rsid w:val="00500086"/>
    <w:rsid w:val="005002EC"/>
    <w:rsid w:val="00500364"/>
    <w:rsid w:val="0050068C"/>
    <w:rsid w:val="00500727"/>
    <w:rsid w:val="00500CF7"/>
    <w:rsid w:val="00500D01"/>
    <w:rsid w:val="005016B4"/>
    <w:rsid w:val="00501731"/>
    <w:rsid w:val="00501924"/>
    <w:rsid w:val="00501A8E"/>
    <w:rsid w:val="00501A9F"/>
    <w:rsid w:val="00501C38"/>
    <w:rsid w:val="00501F18"/>
    <w:rsid w:val="005020F2"/>
    <w:rsid w:val="0050223A"/>
    <w:rsid w:val="00502244"/>
    <w:rsid w:val="00502492"/>
    <w:rsid w:val="00502664"/>
    <w:rsid w:val="00502792"/>
    <w:rsid w:val="00502975"/>
    <w:rsid w:val="00502BA6"/>
    <w:rsid w:val="00502EBD"/>
    <w:rsid w:val="00502EEF"/>
    <w:rsid w:val="005038A8"/>
    <w:rsid w:val="00503CF3"/>
    <w:rsid w:val="00503E5C"/>
    <w:rsid w:val="00504322"/>
    <w:rsid w:val="0050452C"/>
    <w:rsid w:val="0050463D"/>
    <w:rsid w:val="0050470E"/>
    <w:rsid w:val="00504756"/>
    <w:rsid w:val="00504ED9"/>
    <w:rsid w:val="00505025"/>
    <w:rsid w:val="00505166"/>
    <w:rsid w:val="005058C8"/>
    <w:rsid w:val="00505C93"/>
    <w:rsid w:val="00505DDA"/>
    <w:rsid w:val="00505F74"/>
    <w:rsid w:val="005060B2"/>
    <w:rsid w:val="00506438"/>
    <w:rsid w:val="005073B3"/>
    <w:rsid w:val="00507576"/>
    <w:rsid w:val="00507758"/>
    <w:rsid w:val="00507B6B"/>
    <w:rsid w:val="00507CE7"/>
    <w:rsid w:val="00510152"/>
    <w:rsid w:val="0051056C"/>
    <w:rsid w:val="005108E5"/>
    <w:rsid w:val="00510915"/>
    <w:rsid w:val="00510B11"/>
    <w:rsid w:val="00510BC6"/>
    <w:rsid w:val="00511110"/>
    <w:rsid w:val="0051114A"/>
    <w:rsid w:val="00511693"/>
    <w:rsid w:val="0051191D"/>
    <w:rsid w:val="00511993"/>
    <w:rsid w:val="00511CBA"/>
    <w:rsid w:val="0051264F"/>
    <w:rsid w:val="005128E2"/>
    <w:rsid w:val="00512D26"/>
    <w:rsid w:val="00513A81"/>
    <w:rsid w:val="00513D05"/>
    <w:rsid w:val="00513E6B"/>
    <w:rsid w:val="00514161"/>
    <w:rsid w:val="005141B3"/>
    <w:rsid w:val="00514527"/>
    <w:rsid w:val="00514841"/>
    <w:rsid w:val="00514AD4"/>
    <w:rsid w:val="00514D91"/>
    <w:rsid w:val="00515017"/>
    <w:rsid w:val="0051540C"/>
    <w:rsid w:val="0051555B"/>
    <w:rsid w:val="00515F54"/>
    <w:rsid w:val="00515F99"/>
    <w:rsid w:val="0051690D"/>
    <w:rsid w:val="00516A50"/>
    <w:rsid w:val="00516C72"/>
    <w:rsid w:val="00516C9E"/>
    <w:rsid w:val="00516CA7"/>
    <w:rsid w:val="00516FF4"/>
    <w:rsid w:val="00517128"/>
    <w:rsid w:val="00517582"/>
    <w:rsid w:val="00517967"/>
    <w:rsid w:val="00517995"/>
    <w:rsid w:val="00517C68"/>
    <w:rsid w:val="005212DD"/>
    <w:rsid w:val="00521478"/>
    <w:rsid w:val="00521765"/>
    <w:rsid w:val="005217EA"/>
    <w:rsid w:val="00521D31"/>
    <w:rsid w:val="00521FA4"/>
    <w:rsid w:val="00522682"/>
    <w:rsid w:val="00522767"/>
    <w:rsid w:val="0052343D"/>
    <w:rsid w:val="0052395E"/>
    <w:rsid w:val="005241D2"/>
    <w:rsid w:val="005242CC"/>
    <w:rsid w:val="00524416"/>
    <w:rsid w:val="00524477"/>
    <w:rsid w:val="00524A22"/>
    <w:rsid w:val="00524AE4"/>
    <w:rsid w:val="00524D9F"/>
    <w:rsid w:val="00524EDC"/>
    <w:rsid w:val="00524F51"/>
    <w:rsid w:val="00525031"/>
    <w:rsid w:val="00525042"/>
    <w:rsid w:val="005250AC"/>
    <w:rsid w:val="00525117"/>
    <w:rsid w:val="00525316"/>
    <w:rsid w:val="00525873"/>
    <w:rsid w:val="00525A35"/>
    <w:rsid w:val="00525C7D"/>
    <w:rsid w:val="0052617F"/>
    <w:rsid w:val="005262D3"/>
    <w:rsid w:val="00526821"/>
    <w:rsid w:val="00526A70"/>
    <w:rsid w:val="00526C5F"/>
    <w:rsid w:val="00526D57"/>
    <w:rsid w:val="00526E00"/>
    <w:rsid w:val="00526E6D"/>
    <w:rsid w:val="00526FA6"/>
    <w:rsid w:val="00527A29"/>
    <w:rsid w:val="00527E27"/>
    <w:rsid w:val="00530321"/>
    <w:rsid w:val="005304A0"/>
    <w:rsid w:val="005304C0"/>
    <w:rsid w:val="0053089D"/>
    <w:rsid w:val="0053102A"/>
    <w:rsid w:val="005310D5"/>
    <w:rsid w:val="00531BC8"/>
    <w:rsid w:val="00531FEC"/>
    <w:rsid w:val="00532050"/>
    <w:rsid w:val="00532134"/>
    <w:rsid w:val="00532418"/>
    <w:rsid w:val="00532827"/>
    <w:rsid w:val="00532F9D"/>
    <w:rsid w:val="00533613"/>
    <w:rsid w:val="00533E61"/>
    <w:rsid w:val="00534149"/>
    <w:rsid w:val="0053451D"/>
    <w:rsid w:val="0053453E"/>
    <w:rsid w:val="005345A2"/>
    <w:rsid w:val="00534712"/>
    <w:rsid w:val="00534757"/>
    <w:rsid w:val="005349EF"/>
    <w:rsid w:val="00534D9B"/>
    <w:rsid w:val="00534FDE"/>
    <w:rsid w:val="0053558D"/>
    <w:rsid w:val="005365C8"/>
    <w:rsid w:val="00536603"/>
    <w:rsid w:val="00536635"/>
    <w:rsid w:val="00536C02"/>
    <w:rsid w:val="00536CA6"/>
    <w:rsid w:val="005374F6"/>
    <w:rsid w:val="00537AEC"/>
    <w:rsid w:val="00540156"/>
    <w:rsid w:val="0054052F"/>
    <w:rsid w:val="0054068F"/>
    <w:rsid w:val="0054094E"/>
    <w:rsid w:val="005409B1"/>
    <w:rsid w:val="00540C63"/>
    <w:rsid w:val="00540CAA"/>
    <w:rsid w:val="00541512"/>
    <w:rsid w:val="005416D5"/>
    <w:rsid w:val="005417C3"/>
    <w:rsid w:val="00541A7A"/>
    <w:rsid w:val="00541CB9"/>
    <w:rsid w:val="00541FF3"/>
    <w:rsid w:val="0054272B"/>
    <w:rsid w:val="005429AB"/>
    <w:rsid w:val="00542C87"/>
    <w:rsid w:val="0054309C"/>
    <w:rsid w:val="0054324B"/>
    <w:rsid w:val="0054343E"/>
    <w:rsid w:val="00543AC1"/>
    <w:rsid w:val="00543BC9"/>
    <w:rsid w:val="00543D07"/>
    <w:rsid w:val="0054457D"/>
    <w:rsid w:val="00544660"/>
    <w:rsid w:val="00544718"/>
    <w:rsid w:val="00544BA7"/>
    <w:rsid w:val="00544C2C"/>
    <w:rsid w:val="005451F9"/>
    <w:rsid w:val="00545C09"/>
    <w:rsid w:val="00545DF0"/>
    <w:rsid w:val="00545F78"/>
    <w:rsid w:val="00545F7A"/>
    <w:rsid w:val="00545F89"/>
    <w:rsid w:val="00546277"/>
    <w:rsid w:val="00546B59"/>
    <w:rsid w:val="00547546"/>
    <w:rsid w:val="00547883"/>
    <w:rsid w:val="00547B3B"/>
    <w:rsid w:val="005502CD"/>
    <w:rsid w:val="00550A90"/>
    <w:rsid w:val="005518BC"/>
    <w:rsid w:val="00551941"/>
    <w:rsid w:val="005519B8"/>
    <w:rsid w:val="00551DC3"/>
    <w:rsid w:val="005522BF"/>
    <w:rsid w:val="005530F2"/>
    <w:rsid w:val="0055330C"/>
    <w:rsid w:val="005538B6"/>
    <w:rsid w:val="00553A98"/>
    <w:rsid w:val="00553A9F"/>
    <w:rsid w:val="00554A7C"/>
    <w:rsid w:val="0055593A"/>
    <w:rsid w:val="00555FCB"/>
    <w:rsid w:val="00556020"/>
    <w:rsid w:val="005560EC"/>
    <w:rsid w:val="005563BB"/>
    <w:rsid w:val="00556D0A"/>
    <w:rsid w:val="005579CF"/>
    <w:rsid w:val="00560ECA"/>
    <w:rsid w:val="005611CE"/>
    <w:rsid w:val="005611FC"/>
    <w:rsid w:val="005615F0"/>
    <w:rsid w:val="00562017"/>
    <w:rsid w:val="005621E1"/>
    <w:rsid w:val="00562808"/>
    <w:rsid w:val="005630FF"/>
    <w:rsid w:val="00563386"/>
    <w:rsid w:val="0056353A"/>
    <w:rsid w:val="00563765"/>
    <w:rsid w:val="0056392E"/>
    <w:rsid w:val="00563EDE"/>
    <w:rsid w:val="00564738"/>
    <w:rsid w:val="00564803"/>
    <w:rsid w:val="00564C81"/>
    <w:rsid w:val="00564F47"/>
    <w:rsid w:val="00564F5F"/>
    <w:rsid w:val="00565574"/>
    <w:rsid w:val="0056563C"/>
    <w:rsid w:val="00565718"/>
    <w:rsid w:val="005657B7"/>
    <w:rsid w:val="00565852"/>
    <w:rsid w:val="00565ADF"/>
    <w:rsid w:val="00565B51"/>
    <w:rsid w:val="00565CAB"/>
    <w:rsid w:val="00565CCD"/>
    <w:rsid w:val="00566437"/>
    <w:rsid w:val="005664A2"/>
    <w:rsid w:val="00566A31"/>
    <w:rsid w:val="00566A68"/>
    <w:rsid w:val="00567326"/>
    <w:rsid w:val="0056754F"/>
    <w:rsid w:val="005675E1"/>
    <w:rsid w:val="0057008F"/>
    <w:rsid w:val="00570136"/>
    <w:rsid w:val="005709CD"/>
    <w:rsid w:val="00570A5B"/>
    <w:rsid w:val="00570B97"/>
    <w:rsid w:val="00571673"/>
    <w:rsid w:val="00571A27"/>
    <w:rsid w:val="00572023"/>
    <w:rsid w:val="005720D8"/>
    <w:rsid w:val="0057249F"/>
    <w:rsid w:val="00572C22"/>
    <w:rsid w:val="00573333"/>
    <w:rsid w:val="005735E4"/>
    <w:rsid w:val="00573AC7"/>
    <w:rsid w:val="00573B06"/>
    <w:rsid w:val="00573C2C"/>
    <w:rsid w:val="00573E54"/>
    <w:rsid w:val="00573E8B"/>
    <w:rsid w:val="005741D3"/>
    <w:rsid w:val="00574926"/>
    <w:rsid w:val="00574932"/>
    <w:rsid w:val="00574F80"/>
    <w:rsid w:val="0057542F"/>
    <w:rsid w:val="00575813"/>
    <w:rsid w:val="00575977"/>
    <w:rsid w:val="005759E1"/>
    <w:rsid w:val="00575C0A"/>
    <w:rsid w:val="00575F9F"/>
    <w:rsid w:val="00575FD6"/>
    <w:rsid w:val="00576144"/>
    <w:rsid w:val="00576D52"/>
    <w:rsid w:val="00576FBB"/>
    <w:rsid w:val="005776E8"/>
    <w:rsid w:val="005777CB"/>
    <w:rsid w:val="00577B44"/>
    <w:rsid w:val="005800C9"/>
    <w:rsid w:val="005803C7"/>
    <w:rsid w:val="00580514"/>
    <w:rsid w:val="00580744"/>
    <w:rsid w:val="00580772"/>
    <w:rsid w:val="00580BA4"/>
    <w:rsid w:val="00580C13"/>
    <w:rsid w:val="00580C6A"/>
    <w:rsid w:val="00580DF2"/>
    <w:rsid w:val="00580F96"/>
    <w:rsid w:val="00581460"/>
    <w:rsid w:val="00581FD8"/>
    <w:rsid w:val="0058203D"/>
    <w:rsid w:val="0058212B"/>
    <w:rsid w:val="0058221F"/>
    <w:rsid w:val="00582226"/>
    <w:rsid w:val="005824BE"/>
    <w:rsid w:val="005836EA"/>
    <w:rsid w:val="0058385C"/>
    <w:rsid w:val="005839CE"/>
    <w:rsid w:val="00583C6D"/>
    <w:rsid w:val="00583E9F"/>
    <w:rsid w:val="00584790"/>
    <w:rsid w:val="005851D4"/>
    <w:rsid w:val="0058549B"/>
    <w:rsid w:val="0058569E"/>
    <w:rsid w:val="00585795"/>
    <w:rsid w:val="00585AE7"/>
    <w:rsid w:val="00585C5E"/>
    <w:rsid w:val="005860DD"/>
    <w:rsid w:val="005862E2"/>
    <w:rsid w:val="005867E9"/>
    <w:rsid w:val="00586943"/>
    <w:rsid w:val="005869F2"/>
    <w:rsid w:val="00586B2E"/>
    <w:rsid w:val="00586D9B"/>
    <w:rsid w:val="00586F79"/>
    <w:rsid w:val="00587975"/>
    <w:rsid w:val="00590046"/>
    <w:rsid w:val="00590CA5"/>
    <w:rsid w:val="005910B7"/>
    <w:rsid w:val="005916E2"/>
    <w:rsid w:val="00591BDC"/>
    <w:rsid w:val="0059276C"/>
    <w:rsid w:val="00592981"/>
    <w:rsid w:val="00592A23"/>
    <w:rsid w:val="00592C63"/>
    <w:rsid w:val="00593402"/>
    <w:rsid w:val="00593492"/>
    <w:rsid w:val="005939A4"/>
    <w:rsid w:val="00593AAC"/>
    <w:rsid w:val="00593BB3"/>
    <w:rsid w:val="00593C25"/>
    <w:rsid w:val="00593D38"/>
    <w:rsid w:val="00593F2D"/>
    <w:rsid w:val="00594066"/>
    <w:rsid w:val="005940EB"/>
    <w:rsid w:val="005941C3"/>
    <w:rsid w:val="00594228"/>
    <w:rsid w:val="00594323"/>
    <w:rsid w:val="005943B9"/>
    <w:rsid w:val="005944AF"/>
    <w:rsid w:val="0059486D"/>
    <w:rsid w:val="00595301"/>
    <w:rsid w:val="00595471"/>
    <w:rsid w:val="0059556F"/>
    <w:rsid w:val="00595895"/>
    <w:rsid w:val="005958B9"/>
    <w:rsid w:val="00595935"/>
    <w:rsid w:val="005959C6"/>
    <w:rsid w:val="00595B93"/>
    <w:rsid w:val="00595D29"/>
    <w:rsid w:val="005960EF"/>
    <w:rsid w:val="00596155"/>
    <w:rsid w:val="00596306"/>
    <w:rsid w:val="00596748"/>
    <w:rsid w:val="00596789"/>
    <w:rsid w:val="00596B3A"/>
    <w:rsid w:val="00596B9A"/>
    <w:rsid w:val="00596C69"/>
    <w:rsid w:val="00596D76"/>
    <w:rsid w:val="00596FDF"/>
    <w:rsid w:val="00596FF3"/>
    <w:rsid w:val="00597D3A"/>
    <w:rsid w:val="00597F3D"/>
    <w:rsid w:val="005A0349"/>
    <w:rsid w:val="005A0600"/>
    <w:rsid w:val="005A071D"/>
    <w:rsid w:val="005A07FA"/>
    <w:rsid w:val="005A081B"/>
    <w:rsid w:val="005A09B0"/>
    <w:rsid w:val="005A0C6C"/>
    <w:rsid w:val="005A0D41"/>
    <w:rsid w:val="005A0D68"/>
    <w:rsid w:val="005A0DCC"/>
    <w:rsid w:val="005A14B1"/>
    <w:rsid w:val="005A1618"/>
    <w:rsid w:val="005A1728"/>
    <w:rsid w:val="005A1D37"/>
    <w:rsid w:val="005A2A10"/>
    <w:rsid w:val="005A2BA6"/>
    <w:rsid w:val="005A2C02"/>
    <w:rsid w:val="005A2DEB"/>
    <w:rsid w:val="005A2EF5"/>
    <w:rsid w:val="005A2F04"/>
    <w:rsid w:val="005A312F"/>
    <w:rsid w:val="005A3206"/>
    <w:rsid w:val="005A3A48"/>
    <w:rsid w:val="005A3ECF"/>
    <w:rsid w:val="005A3F1C"/>
    <w:rsid w:val="005A3FE9"/>
    <w:rsid w:val="005A48B1"/>
    <w:rsid w:val="005A48B7"/>
    <w:rsid w:val="005A4D45"/>
    <w:rsid w:val="005A5267"/>
    <w:rsid w:val="005A530A"/>
    <w:rsid w:val="005A53FE"/>
    <w:rsid w:val="005A5A96"/>
    <w:rsid w:val="005A6064"/>
    <w:rsid w:val="005A6710"/>
    <w:rsid w:val="005A6B86"/>
    <w:rsid w:val="005A7B24"/>
    <w:rsid w:val="005A7F2A"/>
    <w:rsid w:val="005A7F42"/>
    <w:rsid w:val="005A7F94"/>
    <w:rsid w:val="005B058D"/>
    <w:rsid w:val="005B07D6"/>
    <w:rsid w:val="005B09D9"/>
    <w:rsid w:val="005B0B3B"/>
    <w:rsid w:val="005B130D"/>
    <w:rsid w:val="005B1583"/>
    <w:rsid w:val="005B1719"/>
    <w:rsid w:val="005B1B84"/>
    <w:rsid w:val="005B2B06"/>
    <w:rsid w:val="005B2CEC"/>
    <w:rsid w:val="005B2EF2"/>
    <w:rsid w:val="005B3080"/>
    <w:rsid w:val="005B321D"/>
    <w:rsid w:val="005B34A6"/>
    <w:rsid w:val="005B374B"/>
    <w:rsid w:val="005B37C4"/>
    <w:rsid w:val="005B38C3"/>
    <w:rsid w:val="005B4019"/>
    <w:rsid w:val="005B41EC"/>
    <w:rsid w:val="005B4316"/>
    <w:rsid w:val="005B4424"/>
    <w:rsid w:val="005B45E7"/>
    <w:rsid w:val="005B4B53"/>
    <w:rsid w:val="005B4CD9"/>
    <w:rsid w:val="005B5016"/>
    <w:rsid w:val="005B544C"/>
    <w:rsid w:val="005B5839"/>
    <w:rsid w:val="005B59A4"/>
    <w:rsid w:val="005B64B1"/>
    <w:rsid w:val="005B6BF9"/>
    <w:rsid w:val="005B6E15"/>
    <w:rsid w:val="005B72F6"/>
    <w:rsid w:val="005B78BB"/>
    <w:rsid w:val="005B7BBD"/>
    <w:rsid w:val="005B7CCC"/>
    <w:rsid w:val="005C0174"/>
    <w:rsid w:val="005C0E27"/>
    <w:rsid w:val="005C10A2"/>
    <w:rsid w:val="005C1306"/>
    <w:rsid w:val="005C16CB"/>
    <w:rsid w:val="005C1B18"/>
    <w:rsid w:val="005C2C5B"/>
    <w:rsid w:val="005C2CE4"/>
    <w:rsid w:val="005C2E9A"/>
    <w:rsid w:val="005C313E"/>
    <w:rsid w:val="005C3338"/>
    <w:rsid w:val="005C350C"/>
    <w:rsid w:val="005C472B"/>
    <w:rsid w:val="005C488F"/>
    <w:rsid w:val="005C4AC0"/>
    <w:rsid w:val="005C5154"/>
    <w:rsid w:val="005C5259"/>
    <w:rsid w:val="005C5601"/>
    <w:rsid w:val="005C5935"/>
    <w:rsid w:val="005C5AEB"/>
    <w:rsid w:val="005C5B66"/>
    <w:rsid w:val="005C5EB2"/>
    <w:rsid w:val="005C5F9F"/>
    <w:rsid w:val="005C62AE"/>
    <w:rsid w:val="005C654E"/>
    <w:rsid w:val="005C6D2E"/>
    <w:rsid w:val="005C716B"/>
    <w:rsid w:val="005C7407"/>
    <w:rsid w:val="005C74A5"/>
    <w:rsid w:val="005C78C2"/>
    <w:rsid w:val="005C79BB"/>
    <w:rsid w:val="005C7AAE"/>
    <w:rsid w:val="005D0561"/>
    <w:rsid w:val="005D08C6"/>
    <w:rsid w:val="005D090B"/>
    <w:rsid w:val="005D12D3"/>
    <w:rsid w:val="005D1562"/>
    <w:rsid w:val="005D1607"/>
    <w:rsid w:val="005D1AAD"/>
    <w:rsid w:val="005D1CCC"/>
    <w:rsid w:val="005D2001"/>
    <w:rsid w:val="005D2440"/>
    <w:rsid w:val="005D2865"/>
    <w:rsid w:val="005D2917"/>
    <w:rsid w:val="005D2935"/>
    <w:rsid w:val="005D3277"/>
    <w:rsid w:val="005D32D4"/>
    <w:rsid w:val="005D364F"/>
    <w:rsid w:val="005D3F02"/>
    <w:rsid w:val="005D447F"/>
    <w:rsid w:val="005D496E"/>
    <w:rsid w:val="005D4A31"/>
    <w:rsid w:val="005D4D47"/>
    <w:rsid w:val="005D4F74"/>
    <w:rsid w:val="005D52F6"/>
    <w:rsid w:val="005D5599"/>
    <w:rsid w:val="005D57F9"/>
    <w:rsid w:val="005D58A3"/>
    <w:rsid w:val="005D58DE"/>
    <w:rsid w:val="005D58E5"/>
    <w:rsid w:val="005D6098"/>
    <w:rsid w:val="005D62E0"/>
    <w:rsid w:val="005D6609"/>
    <w:rsid w:val="005D690C"/>
    <w:rsid w:val="005D7117"/>
    <w:rsid w:val="005D7124"/>
    <w:rsid w:val="005D79F9"/>
    <w:rsid w:val="005D7E0B"/>
    <w:rsid w:val="005D7FD1"/>
    <w:rsid w:val="005D7FD3"/>
    <w:rsid w:val="005E009A"/>
    <w:rsid w:val="005E0BAD"/>
    <w:rsid w:val="005E10BD"/>
    <w:rsid w:val="005E1478"/>
    <w:rsid w:val="005E1491"/>
    <w:rsid w:val="005E18D2"/>
    <w:rsid w:val="005E19FD"/>
    <w:rsid w:val="005E1B79"/>
    <w:rsid w:val="005E1CF3"/>
    <w:rsid w:val="005E1D43"/>
    <w:rsid w:val="005E1E9B"/>
    <w:rsid w:val="005E22B4"/>
    <w:rsid w:val="005E264E"/>
    <w:rsid w:val="005E2798"/>
    <w:rsid w:val="005E285F"/>
    <w:rsid w:val="005E286C"/>
    <w:rsid w:val="005E2AE9"/>
    <w:rsid w:val="005E31A4"/>
    <w:rsid w:val="005E35D8"/>
    <w:rsid w:val="005E37C3"/>
    <w:rsid w:val="005E3A97"/>
    <w:rsid w:val="005E3A9F"/>
    <w:rsid w:val="005E4003"/>
    <w:rsid w:val="005E4620"/>
    <w:rsid w:val="005E469B"/>
    <w:rsid w:val="005E479E"/>
    <w:rsid w:val="005E4811"/>
    <w:rsid w:val="005E4B4F"/>
    <w:rsid w:val="005E5851"/>
    <w:rsid w:val="005E5A55"/>
    <w:rsid w:val="005E5A70"/>
    <w:rsid w:val="005E63DF"/>
    <w:rsid w:val="005E67BD"/>
    <w:rsid w:val="005E6FCC"/>
    <w:rsid w:val="005E7301"/>
    <w:rsid w:val="005E73DB"/>
    <w:rsid w:val="005E7467"/>
    <w:rsid w:val="005E74BD"/>
    <w:rsid w:val="005E7647"/>
    <w:rsid w:val="005E7678"/>
    <w:rsid w:val="005E76C7"/>
    <w:rsid w:val="005E7AA8"/>
    <w:rsid w:val="005F0210"/>
    <w:rsid w:val="005F04E8"/>
    <w:rsid w:val="005F069D"/>
    <w:rsid w:val="005F09A2"/>
    <w:rsid w:val="005F09AF"/>
    <w:rsid w:val="005F1533"/>
    <w:rsid w:val="005F2186"/>
    <w:rsid w:val="005F24B5"/>
    <w:rsid w:val="005F285D"/>
    <w:rsid w:val="005F2D87"/>
    <w:rsid w:val="005F2D93"/>
    <w:rsid w:val="005F3316"/>
    <w:rsid w:val="005F386B"/>
    <w:rsid w:val="005F39D6"/>
    <w:rsid w:val="005F3CE5"/>
    <w:rsid w:val="005F448E"/>
    <w:rsid w:val="005F47FA"/>
    <w:rsid w:val="005F4BA9"/>
    <w:rsid w:val="005F4FC4"/>
    <w:rsid w:val="005F5B64"/>
    <w:rsid w:val="005F61B8"/>
    <w:rsid w:val="005F688B"/>
    <w:rsid w:val="005F6B2B"/>
    <w:rsid w:val="005F6CF5"/>
    <w:rsid w:val="005F6D3B"/>
    <w:rsid w:val="005F6F5B"/>
    <w:rsid w:val="005F701B"/>
    <w:rsid w:val="005F7102"/>
    <w:rsid w:val="005F71F5"/>
    <w:rsid w:val="005F7203"/>
    <w:rsid w:val="005F7478"/>
    <w:rsid w:val="005F763B"/>
    <w:rsid w:val="005F765A"/>
    <w:rsid w:val="005F7A24"/>
    <w:rsid w:val="005F7E9A"/>
    <w:rsid w:val="00600048"/>
    <w:rsid w:val="00600B16"/>
    <w:rsid w:val="00600B6D"/>
    <w:rsid w:val="00600DC9"/>
    <w:rsid w:val="00600F8F"/>
    <w:rsid w:val="006010A1"/>
    <w:rsid w:val="006010FD"/>
    <w:rsid w:val="00601177"/>
    <w:rsid w:val="006013EE"/>
    <w:rsid w:val="00601513"/>
    <w:rsid w:val="00601A26"/>
    <w:rsid w:val="006029F5"/>
    <w:rsid w:val="00603125"/>
    <w:rsid w:val="00603478"/>
    <w:rsid w:val="0060480C"/>
    <w:rsid w:val="006048B7"/>
    <w:rsid w:val="006049DC"/>
    <w:rsid w:val="00604D64"/>
    <w:rsid w:val="00605322"/>
    <w:rsid w:val="0060549A"/>
    <w:rsid w:val="00605A44"/>
    <w:rsid w:val="00605C46"/>
    <w:rsid w:val="00605D15"/>
    <w:rsid w:val="00606035"/>
    <w:rsid w:val="00606522"/>
    <w:rsid w:val="00606544"/>
    <w:rsid w:val="006065DD"/>
    <w:rsid w:val="0060667B"/>
    <w:rsid w:val="00606EEA"/>
    <w:rsid w:val="0060739E"/>
    <w:rsid w:val="0061007F"/>
    <w:rsid w:val="006104B1"/>
    <w:rsid w:val="0061097C"/>
    <w:rsid w:val="006110E1"/>
    <w:rsid w:val="006113CE"/>
    <w:rsid w:val="0061186F"/>
    <w:rsid w:val="00611A1F"/>
    <w:rsid w:val="0061240D"/>
    <w:rsid w:val="00613471"/>
    <w:rsid w:val="006144D9"/>
    <w:rsid w:val="006145DB"/>
    <w:rsid w:val="00614831"/>
    <w:rsid w:val="0061483B"/>
    <w:rsid w:val="00614C00"/>
    <w:rsid w:val="0061531D"/>
    <w:rsid w:val="00615377"/>
    <w:rsid w:val="00615DE9"/>
    <w:rsid w:val="00615F1D"/>
    <w:rsid w:val="006165E1"/>
    <w:rsid w:val="006165FD"/>
    <w:rsid w:val="006166DD"/>
    <w:rsid w:val="00616A37"/>
    <w:rsid w:val="00616DD3"/>
    <w:rsid w:val="0061723F"/>
    <w:rsid w:val="006172FE"/>
    <w:rsid w:val="0061735A"/>
    <w:rsid w:val="006175EC"/>
    <w:rsid w:val="006176B4"/>
    <w:rsid w:val="00617A42"/>
    <w:rsid w:val="00617A52"/>
    <w:rsid w:val="00617FCF"/>
    <w:rsid w:val="006206A4"/>
    <w:rsid w:val="006206FC"/>
    <w:rsid w:val="0062094E"/>
    <w:rsid w:val="00621118"/>
    <w:rsid w:val="006217DF"/>
    <w:rsid w:val="00621F2D"/>
    <w:rsid w:val="00621FBD"/>
    <w:rsid w:val="00622198"/>
    <w:rsid w:val="006222AF"/>
    <w:rsid w:val="006224EE"/>
    <w:rsid w:val="006229A0"/>
    <w:rsid w:val="00623055"/>
    <w:rsid w:val="006237FF"/>
    <w:rsid w:val="00623C4E"/>
    <w:rsid w:val="00623CF1"/>
    <w:rsid w:val="00623D8A"/>
    <w:rsid w:val="00623F0F"/>
    <w:rsid w:val="00625421"/>
    <w:rsid w:val="0062560F"/>
    <w:rsid w:val="00625885"/>
    <w:rsid w:val="006259FA"/>
    <w:rsid w:val="00625AD8"/>
    <w:rsid w:val="00625B54"/>
    <w:rsid w:val="00625BEC"/>
    <w:rsid w:val="006261B7"/>
    <w:rsid w:val="00626900"/>
    <w:rsid w:val="006277E5"/>
    <w:rsid w:val="0062785C"/>
    <w:rsid w:val="00627992"/>
    <w:rsid w:val="00627A35"/>
    <w:rsid w:val="00627AE6"/>
    <w:rsid w:val="00627BA3"/>
    <w:rsid w:val="00627C47"/>
    <w:rsid w:val="00627DF2"/>
    <w:rsid w:val="00630BB4"/>
    <w:rsid w:val="00630C2F"/>
    <w:rsid w:val="00630F91"/>
    <w:rsid w:val="00631538"/>
    <w:rsid w:val="006318B4"/>
    <w:rsid w:val="0063198E"/>
    <w:rsid w:val="00631D05"/>
    <w:rsid w:val="00631EC0"/>
    <w:rsid w:val="00632607"/>
    <w:rsid w:val="0063261A"/>
    <w:rsid w:val="0063271D"/>
    <w:rsid w:val="00632882"/>
    <w:rsid w:val="00632AE0"/>
    <w:rsid w:val="00632D92"/>
    <w:rsid w:val="006330F3"/>
    <w:rsid w:val="006332CC"/>
    <w:rsid w:val="006332F0"/>
    <w:rsid w:val="0063357A"/>
    <w:rsid w:val="006335BB"/>
    <w:rsid w:val="00633A19"/>
    <w:rsid w:val="00634006"/>
    <w:rsid w:val="00634374"/>
    <w:rsid w:val="00634DE3"/>
    <w:rsid w:val="006352CD"/>
    <w:rsid w:val="00635EAD"/>
    <w:rsid w:val="006367A1"/>
    <w:rsid w:val="0063695E"/>
    <w:rsid w:val="006369F5"/>
    <w:rsid w:val="00636FC0"/>
    <w:rsid w:val="006371C0"/>
    <w:rsid w:val="00637331"/>
    <w:rsid w:val="006374ED"/>
    <w:rsid w:val="0063798B"/>
    <w:rsid w:val="00637C0F"/>
    <w:rsid w:val="00640889"/>
    <w:rsid w:val="006409D7"/>
    <w:rsid w:val="006409DA"/>
    <w:rsid w:val="00640ACD"/>
    <w:rsid w:val="00640E26"/>
    <w:rsid w:val="006411BC"/>
    <w:rsid w:val="006412F1"/>
    <w:rsid w:val="006414CF"/>
    <w:rsid w:val="00641995"/>
    <w:rsid w:val="00641A8B"/>
    <w:rsid w:val="006421C0"/>
    <w:rsid w:val="0064238D"/>
    <w:rsid w:val="006428D6"/>
    <w:rsid w:val="00642B19"/>
    <w:rsid w:val="00642E5A"/>
    <w:rsid w:val="00642FC5"/>
    <w:rsid w:val="0064357A"/>
    <w:rsid w:val="006438EA"/>
    <w:rsid w:val="00643903"/>
    <w:rsid w:val="00643986"/>
    <w:rsid w:val="00643C1C"/>
    <w:rsid w:val="00643FB7"/>
    <w:rsid w:val="0064474A"/>
    <w:rsid w:val="006448D6"/>
    <w:rsid w:val="00644E2A"/>
    <w:rsid w:val="00645022"/>
    <w:rsid w:val="00645518"/>
    <w:rsid w:val="00645A9B"/>
    <w:rsid w:val="00645B2F"/>
    <w:rsid w:val="006464A4"/>
    <w:rsid w:val="00646544"/>
    <w:rsid w:val="00646F47"/>
    <w:rsid w:val="0064777F"/>
    <w:rsid w:val="00647A74"/>
    <w:rsid w:val="00647D2F"/>
    <w:rsid w:val="006505E9"/>
    <w:rsid w:val="006507F4"/>
    <w:rsid w:val="00650EB6"/>
    <w:rsid w:val="00650EE8"/>
    <w:rsid w:val="006510BF"/>
    <w:rsid w:val="006513FB"/>
    <w:rsid w:val="0065143B"/>
    <w:rsid w:val="00651B78"/>
    <w:rsid w:val="00651C59"/>
    <w:rsid w:val="00651E08"/>
    <w:rsid w:val="00651EC9"/>
    <w:rsid w:val="006522AD"/>
    <w:rsid w:val="006524AF"/>
    <w:rsid w:val="00652684"/>
    <w:rsid w:val="006527B7"/>
    <w:rsid w:val="006528E4"/>
    <w:rsid w:val="00652F57"/>
    <w:rsid w:val="0065302A"/>
    <w:rsid w:val="0065394F"/>
    <w:rsid w:val="006539B2"/>
    <w:rsid w:val="006539C8"/>
    <w:rsid w:val="00653A22"/>
    <w:rsid w:val="00653A23"/>
    <w:rsid w:val="006541AC"/>
    <w:rsid w:val="00654957"/>
    <w:rsid w:val="00654A33"/>
    <w:rsid w:val="00654ABD"/>
    <w:rsid w:val="00655A09"/>
    <w:rsid w:val="00656155"/>
    <w:rsid w:val="006563EF"/>
    <w:rsid w:val="0065658B"/>
    <w:rsid w:val="00656C84"/>
    <w:rsid w:val="0065724A"/>
    <w:rsid w:val="00657511"/>
    <w:rsid w:val="0065778E"/>
    <w:rsid w:val="00660808"/>
    <w:rsid w:val="006608FA"/>
    <w:rsid w:val="006609E5"/>
    <w:rsid w:val="00660CAA"/>
    <w:rsid w:val="00660D8F"/>
    <w:rsid w:val="00660E7D"/>
    <w:rsid w:val="00661B37"/>
    <w:rsid w:val="00661DEE"/>
    <w:rsid w:val="00661F1B"/>
    <w:rsid w:val="006626C9"/>
    <w:rsid w:val="00662936"/>
    <w:rsid w:val="00662C14"/>
    <w:rsid w:val="00662D98"/>
    <w:rsid w:val="0066312F"/>
    <w:rsid w:val="006635B1"/>
    <w:rsid w:val="006636DF"/>
    <w:rsid w:val="006636EB"/>
    <w:rsid w:val="006641B1"/>
    <w:rsid w:val="006645BF"/>
    <w:rsid w:val="00664F01"/>
    <w:rsid w:val="00664F0B"/>
    <w:rsid w:val="006650A8"/>
    <w:rsid w:val="006651F8"/>
    <w:rsid w:val="006652FF"/>
    <w:rsid w:val="00665338"/>
    <w:rsid w:val="006653CF"/>
    <w:rsid w:val="00665C3A"/>
    <w:rsid w:val="00665F96"/>
    <w:rsid w:val="006665F4"/>
    <w:rsid w:val="00666776"/>
    <w:rsid w:val="00666CB8"/>
    <w:rsid w:val="00666EE9"/>
    <w:rsid w:val="00667EC2"/>
    <w:rsid w:val="006701F3"/>
    <w:rsid w:val="00670973"/>
    <w:rsid w:val="006709E3"/>
    <w:rsid w:val="00670AD9"/>
    <w:rsid w:val="006715AF"/>
    <w:rsid w:val="00671C35"/>
    <w:rsid w:val="00671EFB"/>
    <w:rsid w:val="00671F4B"/>
    <w:rsid w:val="0067203A"/>
    <w:rsid w:val="006728F1"/>
    <w:rsid w:val="006729BF"/>
    <w:rsid w:val="00672B38"/>
    <w:rsid w:val="00672BC1"/>
    <w:rsid w:val="0067303B"/>
    <w:rsid w:val="00673688"/>
    <w:rsid w:val="00673B0C"/>
    <w:rsid w:val="00673D80"/>
    <w:rsid w:val="006740D4"/>
    <w:rsid w:val="00674433"/>
    <w:rsid w:val="0067487A"/>
    <w:rsid w:val="00674FA1"/>
    <w:rsid w:val="00674FCD"/>
    <w:rsid w:val="00675505"/>
    <w:rsid w:val="0067591C"/>
    <w:rsid w:val="0067595A"/>
    <w:rsid w:val="00675A88"/>
    <w:rsid w:val="00675C19"/>
    <w:rsid w:val="00675D6E"/>
    <w:rsid w:val="00676FB1"/>
    <w:rsid w:val="00677333"/>
    <w:rsid w:val="0067737E"/>
    <w:rsid w:val="006776A9"/>
    <w:rsid w:val="006777E9"/>
    <w:rsid w:val="00677992"/>
    <w:rsid w:val="00677A03"/>
    <w:rsid w:val="00677AD7"/>
    <w:rsid w:val="00677B94"/>
    <w:rsid w:val="0068019C"/>
    <w:rsid w:val="0068022F"/>
    <w:rsid w:val="0068056F"/>
    <w:rsid w:val="00680CD7"/>
    <w:rsid w:val="00680E2F"/>
    <w:rsid w:val="00681120"/>
    <w:rsid w:val="00681173"/>
    <w:rsid w:val="0068188C"/>
    <w:rsid w:val="00681CB4"/>
    <w:rsid w:val="00682687"/>
    <w:rsid w:val="00682B5B"/>
    <w:rsid w:val="006833D1"/>
    <w:rsid w:val="00683A27"/>
    <w:rsid w:val="00683C89"/>
    <w:rsid w:val="00683E07"/>
    <w:rsid w:val="00684108"/>
    <w:rsid w:val="006847D6"/>
    <w:rsid w:val="00684B4C"/>
    <w:rsid w:val="00684F90"/>
    <w:rsid w:val="006850D1"/>
    <w:rsid w:val="0068532A"/>
    <w:rsid w:val="00685409"/>
    <w:rsid w:val="006864E1"/>
    <w:rsid w:val="00686592"/>
    <w:rsid w:val="00686B61"/>
    <w:rsid w:val="00687165"/>
    <w:rsid w:val="006878D8"/>
    <w:rsid w:val="00687A29"/>
    <w:rsid w:val="00690929"/>
    <w:rsid w:val="006909EF"/>
    <w:rsid w:val="00690A43"/>
    <w:rsid w:val="006911C1"/>
    <w:rsid w:val="006928A3"/>
    <w:rsid w:val="00692CE5"/>
    <w:rsid w:val="006937F6"/>
    <w:rsid w:val="006938F4"/>
    <w:rsid w:val="00694044"/>
    <w:rsid w:val="006941EF"/>
    <w:rsid w:val="0069438C"/>
    <w:rsid w:val="00694510"/>
    <w:rsid w:val="0069472A"/>
    <w:rsid w:val="006948A8"/>
    <w:rsid w:val="006948ED"/>
    <w:rsid w:val="00694F21"/>
    <w:rsid w:val="00695C19"/>
    <w:rsid w:val="0069612E"/>
    <w:rsid w:val="00696213"/>
    <w:rsid w:val="006964CA"/>
    <w:rsid w:val="006965BB"/>
    <w:rsid w:val="00696D6E"/>
    <w:rsid w:val="00696E0D"/>
    <w:rsid w:val="006975CC"/>
    <w:rsid w:val="00697F9A"/>
    <w:rsid w:val="006A01CF"/>
    <w:rsid w:val="006A0392"/>
    <w:rsid w:val="006A0855"/>
    <w:rsid w:val="006A10E2"/>
    <w:rsid w:val="006A12FB"/>
    <w:rsid w:val="006A146E"/>
    <w:rsid w:val="006A1556"/>
    <w:rsid w:val="006A1711"/>
    <w:rsid w:val="006A211A"/>
    <w:rsid w:val="006A21DB"/>
    <w:rsid w:val="006A25DC"/>
    <w:rsid w:val="006A26F0"/>
    <w:rsid w:val="006A27AC"/>
    <w:rsid w:val="006A2C91"/>
    <w:rsid w:val="006A2CF6"/>
    <w:rsid w:val="006A2D6E"/>
    <w:rsid w:val="006A36A8"/>
    <w:rsid w:val="006A371D"/>
    <w:rsid w:val="006A373C"/>
    <w:rsid w:val="006A3753"/>
    <w:rsid w:val="006A3994"/>
    <w:rsid w:val="006A3BB3"/>
    <w:rsid w:val="006A4202"/>
    <w:rsid w:val="006A4248"/>
    <w:rsid w:val="006A43F4"/>
    <w:rsid w:val="006A46C1"/>
    <w:rsid w:val="006A46E7"/>
    <w:rsid w:val="006A486C"/>
    <w:rsid w:val="006A48C1"/>
    <w:rsid w:val="006A4D64"/>
    <w:rsid w:val="006A4D86"/>
    <w:rsid w:val="006A4E72"/>
    <w:rsid w:val="006A50F2"/>
    <w:rsid w:val="006A5956"/>
    <w:rsid w:val="006A5982"/>
    <w:rsid w:val="006A5CE8"/>
    <w:rsid w:val="006A617F"/>
    <w:rsid w:val="006A6A16"/>
    <w:rsid w:val="006A6A95"/>
    <w:rsid w:val="006A6B4A"/>
    <w:rsid w:val="006A6F81"/>
    <w:rsid w:val="006A70C1"/>
    <w:rsid w:val="006A7270"/>
    <w:rsid w:val="006A72D7"/>
    <w:rsid w:val="006A7369"/>
    <w:rsid w:val="006A7597"/>
    <w:rsid w:val="006A7ED5"/>
    <w:rsid w:val="006B0008"/>
    <w:rsid w:val="006B02E7"/>
    <w:rsid w:val="006B0376"/>
    <w:rsid w:val="006B0654"/>
    <w:rsid w:val="006B08E0"/>
    <w:rsid w:val="006B09E6"/>
    <w:rsid w:val="006B107B"/>
    <w:rsid w:val="006B19C0"/>
    <w:rsid w:val="006B2022"/>
    <w:rsid w:val="006B20AE"/>
    <w:rsid w:val="006B26C2"/>
    <w:rsid w:val="006B29C1"/>
    <w:rsid w:val="006B2C50"/>
    <w:rsid w:val="006B2CE1"/>
    <w:rsid w:val="006B3056"/>
    <w:rsid w:val="006B3857"/>
    <w:rsid w:val="006B388D"/>
    <w:rsid w:val="006B38F4"/>
    <w:rsid w:val="006B3A56"/>
    <w:rsid w:val="006B41DE"/>
    <w:rsid w:val="006B4F0B"/>
    <w:rsid w:val="006B5124"/>
    <w:rsid w:val="006B52FB"/>
    <w:rsid w:val="006B5375"/>
    <w:rsid w:val="006B5386"/>
    <w:rsid w:val="006B59C5"/>
    <w:rsid w:val="006B67E5"/>
    <w:rsid w:val="006B702E"/>
    <w:rsid w:val="006B7053"/>
    <w:rsid w:val="006B719A"/>
    <w:rsid w:val="006B727A"/>
    <w:rsid w:val="006B72A3"/>
    <w:rsid w:val="006B7362"/>
    <w:rsid w:val="006B7570"/>
    <w:rsid w:val="006B76E1"/>
    <w:rsid w:val="006B7B19"/>
    <w:rsid w:val="006B7B4A"/>
    <w:rsid w:val="006B7CE6"/>
    <w:rsid w:val="006C0486"/>
    <w:rsid w:val="006C094C"/>
    <w:rsid w:val="006C095C"/>
    <w:rsid w:val="006C0A36"/>
    <w:rsid w:val="006C0AAA"/>
    <w:rsid w:val="006C11CB"/>
    <w:rsid w:val="006C1A0C"/>
    <w:rsid w:val="006C2818"/>
    <w:rsid w:val="006C3723"/>
    <w:rsid w:val="006C3779"/>
    <w:rsid w:val="006C3C5D"/>
    <w:rsid w:val="006C4145"/>
    <w:rsid w:val="006C4599"/>
    <w:rsid w:val="006C45DE"/>
    <w:rsid w:val="006C48C3"/>
    <w:rsid w:val="006C4A9E"/>
    <w:rsid w:val="006C4CB7"/>
    <w:rsid w:val="006C4D2D"/>
    <w:rsid w:val="006C4DDB"/>
    <w:rsid w:val="006C4EB4"/>
    <w:rsid w:val="006C4FD1"/>
    <w:rsid w:val="006C5570"/>
    <w:rsid w:val="006C5750"/>
    <w:rsid w:val="006C578B"/>
    <w:rsid w:val="006C5801"/>
    <w:rsid w:val="006C5C13"/>
    <w:rsid w:val="006C5E43"/>
    <w:rsid w:val="006C6A1E"/>
    <w:rsid w:val="006C6AC0"/>
    <w:rsid w:val="006C6BD1"/>
    <w:rsid w:val="006C6BDC"/>
    <w:rsid w:val="006C7374"/>
    <w:rsid w:val="006C7B47"/>
    <w:rsid w:val="006C7E39"/>
    <w:rsid w:val="006C7F8F"/>
    <w:rsid w:val="006D01C5"/>
    <w:rsid w:val="006D01F4"/>
    <w:rsid w:val="006D0283"/>
    <w:rsid w:val="006D0336"/>
    <w:rsid w:val="006D09C6"/>
    <w:rsid w:val="006D0EB7"/>
    <w:rsid w:val="006D14FD"/>
    <w:rsid w:val="006D18FF"/>
    <w:rsid w:val="006D193F"/>
    <w:rsid w:val="006D201B"/>
    <w:rsid w:val="006D22B5"/>
    <w:rsid w:val="006D2667"/>
    <w:rsid w:val="006D34C5"/>
    <w:rsid w:val="006D3507"/>
    <w:rsid w:val="006D35D9"/>
    <w:rsid w:val="006D38AC"/>
    <w:rsid w:val="006D3D48"/>
    <w:rsid w:val="006D426F"/>
    <w:rsid w:val="006D4342"/>
    <w:rsid w:val="006D4828"/>
    <w:rsid w:val="006D4876"/>
    <w:rsid w:val="006D4A16"/>
    <w:rsid w:val="006D4EAF"/>
    <w:rsid w:val="006D4FE0"/>
    <w:rsid w:val="006D5043"/>
    <w:rsid w:val="006D59B7"/>
    <w:rsid w:val="006D6400"/>
    <w:rsid w:val="006D6556"/>
    <w:rsid w:val="006D6660"/>
    <w:rsid w:val="006D66C1"/>
    <w:rsid w:val="006D6D2D"/>
    <w:rsid w:val="006D71BC"/>
    <w:rsid w:val="006D7284"/>
    <w:rsid w:val="006D72AF"/>
    <w:rsid w:val="006D73CD"/>
    <w:rsid w:val="006D7936"/>
    <w:rsid w:val="006D7BC2"/>
    <w:rsid w:val="006D7E94"/>
    <w:rsid w:val="006E0AF9"/>
    <w:rsid w:val="006E0D92"/>
    <w:rsid w:val="006E0F7C"/>
    <w:rsid w:val="006E13B0"/>
    <w:rsid w:val="006E15E5"/>
    <w:rsid w:val="006E1EBB"/>
    <w:rsid w:val="006E20AB"/>
    <w:rsid w:val="006E20B4"/>
    <w:rsid w:val="006E20BA"/>
    <w:rsid w:val="006E241B"/>
    <w:rsid w:val="006E2B7B"/>
    <w:rsid w:val="006E2B95"/>
    <w:rsid w:val="006E2BE7"/>
    <w:rsid w:val="006E2C48"/>
    <w:rsid w:val="006E3360"/>
    <w:rsid w:val="006E34CC"/>
    <w:rsid w:val="006E371E"/>
    <w:rsid w:val="006E373D"/>
    <w:rsid w:val="006E46C5"/>
    <w:rsid w:val="006E4A25"/>
    <w:rsid w:val="006E4B14"/>
    <w:rsid w:val="006E4DFB"/>
    <w:rsid w:val="006E4E8C"/>
    <w:rsid w:val="006E517E"/>
    <w:rsid w:val="006E51F5"/>
    <w:rsid w:val="006E56B9"/>
    <w:rsid w:val="006E5951"/>
    <w:rsid w:val="006E5C30"/>
    <w:rsid w:val="006E5E8B"/>
    <w:rsid w:val="006E6018"/>
    <w:rsid w:val="006E6209"/>
    <w:rsid w:val="006E6440"/>
    <w:rsid w:val="006E699A"/>
    <w:rsid w:val="006E6D4D"/>
    <w:rsid w:val="006E749C"/>
    <w:rsid w:val="006E776B"/>
    <w:rsid w:val="006E777B"/>
    <w:rsid w:val="006E7FF9"/>
    <w:rsid w:val="006F01C3"/>
    <w:rsid w:val="006F0294"/>
    <w:rsid w:val="006F02F3"/>
    <w:rsid w:val="006F0787"/>
    <w:rsid w:val="006F0875"/>
    <w:rsid w:val="006F0D0F"/>
    <w:rsid w:val="006F132C"/>
    <w:rsid w:val="006F13DB"/>
    <w:rsid w:val="006F13E0"/>
    <w:rsid w:val="006F14F1"/>
    <w:rsid w:val="006F16E0"/>
    <w:rsid w:val="006F229F"/>
    <w:rsid w:val="006F2778"/>
    <w:rsid w:val="006F2947"/>
    <w:rsid w:val="006F29E2"/>
    <w:rsid w:val="006F2B7E"/>
    <w:rsid w:val="006F3405"/>
    <w:rsid w:val="006F350F"/>
    <w:rsid w:val="006F371C"/>
    <w:rsid w:val="006F3B73"/>
    <w:rsid w:val="006F3D28"/>
    <w:rsid w:val="006F3DE8"/>
    <w:rsid w:val="006F3DEB"/>
    <w:rsid w:val="006F462D"/>
    <w:rsid w:val="006F4720"/>
    <w:rsid w:val="006F477E"/>
    <w:rsid w:val="006F4DB4"/>
    <w:rsid w:val="006F5440"/>
    <w:rsid w:val="006F577C"/>
    <w:rsid w:val="006F57BA"/>
    <w:rsid w:val="006F59CD"/>
    <w:rsid w:val="006F5DE1"/>
    <w:rsid w:val="006F5E18"/>
    <w:rsid w:val="006F5FAE"/>
    <w:rsid w:val="006F6270"/>
    <w:rsid w:val="006F767B"/>
    <w:rsid w:val="006F77D1"/>
    <w:rsid w:val="006F7945"/>
    <w:rsid w:val="007004EA"/>
    <w:rsid w:val="007006FC"/>
    <w:rsid w:val="00700D50"/>
    <w:rsid w:val="00701051"/>
    <w:rsid w:val="0070192C"/>
    <w:rsid w:val="00701C66"/>
    <w:rsid w:val="00701E67"/>
    <w:rsid w:val="00701FC7"/>
    <w:rsid w:val="007020CE"/>
    <w:rsid w:val="007021EB"/>
    <w:rsid w:val="00702762"/>
    <w:rsid w:val="0070320B"/>
    <w:rsid w:val="007032A9"/>
    <w:rsid w:val="007036D9"/>
    <w:rsid w:val="00703AD6"/>
    <w:rsid w:val="00703BA9"/>
    <w:rsid w:val="00703D23"/>
    <w:rsid w:val="007042CA"/>
    <w:rsid w:val="00704339"/>
    <w:rsid w:val="007044EF"/>
    <w:rsid w:val="007046C8"/>
    <w:rsid w:val="007049C5"/>
    <w:rsid w:val="007049F5"/>
    <w:rsid w:val="00704D6F"/>
    <w:rsid w:val="00704E68"/>
    <w:rsid w:val="007067D7"/>
    <w:rsid w:val="00706CA6"/>
    <w:rsid w:val="00706DAB"/>
    <w:rsid w:val="00707C2C"/>
    <w:rsid w:val="00707EA0"/>
    <w:rsid w:val="00707F4C"/>
    <w:rsid w:val="00710533"/>
    <w:rsid w:val="007108F6"/>
    <w:rsid w:val="00710A46"/>
    <w:rsid w:val="00711554"/>
    <w:rsid w:val="00711786"/>
    <w:rsid w:val="00711856"/>
    <w:rsid w:val="00712494"/>
    <w:rsid w:val="007127A5"/>
    <w:rsid w:val="00712A2D"/>
    <w:rsid w:val="00712A96"/>
    <w:rsid w:val="00713292"/>
    <w:rsid w:val="0071347D"/>
    <w:rsid w:val="007138E1"/>
    <w:rsid w:val="00713A20"/>
    <w:rsid w:val="00713E2D"/>
    <w:rsid w:val="007141B2"/>
    <w:rsid w:val="00714223"/>
    <w:rsid w:val="00714382"/>
    <w:rsid w:val="00714571"/>
    <w:rsid w:val="007146EC"/>
    <w:rsid w:val="00714A82"/>
    <w:rsid w:val="00714D0E"/>
    <w:rsid w:val="007152B5"/>
    <w:rsid w:val="00715EF9"/>
    <w:rsid w:val="00716767"/>
    <w:rsid w:val="00716B72"/>
    <w:rsid w:val="00716C33"/>
    <w:rsid w:val="0071729B"/>
    <w:rsid w:val="0071729D"/>
    <w:rsid w:val="00717425"/>
    <w:rsid w:val="00717975"/>
    <w:rsid w:val="00717C44"/>
    <w:rsid w:val="00717E31"/>
    <w:rsid w:val="007207C3"/>
    <w:rsid w:val="007208B5"/>
    <w:rsid w:val="007209F2"/>
    <w:rsid w:val="00721619"/>
    <w:rsid w:val="0072166F"/>
    <w:rsid w:val="00721ED5"/>
    <w:rsid w:val="00721EEF"/>
    <w:rsid w:val="0072213E"/>
    <w:rsid w:val="00722339"/>
    <w:rsid w:val="00722C75"/>
    <w:rsid w:val="00722C7A"/>
    <w:rsid w:val="00723261"/>
    <w:rsid w:val="00723757"/>
    <w:rsid w:val="007239C0"/>
    <w:rsid w:val="00723EEF"/>
    <w:rsid w:val="0072401B"/>
    <w:rsid w:val="007241D0"/>
    <w:rsid w:val="007245CA"/>
    <w:rsid w:val="00724E60"/>
    <w:rsid w:val="0072531F"/>
    <w:rsid w:val="00725872"/>
    <w:rsid w:val="00725BEC"/>
    <w:rsid w:val="00725CB0"/>
    <w:rsid w:val="00725FD6"/>
    <w:rsid w:val="00726711"/>
    <w:rsid w:val="00726B89"/>
    <w:rsid w:val="00726C74"/>
    <w:rsid w:val="00726D37"/>
    <w:rsid w:val="00726EA9"/>
    <w:rsid w:val="007270B1"/>
    <w:rsid w:val="007273D0"/>
    <w:rsid w:val="007274A7"/>
    <w:rsid w:val="00727726"/>
    <w:rsid w:val="00727BEB"/>
    <w:rsid w:val="00730602"/>
    <w:rsid w:val="0073081A"/>
    <w:rsid w:val="00730DEB"/>
    <w:rsid w:val="00730F54"/>
    <w:rsid w:val="00730FBF"/>
    <w:rsid w:val="0073210E"/>
    <w:rsid w:val="00732291"/>
    <w:rsid w:val="00732AB0"/>
    <w:rsid w:val="00732C7F"/>
    <w:rsid w:val="00732EEF"/>
    <w:rsid w:val="007332E1"/>
    <w:rsid w:val="0073381B"/>
    <w:rsid w:val="00733F92"/>
    <w:rsid w:val="00734051"/>
    <w:rsid w:val="00734609"/>
    <w:rsid w:val="00734D6B"/>
    <w:rsid w:val="00734FB5"/>
    <w:rsid w:val="00735040"/>
    <w:rsid w:val="007350AC"/>
    <w:rsid w:val="00735461"/>
    <w:rsid w:val="00735666"/>
    <w:rsid w:val="007356D4"/>
    <w:rsid w:val="0073595E"/>
    <w:rsid w:val="00735BC8"/>
    <w:rsid w:val="0073671C"/>
    <w:rsid w:val="00737010"/>
    <w:rsid w:val="00737253"/>
    <w:rsid w:val="007376D1"/>
    <w:rsid w:val="00737C13"/>
    <w:rsid w:val="00737FCB"/>
    <w:rsid w:val="0073D6DB"/>
    <w:rsid w:val="0074030B"/>
    <w:rsid w:val="00740798"/>
    <w:rsid w:val="00740AEF"/>
    <w:rsid w:val="00740B21"/>
    <w:rsid w:val="00740D74"/>
    <w:rsid w:val="007416C3"/>
    <w:rsid w:val="00741711"/>
    <w:rsid w:val="007417E0"/>
    <w:rsid w:val="007418C9"/>
    <w:rsid w:val="00741F33"/>
    <w:rsid w:val="00742187"/>
    <w:rsid w:val="00742319"/>
    <w:rsid w:val="00742B52"/>
    <w:rsid w:val="00742B58"/>
    <w:rsid w:val="00742B80"/>
    <w:rsid w:val="00742F9B"/>
    <w:rsid w:val="0074327A"/>
    <w:rsid w:val="007432DA"/>
    <w:rsid w:val="00743594"/>
    <w:rsid w:val="007438E3"/>
    <w:rsid w:val="00743BCC"/>
    <w:rsid w:val="00743C7B"/>
    <w:rsid w:val="00743CF4"/>
    <w:rsid w:val="00744476"/>
    <w:rsid w:val="0074500C"/>
    <w:rsid w:val="00745646"/>
    <w:rsid w:val="00745A35"/>
    <w:rsid w:val="00746A0E"/>
    <w:rsid w:val="00746D2C"/>
    <w:rsid w:val="007471C0"/>
    <w:rsid w:val="00747298"/>
    <w:rsid w:val="007473B5"/>
    <w:rsid w:val="007478AE"/>
    <w:rsid w:val="00750221"/>
    <w:rsid w:val="007502A6"/>
    <w:rsid w:val="00750555"/>
    <w:rsid w:val="007505F9"/>
    <w:rsid w:val="00750B86"/>
    <w:rsid w:val="00750ED4"/>
    <w:rsid w:val="007513EE"/>
    <w:rsid w:val="0075179B"/>
    <w:rsid w:val="00751945"/>
    <w:rsid w:val="0075292E"/>
    <w:rsid w:val="00752989"/>
    <w:rsid w:val="00753114"/>
    <w:rsid w:val="007531C9"/>
    <w:rsid w:val="0075323C"/>
    <w:rsid w:val="0075337E"/>
    <w:rsid w:val="007537B5"/>
    <w:rsid w:val="007538D2"/>
    <w:rsid w:val="00754451"/>
    <w:rsid w:val="0075502B"/>
    <w:rsid w:val="0075521A"/>
    <w:rsid w:val="007552EF"/>
    <w:rsid w:val="00755727"/>
    <w:rsid w:val="007557E1"/>
    <w:rsid w:val="00755BA2"/>
    <w:rsid w:val="00755E1E"/>
    <w:rsid w:val="00756099"/>
    <w:rsid w:val="00756114"/>
    <w:rsid w:val="00756785"/>
    <w:rsid w:val="00756C37"/>
    <w:rsid w:val="0075717F"/>
    <w:rsid w:val="007573D2"/>
    <w:rsid w:val="007603AB"/>
    <w:rsid w:val="00760A3D"/>
    <w:rsid w:val="00760B87"/>
    <w:rsid w:val="00760BBB"/>
    <w:rsid w:val="007611CB"/>
    <w:rsid w:val="0076124E"/>
    <w:rsid w:val="007617E5"/>
    <w:rsid w:val="0076184B"/>
    <w:rsid w:val="00761872"/>
    <w:rsid w:val="007619D4"/>
    <w:rsid w:val="0076209A"/>
    <w:rsid w:val="007621BA"/>
    <w:rsid w:val="00762252"/>
    <w:rsid w:val="00762408"/>
    <w:rsid w:val="00762F20"/>
    <w:rsid w:val="00764221"/>
    <w:rsid w:val="00764AE2"/>
    <w:rsid w:val="00765946"/>
    <w:rsid w:val="00765FE1"/>
    <w:rsid w:val="007661DA"/>
    <w:rsid w:val="007662DF"/>
    <w:rsid w:val="007664AD"/>
    <w:rsid w:val="00766BEE"/>
    <w:rsid w:val="00766FA9"/>
    <w:rsid w:val="007672CA"/>
    <w:rsid w:val="0076730A"/>
    <w:rsid w:val="00767317"/>
    <w:rsid w:val="00767489"/>
    <w:rsid w:val="00767D11"/>
    <w:rsid w:val="00767EEC"/>
    <w:rsid w:val="00770362"/>
    <w:rsid w:val="00770490"/>
    <w:rsid w:val="007704C0"/>
    <w:rsid w:val="007705E2"/>
    <w:rsid w:val="00770D8E"/>
    <w:rsid w:val="00770DCA"/>
    <w:rsid w:val="00770E67"/>
    <w:rsid w:val="00771395"/>
    <w:rsid w:val="00771ADC"/>
    <w:rsid w:val="007727DA"/>
    <w:rsid w:val="00772B53"/>
    <w:rsid w:val="00772BB7"/>
    <w:rsid w:val="00772D16"/>
    <w:rsid w:val="00772EA4"/>
    <w:rsid w:val="00772ECA"/>
    <w:rsid w:val="0077307C"/>
    <w:rsid w:val="007731B3"/>
    <w:rsid w:val="007731DC"/>
    <w:rsid w:val="0077362C"/>
    <w:rsid w:val="007739E9"/>
    <w:rsid w:val="00773C47"/>
    <w:rsid w:val="0077443B"/>
    <w:rsid w:val="0077489E"/>
    <w:rsid w:val="00774B18"/>
    <w:rsid w:val="00774B48"/>
    <w:rsid w:val="00774F86"/>
    <w:rsid w:val="00775B51"/>
    <w:rsid w:val="00775C48"/>
    <w:rsid w:val="00775EB8"/>
    <w:rsid w:val="007760B5"/>
    <w:rsid w:val="007761AA"/>
    <w:rsid w:val="00776423"/>
    <w:rsid w:val="007767F1"/>
    <w:rsid w:val="00776958"/>
    <w:rsid w:val="00776A18"/>
    <w:rsid w:val="00776C10"/>
    <w:rsid w:val="00776E95"/>
    <w:rsid w:val="00776EB7"/>
    <w:rsid w:val="00776EEE"/>
    <w:rsid w:val="00776F4D"/>
    <w:rsid w:val="007774E6"/>
    <w:rsid w:val="007802D8"/>
    <w:rsid w:val="00780397"/>
    <w:rsid w:val="00780691"/>
    <w:rsid w:val="007806C1"/>
    <w:rsid w:val="007807AD"/>
    <w:rsid w:val="0078082B"/>
    <w:rsid w:val="00780E2D"/>
    <w:rsid w:val="00781227"/>
    <w:rsid w:val="007815A8"/>
    <w:rsid w:val="0078162E"/>
    <w:rsid w:val="00781762"/>
    <w:rsid w:val="007817C3"/>
    <w:rsid w:val="0078189A"/>
    <w:rsid w:val="00782078"/>
    <w:rsid w:val="00782510"/>
    <w:rsid w:val="00782DAE"/>
    <w:rsid w:val="00782E8B"/>
    <w:rsid w:val="00782FBB"/>
    <w:rsid w:val="00782FD0"/>
    <w:rsid w:val="0078304E"/>
    <w:rsid w:val="00783116"/>
    <w:rsid w:val="00783229"/>
    <w:rsid w:val="00783490"/>
    <w:rsid w:val="007834D8"/>
    <w:rsid w:val="00783573"/>
    <w:rsid w:val="007835F2"/>
    <w:rsid w:val="00783CE7"/>
    <w:rsid w:val="00784442"/>
    <w:rsid w:val="007845F5"/>
    <w:rsid w:val="00784A79"/>
    <w:rsid w:val="0078549A"/>
    <w:rsid w:val="007855D6"/>
    <w:rsid w:val="00786027"/>
    <w:rsid w:val="00786218"/>
    <w:rsid w:val="0078659E"/>
    <w:rsid w:val="007867F9"/>
    <w:rsid w:val="00786EE8"/>
    <w:rsid w:val="00786FAA"/>
    <w:rsid w:val="007870BD"/>
    <w:rsid w:val="00787176"/>
    <w:rsid w:val="00787412"/>
    <w:rsid w:val="00787751"/>
    <w:rsid w:val="00787B0D"/>
    <w:rsid w:val="007902F5"/>
    <w:rsid w:val="00790B57"/>
    <w:rsid w:val="007911E2"/>
    <w:rsid w:val="007912BE"/>
    <w:rsid w:val="0079153C"/>
    <w:rsid w:val="007917C9"/>
    <w:rsid w:val="00791A82"/>
    <w:rsid w:val="007925AA"/>
    <w:rsid w:val="00792608"/>
    <w:rsid w:val="0079295C"/>
    <w:rsid w:val="00792AB3"/>
    <w:rsid w:val="00792E56"/>
    <w:rsid w:val="00792E6C"/>
    <w:rsid w:val="0079322F"/>
    <w:rsid w:val="00793396"/>
    <w:rsid w:val="007935FF"/>
    <w:rsid w:val="007936E0"/>
    <w:rsid w:val="00793B95"/>
    <w:rsid w:val="00794527"/>
    <w:rsid w:val="00794908"/>
    <w:rsid w:val="007949A2"/>
    <w:rsid w:val="00794E02"/>
    <w:rsid w:val="00795AB6"/>
    <w:rsid w:val="00795D04"/>
    <w:rsid w:val="007961E0"/>
    <w:rsid w:val="0079675A"/>
    <w:rsid w:val="0079684C"/>
    <w:rsid w:val="00796A95"/>
    <w:rsid w:val="00796D54"/>
    <w:rsid w:val="00796E8E"/>
    <w:rsid w:val="00797156"/>
    <w:rsid w:val="00797182"/>
    <w:rsid w:val="00797269"/>
    <w:rsid w:val="00797289"/>
    <w:rsid w:val="0079728C"/>
    <w:rsid w:val="00797306"/>
    <w:rsid w:val="00797475"/>
    <w:rsid w:val="007979CC"/>
    <w:rsid w:val="007A00C7"/>
    <w:rsid w:val="007A0453"/>
    <w:rsid w:val="007A058F"/>
    <w:rsid w:val="007A05F3"/>
    <w:rsid w:val="007A0640"/>
    <w:rsid w:val="007A0AE1"/>
    <w:rsid w:val="007A0BB8"/>
    <w:rsid w:val="007A0CDA"/>
    <w:rsid w:val="007A0F7B"/>
    <w:rsid w:val="007A11CD"/>
    <w:rsid w:val="007A14F5"/>
    <w:rsid w:val="007A1F9C"/>
    <w:rsid w:val="007A22B8"/>
    <w:rsid w:val="007A2741"/>
    <w:rsid w:val="007A2B74"/>
    <w:rsid w:val="007A2B7A"/>
    <w:rsid w:val="007A2B93"/>
    <w:rsid w:val="007A31BD"/>
    <w:rsid w:val="007A341C"/>
    <w:rsid w:val="007A36D6"/>
    <w:rsid w:val="007A3790"/>
    <w:rsid w:val="007A3800"/>
    <w:rsid w:val="007A3AAB"/>
    <w:rsid w:val="007A3C74"/>
    <w:rsid w:val="007A3C82"/>
    <w:rsid w:val="007A3CA9"/>
    <w:rsid w:val="007A3DD2"/>
    <w:rsid w:val="007A4156"/>
    <w:rsid w:val="007A4246"/>
    <w:rsid w:val="007A5258"/>
    <w:rsid w:val="007A57B7"/>
    <w:rsid w:val="007A5D47"/>
    <w:rsid w:val="007A616C"/>
    <w:rsid w:val="007A6198"/>
    <w:rsid w:val="007A625B"/>
    <w:rsid w:val="007A6BCB"/>
    <w:rsid w:val="007A7222"/>
    <w:rsid w:val="007A7386"/>
    <w:rsid w:val="007A7395"/>
    <w:rsid w:val="007A73A5"/>
    <w:rsid w:val="007A7420"/>
    <w:rsid w:val="007A750D"/>
    <w:rsid w:val="007A7674"/>
    <w:rsid w:val="007A7F50"/>
    <w:rsid w:val="007B019C"/>
    <w:rsid w:val="007B0289"/>
    <w:rsid w:val="007B0369"/>
    <w:rsid w:val="007B0655"/>
    <w:rsid w:val="007B0776"/>
    <w:rsid w:val="007B1027"/>
    <w:rsid w:val="007B14CC"/>
    <w:rsid w:val="007B14F8"/>
    <w:rsid w:val="007B16A0"/>
    <w:rsid w:val="007B1789"/>
    <w:rsid w:val="007B182C"/>
    <w:rsid w:val="007B226B"/>
    <w:rsid w:val="007B2C91"/>
    <w:rsid w:val="007B2FCB"/>
    <w:rsid w:val="007B41D0"/>
    <w:rsid w:val="007B4533"/>
    <w:rsid w:val="007B45AF"/>
    <w:rsid w:val="007B4D13"/>
    <w:rsid w:val="007B5324"/>
    <w:rsid w:val="007B533A"/>
    <w:rsid w:val="007B534C"/>
    <w:rsid w:val="007B55D1"/>
    <w:rsid w:val="007B587F"/>
    <w:rsid w:val="007B5DE0"/>
    <w:rsid w:val="007B6104"/>
    <w:rsid w:val="007B6370"/>
    <w:rsid w:val="007B673E"/>
    <w:rsid w:val="007B68CC"/>
    <w:rsid w:val="007B6AFC"/>
    <w:rsid w:val="007B6C1B"/>
    <w:rsid w:val="007B6C73"/>
    <w:rsid w:val="007B6DEC"/>
    <w:rsid w:val="007B6EB7"/>
    <w:rsid w:val="007B6F50"/>
    <w:rsid w:val="007B6FBE"/>
    <w:rsid w:val="007B734F"/>
    <w:rsid w:val="007B73BF"/>
    <w:rsid w:val="007B7A5B"/>
    <w:rsid w:val="007B7BA1"/>
    <w:rsid w:val="007B7CAE"/>
    <w:rsid w:val="007B7EB9"/>
    <w:rsid w:val="007C0023"/>
    <w:rsid w:val="007C0AE1"/>
    <w:rsid w:val="007C0B0E"/>
    <w:rsid w:val="007C0BF9"/>
    <w:rsid w:val="007C0DD2"/>
    <w:rsid w:val="007C173B"/>
    <w:rsid w:val="007C1866"/>
    <w:rsid w:val="007C1DA1"/>
    <w:rsid w:val="007C1EA1"/>
    <w:rsid w:val="007C20E7"/>
    <w:rsid w:val="007C281C"/>
    <w:rsid w:val="007C2D41"/>
    <w:rsid w:val="007C32E3"/>
    <w:rsid w:val="007C37A3"/>
    <w:rsid w:val="007C381E"/>
    <w:rsid w:val="007C3D36"/>
    <w:rsid w:val="007C3DF7"/>
    <w:rsid w:val="007C4352"/>
    <w:rsid w:val="007C437D"/>
    <w:rsid w:val="007C43A4"/>
    <w:rsid w:val="007C4ABC"/>
    <w:rsid w:val="007C4BD6"/>
    <w:rsid w:val="007C4EFA"/>
    <w:rsid w:val="007C4FDC"/>
    <w:rsid w:val="007C5374"/>
    <w:rsid w:val="007C5697"/>
    <w:rsid w:val="007C5E43"/>
    <w:rsid w:val="007C5FDA"/>
    <w:rsid w:val="007C60CB"/>
    <w:rsid w:val="007C650D"/>
    <w:rsid w:val="007C68A3"/>
    <w:rsid w:val="007C6CC8"/>
    <w:rsid w:val="007C75E3"/>
    <w:rsid w:val="007C7624"/>
    <w:rsid w:val="007C7861"/>
    <w:rsid w:val="007C7ADF"/>
    <w:rsid w:val="007C7C15"/>
    <w:rsid w:val="007D0161"/>
    <w:rsid w:val="007D0730"/>
    <w:rsid w:val="007D0834"/>
    <w:rsid w:val="007D0A79"/>
    <w:rsid w:val="007D0AE8"/>
    <w:rsid w:val="007D1782"/>
    <w:rsid w:val="007D254D"/>
    <w:rsid w:val="007D2EE7"/>
    <w:rsid w:val="007D3143"/>
    <w:rsid w:val="007D31CC"/>
    <w:rsid w:val="007D3585"/>
    <w:rsid w:val="007D40FE"/>
    <w:rsid w:val="007D42AA"/>
    <w:rsid w:val="007D471A"/>
    <w:rsid w:val="007D4828"/>
    <w:rsid w:val="007D4ED1"/>
    <w:rsid w:val="007D5776"/>
    <w:rsid w:val="007D5C5D"/>
    <w:rsid w:val="007D5CBA"/>
    <w:rsid w:val="007D5EF2"/>
    <w:rsid w:val="007D60CE"/>
    <w:rsid w:val="007D6116"/>
    <w:rsid w:val="007D6164"/>
    <w:rsid w:val="007D68C4"/>
    <w:rsid w:val="007D6DA4"/>
    <w:rsid w:val="007D7083"/>
    <w:rsid w:val="007D79C4"/>
    <w:rsid w:val="007D7B15"/>
    <w:rsid w:val="007D7CBF"/>
    <w:rsid w:val="007D7FF0"/>
    <w:rsid w:val="007E0614"/>
    <w:rsid w:val="007E0C1F"/>
    <w:rsid w:val="007E0C9E"/>
    <w:rsid w:val="007E0F16"/>
    <w:rsid w:val="007E10AE"/>
    <w:rsid w:val="007E131B"/>
    <w:rsid w:val="007E13D3"/>
    <w:rsid w:val="007E16DE"/>
    <w:rsid w:val="007E1AE1"/>
    <w:rsid w:val="007E1BCE"/>
    <w:rsid w:val="007E1D5C"/>
    <w:rsid w:val="007E1F3F"/>
    <w:rsid w:val="007E23CD"/>
    <w:rsid w:val="007E2BE1"/>
    <w:rsid w:val="007E2C55"/>
    <w:rsid w:val="007E2CE4"/>
    <w:rsid w:val="007E2DCB"/>
    <w:rsid w:val="007E31DE"/>
    <w:rsid w:val="007E399C"/>
    <w:rsid w:val="007E3D5D"/>
    <w:rsid w:val="007E41B1"/>
    <w:rsid w:val="007E41F1"/>
    <w:rsid w:val="007E426B"/>
    <w:rsid w:val="007E430D"/>
    <w:rsid w:val="007E4542"/>
    <w:rsid w:val="007E494F"/>
    <w:rsid w:val="007E4C8D"/>
    <w:rsid w:val="007E4CD2"/>
    <w:rsid w:val="007E5112"/>
    <w:rsid w:val="007E52B7"/>
    <w:rsid w:val="007E5366"/>
    <w:rsid w:val="007E551C"/>
    <w:rsid w:val="007E5F20"/>
    <w:rsid w:val="007E6025"/>
    <w:rsid w:val="007E62F8"/>
    <w:rsid w:val="007E6308"/>
    <w:rsid w:val="007E6350"/>
    <w:rsid w:val="007E6751"/>
    <w:rsid w:val="007E67A1"/>
    <w:rsid w:val="007E6DEA"/>
    <w:rsid w:val="007E7257"/>
    <w:rsid w:val="007E7545"/>
    <w:rsid w:val="007E7561"/>
    <w:rsid w:val="007E79A7"/>
    <w:rsid w:val="007E79FF"/>
    <w:rsid w:val="007E7FD3"/>
    <w:rsid w:val="007F0834"/>
    <w:rsid w:val="007F0842"/>
    <w:rsid w:val="007F0878"/>
    <w:rsid w:val="007F0DA6"/>
    <w:rsid w:val="007F1537"/>
    <w:rsid w:val="007F1A11"/>
    <w:rsid w:val="007F1A44"/>
    <w:rsid w:val="007F20D1"/>
    <w:rsid w:val="007F2178"/>
    <w:rsid w:val="007F2235"/>
    <w:rsid w:val="007F2378"/>
    <w:rsid w:val="007F239F"/>
    <w:rsid w:val="007F27E1"/>
    <w:rsid w:val="007F2872"/>
    <w:rsid w:val="007F2BAE"/>
    <w:rsid w:val="007F2EF4"/>
    <w:rsid w:val="007F31A4"/>
    <w:rsid w:val="007F322C"/>
    <w:rsid w:val="007F33C1"/>
    <w:rsid w:val="007F39D0"/>
    <w:rsid w:val="007F3DAA"/>
    <w:rsid w:val="007F4379"/>
    <w:rsid w:val="007F4464"/>
    <w:rsid w:val="007F45C9"/>
    <w:rsid w:val="007F4A2A"/>
    <w:rsid w:val="007F4FB9"/>
    <w:rsid w:val="007F5AF4"/>
    <w:rsid w:val="007F5E8A"/>
    <w:rsid w:val="007F6150"/>
    <w:rsid w:val="007F62F1"/>
    <w:rsid w:val="007F7164"/>
    <w:rsid w:val="007F7446"/>
    <w:rsid w:val="007F74A7"/>
    <w:rsid w:val="007F7544"/>
    <w:rsid w:val="007F75FD"/>
    <w:rsid w:val="007F774E"/>
    <w:rsid w:val="007F7A59"/>
    <w:rsid w:val="007F7F50"/>
    <w:rsid w:val="0080112F"/>
    <w:rsid w:val="00801573"/>
    <w:rsid w:val="00801AD4"/>
    <w:rsid w:val="00801B4D"/>
    <w:rsid w:val="00801C3A"/>
    <w:rsid w:val="00801CEE"/>
    <w:rsid w:val="00801CF6"/>
    <w:rsid w:val="00801E03"/>
    <w:rsid w:val="00801E70"/>
    <w:rsid w:val="008027EF"/>
    <w:rsid w:val="00802968"/>
    <w:rsid w:val="00802BA3"/>
    <w:rsid w:val="00802C9A"/>
    <w:rsid w:val="00802D01"/>
    <w:rsid w:val="00802DDC"/>
    <w:rsid w:val="00802F2A"/>
    <w:rsid w:val="008033D6"/>
    <w:rsid w:val="008036A2"/>
    <w:rsid w:val="00803CD6"/>
    <w:rsid w:val="00803DF9"/>
    <w:rsid w:val="00803E56"/>
    <w:rsid w:val="008041E7"/>
    <w:rsid w:val="0080451E"/>
    <w:rsid w:val="00804E92"/>
    <w:rsid w:val="0080575E"/>
    <w:rsid w:val="00805A29"/>
    <w:rsid w:val="00805F00"/>
    <w:rsid w:val="0080617B"/>
    <w:rsid w:val="00806227"/>
    <w:rsid w:val="00806556"/>
    <w:rsid w:val="008066F8"/>
    <w:rsid w:val="00806967"/>
    <w:rsid w:val="0080699E"/>
    <w:rsid w:val="00806A9C"/>
    <w:rsid w:val="00806CD8"/>
    <w:rsid w:val="00806D2E"/>
    <w:rsid w:val="00806FF5"/>
    <w:rsid w:val="00807B54"/>
    <w:rsid w:val="00810110"/>
    <w:rsid w:val="0081019C"/>
    <w:rsid w:val="00810404"/>
    <w:rsid w:val="00810576"/>
    <w:rsid w:val="008106F0"/>
    <w:rsid w:val="00810A57"/>
    <w:rsid w:val="00810A7A"/>
    <w:rsid w:val="0081107E"/>
    <w:rsid w:val="00811315"/>
    <w:rsid w:val="00811B33"/>
    <w:rsid w:val="00811B62"/>
    <w:rsid w:val="00811CAE"/>
    <w:rsid w:val="008121A0"/>
    <w:rsid w:val="00812389"/>
    <w:rsid w:val="0081254F"/>
    <w:rsid w:val="008129F6"/>
    <w:rsid w:val="00812A53"/>
    <w:rsid w:val="00813BB2"/>
    <w:rsid w:val="00814291"/>
    <w:rsid w:val="008143F4"/>
    <w:rsid w:val="00814422"/>
    <w:rsid w:val="0081446B"/>
    <w:rsid w:val="008144BC"/>
    <w:rsid w:val="00814668"/>
    <w:rsid w:val="008148D5"/>
    <w:rsid w:val="00814A8F"/>
    <w:rsid w:val="00814CA4"/>
    <w:rsid w:val="00815433"/>
    <w:rsid w:val="00815892"/>
    <w:rsid w:val="00815B20"/>
    <w:rsid w:val="00815F7C"/>
    <w:rsid w:val="008161B6"/>
    <w:rsid w:val="008166B4"/>
    <w:rsid w:val="0081685B"/>
    <w:rsid w:val="00816FE0"/>
    <w:rsid w:val="008176CD"/>
    <w:rsid w:val="008178BD"/>
    <w:rsid w:val="00817913"/>
    <w:rsid w:val="00817EB8"/>
    <w:rsid w:val="00817F11"/>
    <w:rsid w:val="00820D91"/>
    <w:rsid w:val="00821143"/>
    <w:rsid w:val="00821C9C"/>
    <w:rsid w:val="00821D72"/>
    <w:rsid w:val="00822539"/>
    <w:rsid w:val="008235D6"/>
    <w:rsid w:val="00823636"/>
    <w:rsid w:val="008236E2"/>
    <w:rsid w:val="00823A17"/>
    <w:rsid w:val="00823A79"/>
    <w:rsid w:val="00823F25"/>
    <w:rsid w:val="008244F1"/>
    <w:rsid w:val="00824639"/>
    <w:rsid w:val="00824744"/>
    <w:rsid w:val="0082512D"/>
    <w:rsid w:val="008257A2"/>
    <w:rsid w:val="00825C14"/>
    <w:rsid w:val="00825F7E"/>
    <w:rsid w:val="00826121"/>
    <w:rsid w:val="0082613C"/>
    <w:rsid w:val="0082657C"/>
    <w:rsid w:val="00826AB4"/>
    <w:rsid w:val="00826B44"/>
    <w:rsid w:val="00826C57"/>
    <w:rsid w:val="00826D4E"/>
    <w:rsid w:val="0082711C"/>
    <w:rsid w:val="00827305"/>
    <w:rsid w:val="00827918"/>
    <w:rsid w:val="00827A92"/>
    <w:rsid w:val="00830195"/>
    <w:rsid w:val="0083031F"/>
    <w:rsid w:val="008306C7"/>
    <w:rsid w:val="008308E7"/>
    <w:rsid w:val="00830914"/>
    <w:rsid w:val="00830FDE"/>
    <w:rsid w:val="00831283"/>
    <w:rsid w:val="00831569"/>
    <w:rsid w:val="008316FA"/>
    <w:rsid w:val="00831B46"/>
    <w:rsid w:val="00831D64"/>
    <w:rsid w:val="00831EDA"/>
    <w:rsid w:val="008320A8"/>
    <w:rsid w:val="00832806"/>
    <w:rsid w:val="00832ACC"/>
    <w:rsid w:val="00832CC0"/>
    <w:rsid w:val="00832EAF"/>
    <w:rsid w:val="00833057"/>
    <w:rsid w:val="008337F0"/>
    <w:rsid w:val="00833FAD"/>
    <w:rsid w:val="008344C0"/>
    <w:rsid w:val="0083464A"/>
    <w:rsid w:val="008346E2"/>
    <w:rsid w:val="008347D6"/>
    <w:rsid w:val="00834881"/>
    <w:rsid w:val="0083501A"/>
    <w:rsid w:val="008352D0"/>
    <w:rsid w:val="00835651"/>
    <w:rsid w:val="00835667"/>
    <w:rsid w:val="008361E5"/>
    <w:rsid w:val="008368EC"/>
    <w:rsid w:val="00837A6B"/>
    <w:rsid w:val="00837FDA"/>
    <w:rsid w:val="00840411"/>
    <w:rsid w:val="00840A75"/>
    <w:rsid w:val="00840F2F"/>
    <w:rsid w:val="0084127B"/>
    <w:rsid w:val="00841699"/>
    <w:rsid w:val="008418F9"/>
    <w:rsid w:val="00841AAD"/>
    <w:rsid w:val="00842320"/>
    <w:rsid w:val="0084236E"/>
    <w:rsid w:val="008423FE"/>
    <w:rsid w:val="008429CB"/>
    <w:rsid w:val="008429FE"/>
    <w:rsid w:val="00842C71"/>
    <w:rsid w:val="00842E0D"/>
    <w:rsid w:val="008431C2"/>
    <w:rsid w:val="00843333"/>
    <w:rsid w:val="008434FB"/>
    <w:rsid w:val="0084358D"/>
    <w:rsid w:val="0084407C"/>
    <w:rsid w:val="00844152"/>
    <w:rsid w:val="008449D0"/>
    <w:rsid w:val="00844DAD"/>
    <w:rsid w:val="008452F7"/>
    <w:rsid w:val="00845454"/>
    <w:rsid w:val="008455E0"/>
    <w:rsid w:val="008456BE"/>
    <w:rsid w:val="008456F8"/>
    <w:rsid w:val="00845821"/>
    <w:rsid w:val="00846204"/>
    <w:rsid w:val="00846288"/>
    <w:rsid w:val="00846464"/>
    <w:rsid w:val="0084679A"/>
    <w:rsid w:val="00846A6F"/>
    <w:rsid w:val="00846AD2"/>
    <w:rsid w:val="00846AEF"/>
    <w:rsid w:val="00846E1C"/>
    <w:rsid w:val="008472F1"/>
    <w:rsid w:val="00847C20"/>
    <w:rsid w:val="00847E7D"/>
    <w:rsid w:val="00847EDE"/>
    <w:rsid w:val="008500E5"/>
    <w:rsid w:val="00850103"/>
    <w:rsid w:val="0085018E"/>
    <w:rsid w:val="008501DE"/>
    <w:rsid w:val="00850F4B"/>
    <w:rsid w:val="008510F9"/>
    <w:rsid w:val="00851122"/>
    <w:rsid w:val="008512EB"/>
    <w:rsid w:val="00852015"/>
    <w:rsid w:val="008522D6"/>
    <w:rsid w:val="008528A1"/>
    <w:rsid w:val="00852A9F"/>
    <w:rsid w:val="00852EF4"/>
    <w:rsid w:val="0085351D"/>
    <w:rsid w:val="00853577"/>
    <w:rsid w:val="0085389B"/>
    <w:rsid w:val="00853ACC"/>
    <w:rsid w:val="008546F5"/>
    <w:rsid w:val="00854749"/>
    <w:rsid w:val="0085475D"/>
    <w:rsid w:val="00854F6A"/>
    <w:rsid w:val="008559F3"/>
    <w:rsid w:val="008563A2"/>
    <w:rsid w:val="00856481"/>
    <w:rsid w:val="00856581"/>
    <w:rsid w:val="00856962"/>
    <w:rsid w:val="00856ED4"/>
    <w:rsid w:val="0085791F"/>
    <w:rsid w:val="00857AC1"/>
    <w:rsid w:val="008602E6"/>
    <w:rsid w:val="008603EB"/>
    <w:rsid w:val="00860ADB"/>
    <w:rsid w:val="00860CDF"/>
    <w:rsid w:val="00860E63"/>
    <w:rsid w:val="00861075"/>
    <w:rsid w:val="00861106"/>
    <w:rsid w:val="00861472"/>
    <w:rsid w:val="0086169C"/>
    <w:rsid w:val="008621F1"/>
    <w:rsid w:val="0086308C"/>
    <w:rsid w:val="008633F9"/>
    <w:rsid w:val="00863CB3"/>
    <w:rsid w:val="008643D3"/>
    <w:rsid w:val="00864698"/>
    <w:rsid w:val="00864975"/>
    <w:rsid w:val="00865111"/>
    <w:rsid w:val="0086517B"/>
    <w:rsid w:val="008669E7"/>
    <w:rsid w:val="00866C1C"/>
    <w:rsid w:val="00866C90"/>
    <w:rsid w:val="00866E42"/>
    <w:rsid w:val="008670F4"/>
    <w:rsid w:val="0086772F"/>
    <w:rsid w:val="00867950"/>
    <w:rsid w:val="00870231"/>
    <w:rsid w:val="0087024F"/>
    <w:rsid w:val="008705BF"/>
    <w:rsid w:val="008708CE"/>
    <w:rsid w:val="00870B29"/>
    <w:rsid w:val="008715ED"/>
    <w:rsid w:val="008718F0"/>
    <w:rsid w:val="00871A8A"/>
    <w:rsid w:val="00871E92"/>
    <w:rsid w:val="0087202B"/>
    <w:rsid w:val="00872431"/>
    <w:rsid w:val="0087265C"/>
    <w:rsid w:val="0087279B"/>
    <w:rsid w:val="00872DC8"/>
    <w:rsid w:val="00873424"/>
    <w:rsid w:val="0087346F"/>
    <w:rsid w:val="00873604"/>
    <w:rsid w:val="00873A24"/>
    <w:rsid w:val="00873E62"/>
    <w:rsid w:val="00874285"/>
    <w:rsid w:val="00874299"/>
    <w:rsid w:val="008744BE"/>
    <w:rsid w:val="0087468B"/>
    <w:rsid w:val="00874AEF"/>
    <w:rsid w:val="00874D7A"/>
    <w:rsid w:val="00875370"/>
    <w:rsid w:val="00875571"/>
    <w:rsid w:val="00876067"/>
    <w:rsid w:val="00876080"/>
    <w:rsid w:val="008762D8"/>
    <w:rsid w:val="008762E5"/>
    <w:rsid w:val="00876558"/>
    <w:rsid w:val="008769C2"/>
    <w:rsid w:val="00876CF3"/>
    <w:rsid w:val="00876FB9"/>
    <w:rsid w:val="00877143"/>
    <w:rsid w:val="00877739"/>
    <w:rsid w:val="008805D9"/>
    <w:rsid w:val="0088064D"/>
    <w:rsid w:val="00880A72"/>
    <w:rsid w:val="00880C7F"/>
    <w:rsid w:val="008812A0"/>
    <w:rsid w:val="00881727"/>
    <w:rsid w:val="008818B9"/>
    <w:rsid w:val="00881989"/>
    <w:rsid w:val="00881AC0"/>
    <w:rsid w:val="0088206E"/>
    <w:rsid w:val="008821E3"/>
    <w:rsid w:val="00882495"/>
    <w:rsid w:val="0088271C"/>
    <w:rsid w:val="00882865"/>
    <w:rsid w:val="00882A23"/>
    <w:rsid w:val="00882AC3"/>
    <w:rsid w:val="008834EA"/>
    <w:rsid w:val="00883E95"/>
    <w:rsid w:val="00884A1F"/>
    <w:rsid w:val="00885536"/>
    <w:rsid w:val="00885687"/>
    <w:rsid w:val="0088578D"/>
    <w:rsid w:val="0088591C"/>
    <w:rsid w:val="0088616B"/>
    <w:rsid w:val="008862C6"/>
    <w:rsid w:val="00886383"/>
    <w:rsid w:val="00887239"/>
    <w:rsid w:val="008877F6"/>
    <w:rsid w:val="00887E9F"/>
    <w:rsid w:val="008902A4"/>
    <w:rsid w:val="0089040A"/>
    <w:rsid w:val="00890C0B"/>
    <w:rsid w:val="00890DE3"/>
    <w:rsid w:val="00890F63"/>
    <w:rsid w:val="008919CC"/>
    <w:rsid w:val="008922D3"/>
    <w:rsid w:val="00892450"/>
    <w:rsid w:val="0089249C"/>
    <w:rsid w:val="008927AC"/>
    <w:rsid w:val="008927E7"/>
    <w:rsid w:val="00892B64"/>
    <w:rsid w:val="00892F9D"/>
    <w:rsid w:val="00893182"/>
    <w:rsid w:val="0089341B"/>
    <w:rsid w:val="00893452"/>
    <w:rsid w:val="00893602"/>
    <w:rsid w:val="00893DCF"/>
    <w:rsid w:val="00894448"/>
    <w:rsid w:val="008947AE"/>
    <w:rsid w:val="00894F67"/>
    <w:rsid w:val="008959FC"/>
    <w:rsid w:val="00895B2F"/>
    <w:rsid w:val="00895B4E"/>
    <w:rsid w:val="00895BF1"/>
    <w:rsid w:val="00895D66"/>
    <w:rsid w:val="008960B4"/>
    <w:rsid w:val="0089689A"/>
    <w:rsid w:val="008970CC"/>
    <w:rsid w:val="0089710E"/>
    <w:rsid w:val="008975FD"/>
    <w:rsid w:val="00897CE8"/>
    <w:rsid w:val="00897E6A"/>
    <w:rsid w:val="00897FD3"/>
    <w:rsid w:val="008A0298"/>
    <w:rsid w:val="008A08BC"/>
    <w:rsid w:val="008A0924"/>
    <w:rsid w:val="008A0B18"/>
    <w:rsid w:val="008A12AA"/>
    <w:rsid w:val="008A13C7"/>
    <w:rsid w:val="008A168C"/>
    <w:rsid w:val="008A1780"/>
    <w:rsid w:val="008A1890"/>
    <w:rsid w:val="008A1A3E"/>
    <w:rsid w:val="008A1CDE"/>
    <w:rsid w:val="008A2012"/>
    <w:rsid w:val="008A2160"/>
    <w:rsid w:val="008A2486"/>
    <w:rsid w:val="008A2528"/>
    <w:rsid w:val="008A29E3"/>
    <w:rsid w:val="008A2B18"/>
    <w:rsid w:val="008A2DB9"/>
    <w:rsid w:val="008A2F1A"/>
    <w:rsid w:val="008A2FA9"/>
    <w:rsid w:val="008A30E6"/>
    <w:rsid w:val="008A319B"/>
    <w:rsid w:val="008A366D"/>
    <w:rsid w:val="008A41A3"/>
    <w:rsid w:val="008A4ACB"/>
    <w:rsid w:val="008A4DDA"/>
    <w:rsid w:val="008A548D"/>
    <w:rsid w:val="008A5907"/>
    <w:rsid w:val="008A5D33"/>
    <w:rsid w:val="008A5DBD"/>
    <w:rsid w:val="008A5FE7"/>
    <w:rsid w:val="008A6125"/>
    <w:rsid w:val="008A645A"/>
    <w:rsid w:val="008A6588"/>
    <w:rsid w:val="008A6669"/>
    <w:rsid w:val="008A66F6"/>
    <w:rsid w:val="008A698A"/>
    <w:rsid w:val="008A6F6F"/>
    <w:rsid w:val="008A7207"/>
    <w:rsid w:val="008A74F3"/>
    <w:rsid w:val="008A7745"/>
    <w:rsid w:val="008A77A3"/>
    <w:rsid w:val="008A7AF7"/>
    <w:rsid w:val="008A7F33"/>
    <w:rsid w:val="008B0228"/>
    <w:rsid w:val="008B0610"/>
    <w:rsid w:val="008B0915"/>
    <w:rsid w:val="008B0E32"/>
    <w:rsid w:val="008B0E95"/>
    <w:rsid w:val="008B10B0"/>
    <w:rsid w:val="008B11A5"/>
    <w:rsid w:val="008B127D"/>
    <w:rsid w:val="008B14E3"/>
    <w:rsid w:val="008B1647"/>
    <w:rsid w:val="008B1BFE"/>
    <w:rsid w:val="008B1E8D"/>
    <w:rsid w:val="008B20BB"/>
    <w:rsid w:val="008B2141"/>
    <w:rsid w:val="008B2E1E"/>
    <w:rsid w:val="008B31A1"/>
    <w:rsid w:val="008B3262"/>
    <w:rsid w:val="008B33E7"/>
    <w:rsid w:val="008B347D"/>
    <w:rsid w:val="008B35C7"/>
    <w:rsid w:val="008B3798"/>
    <w:rsid w:val="008B3ABE"/>
    <w:rsid w:val="008B3D55"/>
    <w:rsid w:val="008B4295"/>
    <w:rsid w:val="008B469D"/>
    <w:rsid w:val="008B539E"/>
    <w:rsid w:val="008B55A4"/>
    <w:rsid w:val="008B5C23"/>
    <w:rsid w:val="008B6032"/>
    <w:rsid w:val="008B6423"/>
    <w:rsid w:val="008B6641"/>
    <w:rsid w:val="008B6D9D"/>
    <w:rsid w:val="008B6F10"/>
    <w:rsid w:val="008B70CF"/>
    <w:rsid w:val="008B74FC"/>
    <w:rsid w:val="008B7851"/>
    <w:rsid w:val="008B7D00"/>
    <w:rsid w:val="008B7EB7"/>
    <w:rsid w:val="008B7ECB"/>
    <w:rsid w:val="008C051F"/>
    <w:rsid w:val="008C062C"/>
    <w:rsid w:val="008C06D6"/>
    <w:rsid w:val="008C073F"/>
    <w:rsid w:val="008C0D4A"/>
    <w:rsid w:val="008C0F5E"/>
    <w:rsid w:val="008C13CD"/>
    <w:rsid w:val="008C1AE5"/>
    <w:rsid w:val="008C2EAC"/>
    <w:rsid w:val="008C329F"/>
    <w:rsid w:val="008C335F"/>
    <w:rsid w:val="008C3398"/>
    <w:rsid w:val="008C3752"/>
    <w:rsid w:val="008C3DB0"/>
    <w:rsid w:val="008C4021"/>
    <w:rsid w:val="008C46EC"/>
    <w:rsid w:val="008C4A18"/>
    <w:rsid w:val="008C4A8D"/>
    <w:rsid w:val="008C4C5D"/>
    <w:rsid w:val="008C4E23"/>
    <w:rsid w:val="008C500E"/>
    <w:rsid w:val="008C53FD"/>
    <w:rsid w:val="008C545B"/>
    <w:rsid w:val="008C5980"/>
    <w:rsid w:val="008C5E79"/>
    <w:rsid w:val="008C5F4A"/>
    <w:rsid w:val="008C64D9"/>
    <w:rsid w:val="008C6509"/>
    <w:rsid w:val="008C66AB"/>
    <w:rsid w:val="008C6773"/>
    <w:rsid w:val="008C68AB"/>
    <w:rsid w:val="008C6F31"/>
    <w:rsid w:val="008C70CF"/>
    <w:rsid w:val="008C7104"/>
    <w:rsid w:val="008C74E1"/>
    <w:rsid w:val="008C7628"/>
    <w:rsid w:val="008C7854"/>
    <w:rsid w:val="008C7E28"/>
    <w:rsid w:val="008CE2C6"/>
    <w:rsid w:val="008D01DE"/>
    <w:rsid w:val="008D027B"/>
    <w:rsid w:val="008D0FD2"/>
    <w:rsid w:val="008D13F1"/>
    <w:rsid w:val="008D17B0"/>
    <w:rsid w:val="008D1DE3"/>
    <w:rsid w:val="008D1DF1"/>
    <w:rsid w:val="008D1E03"/>
    <w:rsid w:val="008D210E"/>
    <w:rsid w:val="008D21A1"/>
    <w:rsid w:val="008D22EB"/>
    <w:rsid w:val="008D2375"/>
    <w:rsid w:val="008D2CAD"/>
    <w:rsid w:val="008D305C"/>
    <w:rsid w:val="008D3094"/>
    <w:rsid w:val="008D3426"/>
    <w:rsid w:val="008D3687"/>
    <w:rsid w:val="008D3887"/>
    <w:rsid w:val="008D3C61"/>
    <w:rsid w:val="008D3C8B"/>
    <w:rsid w:val="008D43F4"/>
    <w:rsid w:val="008D5388"/>
    <w:rsid w:val="008D5665"/>
    <w:rsid w:val="008D5A87"/>
    <w:rsid w:val="008D5B06"/>
    <w:rsid w:val="008D5B9B"/>
    <w:rsid w:val="008D60C2"/>
    <w:rsid w:val="008D6240"/>
    <w:rsid w:val="008D646E"/>
    <w:rsid w:val="008D6D01"/>
    <w:rsid w:val="008D6D1E"/>
    <w:rsid w:val="008D6E7A"/>
    <w:rsid w:val="008D7353"/>
    <w:rsid w:val="008D73D8"/>
    <w:rsid w:val="008D7622"/>
    <w:rsid w:val="008D77F1"/>
    <w:rsid w:val="008D787A"/>
    <w:rsid w:val="008D7D50"/>
    <w:rsid w:val="008E0532"/>
    <w:rsid w:val="008E0694"/>
    <w:rsid w:val="008E06DA"/>
    <w:rsid w:val="008E078C"/>
    <w:rsid w:val="008E07C1"/>
    <w:rsid w:val="008E09ED"/>
    <w:rsid w:val="008E0A6F"/>
    <w:rsid w:val="008E0E45"/>
    <w:rsid w:val="008E0FD7"/>
    <w:rsid w:val="008E11FD"/>
    <w:rsid w:val="008E13E2"/>
    <w:rsid w:val="008E1607"/>
    <w:rsid w:val="008E1617"/>
    <w:rsid w:val="008E172C"/>
    <w:rsid w:val="008E1802"/>
    <w:rsid w:val="008E1BEF"/>
    <w:rsid w:val="008E1EE3"/>
    <w:rsid w:val="008E221A"/>
    <w:rsid w:val="008E24E1"/>
    <w:rsid w:val="008E2BF2"/>
    <w:rsid w:val="008E2C13"/>
    <w:rsid w:val="008E2CA9"/>
    <w:rsid w:val="008E3122"/>
    <w:rsid w:val="008E312F"/>
    <w:rsid w:val="008E32D5"/>
    <w:rsid w:val="008E37DC"/>
    <w:rsid w:val="008E392F"/>
    <w:rsid w:val="008E3E2E"/>
    <w:rsid w:val="008E3FF9"/>
    <w:rsid w:val="008E41F9"/>
    <w:rsid w:val="008E431B"/>
    <w:rsid w:val="008E47D9"/>
    <w:rsid w:val="008E4BE3"/>
    <w:rsid w:val="008E50FC"/>
    <w:rsid w:val="008E5256"/>
    <w:rsid w:val="008E562F"/>
    <w:rsid w:val="008E5661"/>
    <w:rsid w:val="008E587D"/>
    <w:rsid w:val="008E6132"/>
    <w:rsid w:val="008E645C"/>
    <w:rsid w:val="008E6896"/>
    <w:rsid w:val="008E6999"/>
    <w:rsid w:val="008E7124"/>
    <w:rsid w:val="008E71A6"/>
    <w:rsid w:val="008E7235"/>
    <w:rsid w:val="008E7806"/>
    <w:rsid w:val="008E7A87"/>
    <w:rsid w:val="008F0144"/>
    <w:rsid w:val="008F0B5A"/>
    <w:rsid w:val="008F13D2"/>
    <w:rsid w:val="008F152C"/>
    <w:rsid w:val="008F2004"/>
    <w:rsid w:val="008F23E9"/>
    <w:rsid w:val="008F268E"/>
    <w:rsid w:val="008F295C"/>
    <w:rsid w:val="008F2B11"/>
    <w:rsid w:val="008F3310"/>
    <w:rsid w:val="008F39EF"/>
    <w:rsid w:val="008F3A9D"/>
    <w:rsid w:val="008F3ACC"/>
    <w:rsid w:val="008F3C0F"/>
    <w:rsid w:val="008F3C70"/>
    <w:rsid w:val="008F44F4"/>
    <w:rsid w:val="008F456A"/>
    <w:rsid w:val="008F4CB0"/>
    <w:rsid w:val="008F4F08"/>
    <w:rsid w:val="008F5CBF"/>
    <w:rsid w:val="008F5CE4"/>
    <w:rsid w:val="008F5FB6"/>
    <w:rsid w:val="008F64E6"/>
    <w:rsid w:val="008F72DB"/>
    <w:rsid w:val="008F74A3"/>
    <w:rsid w:val="008F7B6D"/>
    <w:rsid w:val="008F7DF2"/>
    <w:rsid w:val="008F7ED1"/>
    <w:rsid w:val="008F7F5A"/>
    <w:rsid w:val="009001F3"/>
    <w:rsid w:val="00900226"/>
    <w:rsid w:val="00900496"/>
    <w:rsid w:val="00900B86"/>
    <w:rsid w:val="0090109B"/>
    <w:rsid w:val="00901177"/>
    <w:rsid w:val="00901B86"/>
    <w:rsid w:val="00901DFC"/>
    <w:rsid w:val="00901F3A"/>
    <w:rsid w:val="00901FF9"/>
    <w:rsid w:val="00901FFE"/>
    <w:rsid w:val="0090247A"/>
    <w:rsid w:val="00902637"/>
    <w:rsid w:val="0090272C"/>
    <w:rsid w:val="009027AD"/>
    <w:rsid w:val="009027D2"/>
    <w:rsid w:val="009029CA"/>
    <w:rsid w:val="00902DAF"/>
    <w:rsid w:val="00902FD3"/>
    <w:rsid w:val="00903973"/>
    <w:rsid w:val="00903B0A"/>
    <w:rsid w:val="00903BEC"/>
    <w:rsid w:val="00903CA0"/>
    <w:rsid w:val="00903CD1"/>
    <w:rsid w:val="00903CFA"/>
    <w:rsid w:val="009045EB"/>
    <w:rsid w:val="00904817"/>
    <w:rsid w:val="00904A95"/>
    <w:rsid w:val="00904BE0"/>
    <w:rsid w:val="00904E32"/>
    <w:rsid w:val="00904EB1"/>
    <w:rsid w:val="009052EB"/>
    <w:rsid w:val="00905866"/>
    <w:rsid w:val="00905CC5"/>
    <w:rsid w:val="009061A7"/>
    <w:rsid w:val="00906350"/>
    <w:rsid w:val="00906467"/>
    <w:rsid w:val="0090670D"/>
    <w:rsid w:val="009069D4"/>
    <w:rsid w:val="00907137"/>
    <w:rsid w:val="0090743B"/>
    <w:rsid w:val="0090752E"/>
    <w:rsid w:val="00907AED"/>
    <w:rsid w:val="00907BDA"/>
    <w:rsid w:val="00910976"/>
    <w:rsid w:val="00910CEF"/>
    <w:rsid w:val="00910DE8"/>
    <w:rsid w:val="009114F4"/>
    <w:rsid w:val="00911753"/>
    <w:rsid w:val="009119A4"/>
    <w:rsid w:val="00911CCD"/>
    <w:rsid w:val="0091233E"/>
    <w:rsid w:val="009123D7"/>
    <w:rsid w:val="0091284D"/>
    <w:rsid w:val="00912DB9"/>
    <w:rsid w:val="00912F60"/>
    <w:rsid w:val="009137A6"/>
    <w:rsid w:val="009137B4"/>
    <w:rsid w:val="00913BA6"/>
    <w:rsid w:val="00913C50"/>
    <w:rsid w:val="00913D49"/>
    <w:rsid w:val="009140CC"/>
    <w:rsid w:val="00914730"/>
    <w:rsid w:val="00914858"/>
    <w:rsid w:val="00914913"/>
    <w:rsid w:val="00914AF3"/>
    <w:rsid w:val="00914BDA"/>
    <w:rsid w:val="00914E6C"/>
    <w:rsid w:val="009154C0"/>
    <w:rsid w:val="009157EF"/>
    <w:rsid w:val="00915C0C"/>
    <w:rsid w:val="00915D1C"/>
    <w:rsid w:val="009162B2"/>
    <w:rsid w:val="00916C53"/>
    <w:rsid w:val="00916D61"/>
    <w:rsid w:val="00917161"/>
    <w:rsid w:val="00917A7D"/>
    <w:rsid w:val="00917ACE"/>
    <w:rsid w:val="00917D7A"/>
    <w:rsid w:val="00920197"/>
    <w:rsid w:val="009203DF"/>
    <w:rsid w:val="00920580"/>
    <w:rsid w:val="00920730"/>
    <w:rsid w:val="00920C36"/>
    <w:rsid w:val="00921090"/>
    <w:rsid w:val="0092113B"/>
    <w:rsid w:val="009211B1"/>
    <w:rsid w:val="009219AB"/>
    <w:rsid w:val="00921BE2"/>
    <w:rsid w:val="00921E88"/>
    <w:rsid w:val="00922740"/>
    <w:rsid w:val="00922D78"/>
    <w:rsid w:val="009230AB"/>
    <w:rsid w:val="00923C9E"/>
    <w:rsid w:val="00923CD6"/>
    <w:rsid w:val="009241B4"/>
    <w:rsid w:val="0092433C"/>
    <w:rsid w:val="00924370"/>
    <w:rsid w:val="00924444"/>
    <w:rsid w:val="009246B2"/>
    <w:rsid w:val="00924769"/>
    <w:rsid w:val="00924DBA"/>
    <w:rsid w:val="009259C2"/>
    <w:rsid w:val="00925A22"/>
    <w:rsid w:val="00925F0E"/>
    <w:rsid w:val="009265B4"/>
    <w:rsid w:val="0092664D"/>
    <w:rsid w:val="00926E71"/>
    <w:rsid w:val="00927467"/>
    <w:rsid w:val="00927A75"/>
    <w:rsid w:val="00927F43"/>
    <w:rsid w:val="00930336"/>
    <w:rsid w:val="00931553"/>
    <w:rsid w:val="009316FD"/>
    <w:rsid w:val="00931A35"/>
    <w:rsid w:val="00931F3A"/>
    <w:rsid w:val="00931F97"/>
    <w:rsid w:val="00932126"/>
    <w:rsid w:val="0093216B"/>
    <w:rsid w:val="00932382"/>
    <w:rsid w:val="00932668"/>
    <w:rsid w:val="0093267D"/>
    <w:rsid w:val="0093269F"/>
    <w:rsid w:val="0093276B"/>
    <w:rsid w:val="00932B79"/>
    <w:rsid w:val="00932D59"/>
    <w:rsid w:val="00932F7B"/>
    <w:rsid w:val="009331FC"/>
    <w:rsid w:val="009334E9"/>
    <w:rsid w:val="009338D2"/>
    <w:rsid w:val="00933970"/>
    <w:rsid w:val="00933A2F"/>
    <w:rsid w:val="00933E59"/>
    <w:rsid w:val="00933F44"/>
    <w:rsid w:val="0093428C"/>
    <w:rsid w:val="00934554"/>
    <w:rsid w:val="009347FC"/>
    <w:rsid w:val="0093486B"/>
    <w:rsid w:val="00934A06"/>
    <w:rsid w:val="00934BB2"/>
    <w:rsid w:val="0093559E"/>
    <w:rsid w:val="009363E5"/>
    <w:rsid w:val="009365B0"/>
    <w:rsid w:val="00936B28"/>
    <w:rsid w:val="009372EB"/>
    <w:rsid w:val="009378F2"/>
    <w:rsid w:val="00937971"/>
    <w:rsid w:val="00937A43"/>
    <w:rsid w:val="00937E9F"/>
    <w:rsid w:val="009400F4"/>
    <w:rsid w:val="009402C3"/>
    <w:rsid w:val="009405F2"/>
    <w:rsid w:val="00940A43"/>
    <w:rsid w:val="00940A48"/>
    <w:rsid w:val="00940B60"/>
    <w:rsid w:val="00940CB1"/>
    <w:rsid w:val="00940D4A"/>
    <w:rsid w:val="009419FA"/>
    <w:rsid w:val="00941DA5"/>
    <w:rsid w:val="00941EC7"/>
    <w:rsid w:val="009420D8"/>
    <w:rsid w:val="0094219E"/>
    <w:rsid w:val="009421C9"/>
    <w:rsid w:val="00942286"/>
    <w:rsid w:val="0094273A"/>
    <w:rsid w:val="0094278C"/>
    <w:rsid w:val="00942AE7"/>
    <w:rsid w:val="00942C4E"/>
    <w:rsid w:val="0094311F"/>
    <w:rsid w:val="00943212"/>
    <w:rsid w:val="009432A9"/>
    <w:rsid w:val="0094343D"/>
    <w:rsid w:val="0094358E"/>
    <w:rsid w:val="009435AB"/>
    <w:rsid w:val="009437C5"/>
    <w:rsid w:val="00943B28"/>
    <w:rsid w:val="00943B9D"/>
    <w:rsid w:val="00943CBA"/>
    <w:rsid w:val="00943F54"/>
    <w:rsid w:val="00943FF8"/>
    <w:rsid w:val="00944380"/>
    <w:rsid w:val="00944525"/>
    <w:rsid w:val="00944678"/>
    <w:rsid w:val="00944C9D"/>
    <w:rsid w:val="00944E3B"/>
    <w:rsid w:val="009452D1"/>
    <w:rsid w:val="00945372"/>
    <w:rsid w:val="0094560D"/>
    <w:rsid w:val="009457C3"/>
    <w:rsid w:val="009461F9"/>
    <w:rsid w:val="00946FE9"/>
    <w:rsid w:val="009470BF"/>
    <w:rsid w:val="00947155"/>
    <w:rsid w:val="00947227"/>
    <w:rsid w:val="009473EE"/>
    <w:rsid w:val="00947502"/>
    <w:rsid w:val="0094783D"/>
    <w:rsid w:val="00947AF1"/>
    <w:rsid w:val="00947DCA"/>
    <w:rsid w:val="0095025A"/>
    <w:rsid w:val="00950D33"/>
    <w:rsid w:val="0095107F"/>
    <w:rsid w:val="0095133E"/>
    <w:rsid w:val="00951A88"/>
    <w:rsid w:val="00951AC7"/>
    <w:rsid w:val="009526FF"/>
    <w:rsid w:val="009534A9"/>
    <w:rsid w:val="00953565"/>
    <w:rsid w:val="00953BD6"/>
    <w:rsid w:val="00953C31"/>
    <w:rsid w:val="00953C45"/>
    <w:rsid w:val="00953F38"/>
    <w:rsid w:val="00953F6B"/>
    <w:rsid w:val="009540C3"/>
    <w:rsid w:val="00954790"/>
    <w:rsid w:val="009548A9"/>
    <w:rsid w:val="009554FE"/>
    <w:rsid w:val="00955508"/>
    <w:rsid w:val="00955C94"/>
    <w:rsid w:val="00955D74"/>
    <w:rsid w:val="00956000"/>
    <w:rsid w:val="0095603B"/>
    <w:rsid w:val="00956BAE"/>
    <w:rsid w:val="00957736"/>
    <w:rsid w:val="00957E18"/>
    <w:rsid w:val="009601A3"/>
    <w:rsid w:val="009609A0"/>
    <w:rsid w:val="00960A74"/>
    <w:rsid w:val="00960B52"/>
    <w:rsid w:val="0096152F"/>
    <w:rsid w:val="00961584"/>
    <w:rsid w:val="009615A2"/>
    <w:rsid w:val="009615CA"/>
    <w:rsid w:val="00961F2B"/>
    <w:rsid w:val="0096230B"/>
    <w:rsid w:val="009625E5"/>
    <w:rsid w:val="00962ADF"/>
    <w:rsid w:val="00962D3B"/>
    <w:rsid w:val="0096345C"/>
    <w:rsid w:val="00963461"/>
    <w:rsid w:val="0096399B"/>
    <w:rsid w:val="00963C8B"/>
    <w:rsid w:val="00963CEC"/>
    <w:rsid w:val="00963F10"/>
    <w:rsid w:val="00964220"/>
    <w:rsid w:val="0096460C"/>
    <w:rsid w:val="00964667"/>
    <w:rsid w:val="009647D2"/>
    <w:rsid w:val="00964ADB"/>
    <w:rsid w:val="00964BEC"/>
    <w:rsid w:val="00964C8A"/>
    <w:rsid w:val="0096506B"/>
    <w:rsid w:val="00965807"/>
    <w:rsid w:val="0096586C"/>
    <w:rsid w:val="00965897"/>
    <w:rsid w:val="0096591C"/>
    <w:rsid w:val="0096593C"/>
    <w:rsid w:val="00965A03"/>
    <w:rsid w:val="00965BEF"/>
    <w:rsid w:val="00965EF1"/>
    <w:rsid w:val="0096688D"/>
    <w:rsid w:val="009668D4"/>
    <w:rsid w:val="00966AF6"/>
    <w:rsid w:val="00966E2B"/>
    <w:rsid w:val="00967135"/>
    <w:rsid w:val="0096727C"/>
    <w:rsid w:val="00967288"/>
    <w:rsid w:val="00967628"/>
    <w:rsid w:val="00967AD6"/>
    <w:rsid w:val="00967C88"/>
    <w:rsid w:val="00967F2F"/>
    <w:rsid w:val="0097062A"/>
    <w:rsid w:val="009707EE"/>
    <w:rsid w:val="009709BF"/>
    <w:rsid w:val="00970B36"/>
    <w:rsid w:val="00970DA3"/>
    <w:rsid w:val="00970EC4"/>
    <w:rsid w:val="00970FE4"/>
    <w:rsid w:val="00971100"/>
    <w:rsid w:val="00971600"/>
    <w:rsid w:val="00972336"/>
    <w:rsid w:val="00972423"/>
    <w:rsid w:val="0097272A"/>
    <w:rsid w:val="009727FE"/>
    <w:rsid w:val="009728A1"/>
    <w:rsid w:val="00972977"/>
    <w:rsid w:val="00972C6D"/>
    <w:rsid w:val="00972D30"/>
    <w:rsid w:val="00972FAE"/>
    <w:rsid w:val="009731A2"/>
    <w:rsid w:val="00973398"/>
    <w:rsid w:val="009736AC"/>
    <w:rsid w:val="00973894"/>
    <w:rsid w:val="00973C69"/>
    <w:rsid w:val="00973C6D"/>
    <w:rsid w:val="00973C85"/>
    <w:rsid w:val="00973DF5"/>
    <w:rsid w:val="009742CD"/>
    <w:rsid w:val="00974561"/>
    <w:rsid w:val="00974922"/>
    <w:rsid w:val="00974A36"/>
    <w:rsid w:val="00974C08"/>
    <w:rsid w:val="00974C2C"/>
    <w:rsid w:val="00975071"/>
    <w:rsid w:val="00975316"/>
    <w:rsid w:val="0097586A"/>
    <w:rsid w:val="00975BD6"/>
    <w:rsid w:val="00975DEB"/>
    <w:rsid w:val="00976318"/>
    <w:rsid w:val="00976B2F"/>
    <w:rsid w:val="00976BFA"/>
    <w:rsid w:val="00976D07"/>
    <w:rsid w:val="00976FF9"/>
    <w:rsid w:val="009774CB"/>
    <w:rsid w:val="0097789A"/>
    <w:rsid w:val="00977BB4"/>
    <w:rsid w:val="00977EAF"/>
    <w:rsid w:val="00980613"/>
    <w:rsid w:val="00980B1D"/>
    <w:rsid w:val="00980BA4"/>
    <w:rsid w:val="009815B4"/>
    <w:rsid w:val="00981D4F"/>
    <w:rsid w:val="00981EB2"/>
    <w:rsid w:val="00981EDF"/>
    <w:rsid w:val="009827A5"/>
    <w:rsid w:val="00982E4A"/>
    <w:rsid w:val="009835B1"/>
    <w:rsid w:val="00983847"/>
    <w:rsid w:val="00983B47"/>
    <w:rsid w:val="0098429A"/>
    <w:rsid w:val="009844C6"/>
    <w:rsid w:val="009844F0"/>
    <w:rsid w:val="0098463D"/>
    <w:rsid w:val="00984984"/>
    <w:rsid w:val="00984BC3"/>
    <w:rsid w:val="00984C84"/>
    <w:rsid w:val="0098520F"/>
    <w:rsid w:val="00985957"/>
    <w:rsid w:val="00985D23"/>
    <w:rsid w:val="00985F47"/>
    <w:rsid w:val="009863D4"/>
    <w:rsid w:val="0098659A"/>
    <w:rsid w:val="00986979"/>
    <w:rsid w:val="00986F0B"/>
    <w:rsid w:val="009873B9"/>
    <w:rsid w:val="00987712"/>
    <w:rsid w:val="00987E6E"/>
    <w:rsid w:val="009906DF"/>
    <w:rsid w:val="00990EC9"/>
    <w:rsid w:val="00990F7A"/>
    <w:rsid w:val="009912D6"/>
    <w:rsid w:val="00991397"/>
    <w:rsid w:val="009919E9"/>
    <w:rsid w:val="00992358"/>
    <w:rsid w:val="0099240B"/>
    <w:rsid w:val="0099251A"/>
    <w:rsid w:val="009925D8"/>
    <w:rsid w:val="0099266B"/>
    <w:rsid w:val="0099274D"/>
    <w:rsid w:val="009930B2"/>
    <w:rsid w:val="0099353E"/>
    <w:rsid w:val="009936BB"/>
    <w:rsid w:val="00993725"/>
    <w:rsid w:val="00993C35"/>
    <w:rsid w:val="00994692"/>
    <w:rsid w:val="00994765"/>
    <w:rsid w:val="009948D4"/>
    <w:rsid w:val="00994BBF"/>
    <w:rsid w:val="00994D16"/>
    <w:rsid w:val="0099507C"/>
    <w:rsid w:val="00995145"/>
    <w:rsid w:val="00995514"/>
    <w:rsid w:val="0099584D"/>
    <w:rsid w:val="00995FE4"/>
    <w:rsid w:val="009963A5"/>
    <w:rsid w:val="009964DC"/>
    <w:rsid w:val="009965C6"/>
    <w:rsid w:val="00996639"/>
    <w:rsid w:val="0099692B"/>
    <w:rsid w:val="00996AB9"/>
    <w:rsid w:val="00996E7D"/>
    <w:rsid w:val="009979B9"/>
    <w:rsid w:val="00997D97"/>
    <w:rsid w:val="00997D9E"/>
    <w:rsid w:val="00997E6E"/>
    <w:rsid w:val="00997F46"/>
    <w:rsid w:val="009A003F"/>
    <w:rsid w:val="009A07CC"/>
    <w:rsid w:val="009A1586"/>
    <w:rsid w:val="009A15F2"/>
    <w:rsid w:val="009A184C"/>
    <w:rsid w:val="009A190C"/>
    <w:rsid w:val="009A197C"/>
    <w:rsid w:val="009A1D21"/>
    <w:rsid w:val="009A21A9"/>
    <w:rsid w:val="009A2537"/>
    <w:rsid w:val="009A265A"/>
    <w:rsid w:val="009A2794"/>
    <w:rsid w:val="009A2B03"/>
    <w:rsid w:val="009A315C"/>
    <w:rsid w:val="009A3718"/>
    <w:rsid w:val="009A3750"/>
    <w:rsid w:val="009A38D4"/>
    <w:rsid w:val="009A4090"/>
    <w:rsid w:val="009A5BD2"/>
    <w:rsid w:val="009A5C1B"/>
    <w:rsid w:val="009A64BF"/>
    <w:rsid w:val="009A6C97"/>
    <w:rsid w:val="009A6CBB"/>
    <w:rsid w:val="009A6D84"/>
    <w:rsid w:val="009A6D93"/>
    <w:rsid w:val="009A6E4C"/>
    <w:rsid w:val="009A6F44"/>
    <w:rsid w:val="009A70FD"/>
    <w:rsid w:val="009A712F"/>
    <w:rsid w:val="009A71D1"/>
    <w:rsid w:val="009B01F0"/>
    <w:rsid w:val="009B0330"/>
    <w:rsid w:val="009B0A01"/>
    <w:rsid w:val="009B0EA6"/>
    <w:rsid w:val="009B0EC3"/>
    <w:rsid w:val="009B0F7F"/>
    <w:rsid w:val="009B0FE6"/>
    <w:rsid w:val="009B1224"/>
    <w:rsid w:val="009B1943"/>
    <w:rsid w:val="009B20EB"/>
    <w:rsid w:val="009B23C9"/>
    <w:rsid w:val="009B289D"/>
    <w:rsid w:val="009B3049"/>
    <w:rsid w:val="009B386C"/>
    <w:rsid w:val="009B3AFD"/>
    <w:rsid w:val="009B3C28"/>
    <w:rsid w:val="009B3C75"/>
    <w:rsid w:val="009B3C8A"/>
    <w:rsid w:val="009B3EC8"/>
    <w:rsid w:val="009B4196"/>
    <w:rsid w:val="009B43F1"/>
    <w:rsid w:val="009B479F"/>
    <w:rsid w:val="009B48A7"/>
    <w:rsid w:val="009B4986"/>
    <w:rsid w:val="009B50D5"/>
    <w:rsid w:val="009B5401"/>
    <w:rsid w:val="009B58AB"/>
    <w:rsid w:val="009B5A2E"/>
    <w:rsid w:val="009B6012"/>
    <w:rsid w:val="009B6132"/>
    <w:rsid w:val="009B6308"/>
    <w:rsid w:val="009B63B8"/>
    <w:rsid w:val="009B66F7"/>
    <w:rsid w:val="009B6710"/>
    <w:rsid w:val="009B69C5"/>
    <w:rsid w:val="009B6A0D"/>
    <w:rsid w:val="009B6B63"/>
    <w:rsid w:val="009B73BA"/>
    <w:rsid w:val="009B7714"/>
    <w:rsid w:val="009C02AD"/>
    <w:rsid w:val="009C02B3"/>
    <w:rsid w:val="009C03C8"/>
    <w:rsid w:val="009C0ABD"/>
    <w:rsid w:val="009C0AFC"/>
    <w:rsid w:val="009C0CE1"/>
    <w:rsid w:val="009C1547"/>
    <w:rsid w:val="009C1BDF"/>
    <w:rsid w:val="009C2A7A"/>
    <w:rsid w:val="009C2AFC"/>
    <w:rsid w:val="009C2FE0"/>
    <w:rsid w:val="009C3206"/>
    <w:rsid w:val="009C3419"/>
    <w:rsid w:val="009C3B95"/>
    <w:rsid w:val="009C3F48"/>
    <w:rsid w:val="009C4062"/>
    <w:rsid w:val="009C47BF"/>
    <w:rsid w:val="009C4E61"/>
    <w:rsid w:val="009C50B9"/>
    <w:rsid w:val="009C580A"/>
    <w:rsid w:val="009C6001"/>
    <w:rsid w:val="009C6B6B"/>
    <w:rsid w:val="009C7129"/>
    <w:rsid w:val="009C74F1"/>
    <w:rsid w:val="009C7A09"/>
    <w:rsid w:val="009C7A71"/>
    <w:rsid w:val="009C7CB7"/>
    <w:rsid w:val="009C7E5A"/>
    <w:rsid w:val="009D01F2"/>
    <w:rsid w:val="009D058C"/>
    <w:rsid w:val="009D062A"/>
    <w:rsid w:val="009D0710"/>
    <w:rsid w:val="009D0721"/>
    <w:rsid w:val="009D0D24"/>
    <w:rsid w:val="009D10DE"/>
    <w:rsid w:val="009D15F4"/>
    <w:rsid w:val="009D1649"/>
    <w:rsid w:val="009D1C27"/>
    <w:rsid w:val="009D2954"/>
    <w:rsid w:val="009D2A8A"/>
    <w:rsid w:val="009D2B30"/>
    <w:rsid w:val="009D2B43"/>
    <w:rsid w:val="009D2E70"/>
    <w:rsid w:val="009D3621"/>
    <w:rsid w:val="009D3862"/>
    <w:rsid w:val="009D3A19"/>
    <w:rsid w:val="009D3CBA"/>
    <w:rsid w:val="009D3D5E"/>
    <w:rsid w:val="009D3FD3"/>
    <w:rsid w:val="009D4081"/>
    <w:rsid w:val="009D4294"/>
    <w:rsid w:val="009D4421"/>
    <w:rsid w:val="009D4523"/>
    <w:rsid w:val="009D47B4"/>
    <w:rsid w:val="009D4809"/>
    <w:rsid w:val="009D507C"/>
    <w:rsid w:val="009D5329"/>
    <w:rsid w:val="009D532C"/>
    <w:rsid w:val="009D53B9"/>
    <w:rsid w:val="009D57D1"/>
    <w:rsid w:val="009D5BE2"/>
    <w:rsid w:val="009D5BE3"/>
    <w:rsid w:val="009D66CA"/>
    <w:rsid w:val="009D67A3"/>
    <w:rsid w:val="009D70E1"/>
    <w:rsid w:val="009D7455"/>
    <w:rsid w:val="009D7794"/>
    <w:rsid w:val="009D7D8B"/>
    <w:rsid w:val="009E00A0"/>
    <w:rsid w:val="009E058A"/>
    <w:rsid w:val="009E0629"/>
    <w:rsid w:val="009E1114"/>
    <w:rsid w:val="009E11AC"/>
    <w:rsid w:val="009E1647"/>
    <w:rsid w:val="009E1CF1"/>
    <w:rsid w:val="009E1E58"/>
    <w:rsid w:val="009E2143"/>
    <w:rsid w:val="009E2AE7"/>
    <w:rsid w:val="009E2DA8"/>
    <w:rsid w:val="009E2ED1"/>
    <w:rsid w:val="009E31D3"/>
    <w:rsid w:val="009E324B"/>
    <w:rsid w:val="009E327B"/>
    <w:rsid w:val="009E3B06"/>
    <w:rsid w:val="009E3B31"/>
    <w:rsid w:val="009E3C66"/>
    <w:rsid w:val="009E42B5"/>
    <w:rsid w:val="009E4737"/>
    <w:rsid w:val="009E476E"/>
    <w:rsid w:val="009E4841"/>
    <w:rsid w:val="009E4A01"/>
    <w:rsid w:val="009E4A57"/>
    <w:rsid w:val="009E4A5B"/>
    <w:rsid w:val="009E4AC8"/>
    <w:rsid w:val="009E4CB7"/>
    <w:rsid w:val="009E4CEB"/>
    <w:rsid w:val="009E4F10"/>
    <w:rsid w:val="009E559E"/>
    <w:rsid w:val="009E581F"/>
    <w:rsid w:val="009E584C"/>
    <w:rsid w:val="009E58E5"/>
    <w:rsid w:val="009E5A31"/>
    <w:rsid w:val="009E5C6F"/>
    <w:rsid w:val="009E5D1E"/>
    <w:rsid w:val="009E688B"/>
    <w:rsid w:val="009E6A6F"/>
    <w:rsid w:val="009E6F30"/>
    <w:rsid w:val="009E709D"/>
    <w:rsid w:val="009E715D"/>
    <w:rsid w:val="009E7C6E"/>
    <w:rsid w:val="009F04BA"/>
    <w:rsid w:val="009F0616"/>
    <w:rsid w:val="009F068A"/>
    <w:rsid w:val="009F141B"/>
    <w:rsid w:val="009F1A77"/>
    <w:rsid w:val="009F1ED1"/>
    <w:rsid w:val="009F209A"/>
    <w:rsid w:val="009F21BB"/>
    <w:rsid w:val="009F23F2"/>
    <w:rsid w:val="009F2B68"/>
    <w:rsid w:val="009F2B6B"/>
    <w:rsid w:val="009F2BC8"/>
    <w:rsid w:val="009F304E"/>
    <w:rsid w:val="009F306F"/>
    <w:rsid w:val="009F3377"/>
    <w:rsid w:val="009F36D5"/>
    <w:rsid w:val="009F393D"/>
    <w:rsid w:val="009F4013"/>
    <w:rsid w:val="009F448C"/>
    <w:rsid w:val="009F4A14"/>
    <w:rsid w:val="009F4A6B"/>
    <w:rsid w:val="009F4AB1"/>
    <w:rsid w:val="009F4ABD"/>
    <w:rsid w:val="009F523A"/>
    <w:rsid w:val="009F5443"/>
    <w:rsid w:val="009F5911"/>
    <w:rsid w:val="009F5E31"/>
    <w:rsid w:val="009F6917"/>
    <w:rsid w:val="009F6A97"/>
    <w:rsid w:val="009F6EBE"/>
    <w:rsid w:val="009F7088"/>
    <w:rsid w:val="009F70AA"/>
    <w:rsid w:val="009F7256"/>
    <w:rsid w:val="009F73CF"/>
    <w:rsid w:val="009F771A"/>
    <w:rsid w:val="009F7F02"/>
    <w:rsid w:val="00A00518"/>
    <w:rsid w:val="00A008ED"/>
    <w:rsid w:val="00A01101"/>
    <w:rsid w:val="00A0148F"/>
    <w:rsid w:val="00A01AA6"/>
    <w:rsid w:val="00A01AE3"/>
    <w:rsid w:val="00A01BF6"/>
    <w:rsid w:val="00A01D10"/>
    <w:rsid w:val="00A01D99"/>
    <w:rsid w:val="00A02293"/>
    <w:rsid w:val="00A025C9"/>
    <w:rsid w:val="00A025D2"/>
    <w:rsid w:val="00A02848"/>
    <w:rsid w:val="00A02CA5"/>
    <w:rsid w:val="00A03398"/>
    <w:rsid w:val="00A035B4"/>
    <w:rsid w:val="00A038A8"/>
    <w:rsid w:val="00A03A25"/>
    <w:rsid w:val="00A0404B"/>
    <w:rsid w:val="00A043E6"/>
    <w:rsid w:val="00A045AB"/>
    <w:rsid w:val="00A047CA"/>
    <w:rsid w:val="00A04827"/>
    <w:rsid w:val="00A04BE4"/>
    <w:rsid w:val="00A04D0C"/>
    <w:rsid w:val="00A04D5B"/>
    <w:rsid w:val="00A04D5D"/>
    <w:rsid w:val="00A04DAF"/>
    <w:rsid w:val="00A051AC"/>
    <w:rsid w:val="00A05562"/>
    <w:rsid w:val="00A055D3"/>
    <w:rsid w:val="00A05899"/>
    <w:rsid w:val="00A05CB1"/>
    <w:rsid w:val="00A063BB"/>
    <w:rsid w:val="00A06735"/>
    <w:rsid w:val="00A06776"/>
    <w:rsid w:val="00A067E6"/>
    <w:rsid w:val="00A06B93"/>
    <w:rsid w:val="00A07038"/>
    <w:rsid w:val="00A07161"/>
    <w:rsid w:val="00A07467"/>
    <w:rsid w:val="00A07480"/>
    <w:rsid w:val="00A0798D"/>
    <w:rsid w:val="00A07F17"/>
    <w:rsid w:val="00A07F19"/>
    <w:rsid w:val="00A100A8"/>
    <w:rsid w:val="00A101DE"/>
    <w:rsid w:val="00A105AB"/>
    <w:rsid w:val="00A10A43"/>
    <w:rsid w:val="00A10D70"/>
    <w:rsid w:val="00A10E33"/>
    <w:rsid w:val="00A11058"/>
    <w:rsid w:val="00A1149B"/>
    <w:rsid w:val="00A115D9"/>
    <w:rsid w:val="00A11752"/>
    <w:rsid w:val="00A11A19"/>
    <w:rsid w:val="00A12080"/>
    <w:rsid w:val="00A12517"/>
    <w:rsid w:val="00A12D48"/>
    <w:rsid w:val="00A1356A"/>
    <w:rsid w:val="00A1374F"/>
    <w:rsid w:val="00A13784"/>
    <w:rsid w:val="00A1394E"/>
    <w:rsid w:val="00A13C95"/>
    <w:rsid w:val="00A13D45"/>
    <w:rsid w:val="00A14170"/>
    <w:rsid w:val="00A14453"/>
    <w:rsid w:val="00A144C1"/>
    <w:rsid w:val="00A14551"/>
    <w:rsid w:val="00A1466F"/>
    <w:rsid w:val="00A1561B"/>
    <w:rsid w:val="00A1596F"/>
    <w:rsid w:val="00A15E1F"/>
    <w:rsid w:val="00A15EA1"/>
    <w:rsid w:val="00A1661A"/>
    <w:rsid w:val="00A166AC"/>
    <w:rsid w:val="00A168FE"/>
    <w:rsid w:val="00A16DB3"/>
    <w:rsid w:val="00A16FD8"/>
    <w:rsid w:val="00A17102"/>
    <w:rsid w:val="00A17698"/>
    <w:rsid w:val="00A179E3"/>
    <w:rsid w:val="00A17C19"/>
    <w:rsid w:val="00A17E63"/>
    <w:rsid w:val="00A17F50"/>
    <w:rsid w:val="00A17F5D"/>
    <w:rsid w:val="00A17F66"/>
    <w:rsid w:val="00A2056E"/>
    <w:rsid w:val="00A2094E"/>
    <w:rsid w:val="00A20DD3"/>
    <w:rsid w:val="00A21068"/>
    <w:rsid w:val="00A21325"/>
    <w:rsid w:val="00A213AB"/>
    <w:rsid w:val="00A2142B"/>
    <w:rsid w:val="00A215CA"/>
    <w:rsid w:val="00A21937"/>
    <w:rsid w:val="00A21A09"/>
    <w:rsid w:val="00A21A89"/>
    <w:rsid w:val="00A21C04"/>
    <w:rsid w:val="00A21DF8"/>
    <w:rsid w:val="00A226E0"/>
    <w:rsid w:val="00A22724"/>
    <w:rsid w:val="00A22840"/>
    <w:rsid w:val="00A22B23"/>
    <w:rsid w:val="00A22C77"/>
    <w:rsid w:val="00A22E42"/>
    <w:rsid w:val="00A22F0F"/>
    <w:rsid w:val="00A22F4F"/>
    <w:rsid w:val="00A2371C"/>
    <w:rsid w:val="00A238F5"/>
    <w:rsid w:val="00A243DE"/>
    <w:rsid w:val="00A24890"/>
    <w:rsid w:val="00A24AB5"/>
    <w:rsid w:val="00A24AE8"/>
    <w:rsid w:val="00A24C42"/>
    <w:rsid w:val="00A24CDE"/>
    <w:rsid w:val="00A254A9"/>
    <w:rsid w:val="00A25550"/>
    <w:rsid w:val="00A25A63"/>
    <w:rsid w:val="00A25F16"/>
    <w:rsid w:val="00A26009"/>
    <w:rsid w:val="00A26276"/>
    <w:rsid w:val="00A2691E"/>
    <w:rsid w:val="00A26BCF"/>
    <w:rsid w:val="00A2712C"/>
    <w:rsid w:val="00A274FC"/>
    <w:rsid w:val="00A2769F"/>
    <w:rsid w:val="00A27815"/>
    <w:rsid w:val="00A27A99"/>
    <w:rsid w:val="00A27B9C"/>
    <w:rsid w:val="00A27DCD"/>
    <w:rsid w:val="00A27FC6"/>
    <w:rsid w:val="00A30048"/>
    <w:rsid w:val="00A300BB"/>
    <w:rsid w:val="00A30217"/>
    <w:rsid w:val="00A30A00"/>
    <w:rsid w:val="00A30CB9"/>
    <w:rsid w:val="00A30FF6"/>
    <w:rsid w:val="00A3146A"/>
    <w:rsid w:val="00A315F2"/>
    <w:rsid w:val="00A318FD"/>
    <w:rsid w:val="00A31B53"/>
    <w:rsid w:val="00A3223C"/>
    <w:rsid w:val="00A3228B"/>
    <w:rsid w:val="00A323E1"/>
    <w:rsid w:val="00A3250E"/>
    <w:rsid w:val="00A32CD4"/>
    <w:rsid w:val="00A32F7B"/>
    <w:rsid w:val="00A331CE"/>
    <w:rsid w:val="00A3372E"/>
    <w:rsid w:val="00A337FC"/>
    <w:rsid w:val="00A33B1E"/>
    <w:rsid w:val="00A33BBF"/>
    <w:rsid w:val="00A340CB"/>
    <w:rsid w:val="00A34288"/>
    <w:rsid w:val="00A343B8"/>
    <w:rsid w:val="00A3445C"/>
    <w:rsid w:val="00A34771"/>
    <w:rsid w:val="00A34859"/>
    <w:rsid w:val="00A34B5E"/>
    <w:rsid w:val="00A34CA9"/>
    <w:rsid w:val="00A35055"/>
    <w:rsid w:val="00A35257"/>
    <w:rsid w:val="00A355B0"/>
    <w:rsid w:val="00A368FC"/>
    <w:rsid w:val="00A36CEE"/>
    <w:rsid w:val="00A373AB"/>
    <w:rsid w:val="00A37E6E"/>
    <w:rsid w:val="00A403C8"/>
    <w:rsid w:val="00A40CA6"/>
    <w:rsid w:val="00A41031"/>
    <w:rsid w:val="00A410E6"/>
    <w:rsid w:val="00A414C3"/>
    <w:rsid w:val="00A41B86"/>
    <w:rsid w:val="00A41C8E"/>
    <w:rsid w:val="00A41EFE"/>
    <w:rsid w:val="00A42775"/>
    <w:rsid w:val="00A42A92"/>
    <w:rsid w:val="00A42CB3"/>
    <w:rsid w:val="00A42ED2"/>
    <w:rsid w:val="00A42FB8"/>
    <w:rsid w:val="00A438B2"/>
    <w:rsid w:val="00A440FD"/>
    <w:rsid w:val="00A446EC"/>
    <w:rsid w:val="00A4521B"/>
    <w:rsid w:val="00A45281"/>
    <w:rsid w:val="00A45741"/>
    <w:rsid w:val="00A45FFE"/>
    <w:rsid w:val="00A464F0"/>
    <w:rsid w:val="00A46501"/>
    <w:rsid w:val="00A46660"/>
    <w:rsid w:val="00A46689"/>
    <w:rsid w:val="00A4771D"/>
    <w:rsid w:val="00A47F57"/>
    <w:rsid w:val="00A50142"/>
    <w:rsid w:val="00A5015A"/>
    <w:rsid w:val="00A50293"/>
    <w:rsid w:val="00A50692"/>
    <w:rsid w:val="00A5092D"/>
    <w:rsid w:val="00A51005"/>
    <w:rsid w:val="00A5123F"/>
    <w:rsid w:val="00A51B2D"/>
    <w:rsid w:val="00A51DC8"/>
    <w:rsid w:val="00A51EB2"/>
    <w:rsid w:val="00A532FA"/>
    <w:rsid w:val="00A539A5"/>
    <w:rsid w:val="00A54068"/>
    <w:rsid w:val="00A54254"/>
    <w:rsid w:val="00A542CD"/>
    <w:rsid w:val="00A5442A"/>
    <w:rsid w:val="00A547B3"/>
    <w:rsid w:val="00A552D8"/>
    <w:rsid w:val="00A554B8"/>
    <w:rsid w:val="00A555D8"/>
    <w:rsid w:val="00A55691"/>
    <w:rsid w:val="00A55BA3"/>
    <w:rsid w:val="00A55C10"/>
    <w:rsid w:val="00A55CEC"/>
    <w:rsid w:val="00A56E84"/>
    <w:rsid w:val="00A575CB"/>
    <w:rsid w:val="00A57823"/>
    <w:rsid w:val="00A57C17"/>
    <w:rsid w:val="00A608CF"/>
    <w:rsid w:val="00A60D94"/>
    <w:rsid w:val="00A60DCD"/>
    <w:rsid w:val="00A617FD"/>
    <w:rsid w:val="00A61807"/>
    <w:rsid w:val="00A61D6E"/>
    <w:rsid w:val="00A620DB"/>
    <w:rsid w:val="00A62272"/>
    <w:rsid w:val="00A62554"/>
    <w:rsid w:val="00A62736"/>
    <w:rsid w:val="00A62BDB"/>
    <w:rsid w:val="00A62DB9"/>
    <w:rsid w:val="00A62DFD"/>
    <w:rsid w:val="00A6382B"/>
    <w:rsid w:val="00A642DD"/>
    <w:rsid w:val="00A64959"/>
    <w:rsid w:val="00A64B67"/>
    <w:rsid w:val="00A654A1"/>
    <w:rsid w:val="00A655ED"/>
    <w:rsid w:val="00A65F60"/>
    <w:rsid w:val="00A661B9"/>
    <w:rsid w:val="00A66545"/>
    <w:rsid w:val="00A66556"/>
    <w:rsid w:val="00A66623"/>
    <w:rsid w:val="00A666F7"/>
    <w:rsid w:val="00A66BCC"/>
    <w:rsid w:val="00A66FDF"/>
    <w:rsid w:val="00A67410"/>
    <w:rsid w:val="00A67498"/>
    <w:rsid w:val="00A675C0"/>
    <w:rsid w:val="00A67607"/>
    <w:rsid w:val="00A67A1A"/>
    <w:rsid w:val="00A67E9B"/>
    <w:rsid w:val="00A70045"/>
    <w:rsid w:val="00A70208"/>
    <w:rsid w:val="00A703BB"/>
    <w:rsid w:val="00A707D4"/>
    <w:rsid w:val="00A70884"/>
    <w:rsid w:val="00A70CC9"/>
    <w:rsid w:val="00A71381"/>
    <w:rsid w:val="00A718BE"/>
    <w:rsid w:val="00A71DBF"/>
    <w:rsid w:val="00A71F05"/>
    <w:rsid w:val="00A72B62"/>
    <w:rsid w:val="00A72CE6"/>
    <w:rsid w:val="00A72FC1"/>
    <w:rsid w:val="00A731EE"/>
    <w:rsid w:val="00A73432"/>
    <w:rsid w:val="00A73650"/>
    <w:rsid w:val="00A7385A"/>
    <w:rsid w:val="00A73B70"/>
    <w:rsid w:val="00A73C8B"/>
    <w:rsid w:val="00A73CFD"/>
    <w:rsid w:val="00A73EB5"/>
    <w:rsid w:val="00A74426"/>
    <w:rsid w:val="00A744FC"/>
    <w:rsid w:val="00A74D42"/>
    <w:rsid w:val="00A74FA1"/>
    <w:rsid w:val="00A75045"/>
    <w:rsid w:val="00A753E2"/>
    <w:rsid w:val="00A75681"/>
    <w:rsid w:val="00A7593B"/>
    <w:rsid w:val="00A764D9"/>
    <w:rsid w:val="00A7651C"/>
    <w:rsid w:val="00A7670E"/>
    <w:rsid w:val="00A77E40"/>
    <w:rsid w:val="00A77F7C"/>
    <w:rsid w:val="00A800D8"/>
    <w:rsid w:val="00A8014C"/>
    <w:rsid w:val="00A80270"/>
    <w:rsid w:val="00A80A36"/>
    <w:rsid w:val="00A80AE8"/>
    <w:rsid w:val="00A80D8B"/>
    <w:rsid w:val="00A8126F"/>
    <w:rsid w:val="00A81477"/>
    <w:rsid w:val="00A81E4F"/>
    <w:rsid w:val="00A82383"/>
    <w:rsid w:val="00A82452"/>
    <w:rsid w:val="00A8269E"/>
    <w:rsid w:val="00A82A0F"/>
    <w:rsid w:val="00A83233"/>
    <w:rsid w:val="00A8353E"/>
    <w:rsid w:val="00A83573"/>
    <w:rsid w:val="00A83706"/>
    <w:rsid w:val="00A83851"/>
    <w:rsid w:val="00A83905"/>
    <w:rsid w:val="00A8394A"/>
    <w:rsid w:val="00A83BEE"/>
    <w:rsid w:val="00A83C25"/>
    <w:rsid w:val="00A83C38"/>
    <w:rsid w:val="00A844F1"/>
    <w:rsid w:val="00A845BD"/>
    <w:rsid w:val="00A84805"/>
    <w:rsid w:val="00A84A61"/>
    <w:rsid w:val="00A84BFD"/>
    <w:rsid w:val="00A84D82"/>
    <w:rsid w:val="00A84E16"/>
    <w:rsid w:val="00A8528C"/>
    <w:rsid w:val="00A852E2"/>
    <w:rsid w:val="00A852FA"/>
    <w:rsid w:val="00A855D4"/>
    <w:rsid w:val="00A85C1E"/>
    <w:rsid w:val="00A85C3A"/>
    <w:rsid w:val="00A85DB7"/>
    <w:rsid w:val="00A8601D"/>
    <w:rsid w:val="00A861E8"/>
    <w:rsid w:val="00A8677E"/>
    <w:rsid w:val="00A868B8"/>
    <w:rsid w:val="00A86A04"/>
    <w:rsid w:val="00A86A94"/>
    <w:rsid w:val="00A86D50"/>
    <w:rsid w:val="00A86F9F"/>
    <w:rsid w:val="00A87352"/>
    <w:rsid w:val="00A8761D"/>
    <w:rsid w:val="00A87817"/>
    <w:rsid w:val="00A905C0"/>
    <w:rsid w:val="00A905E7"/>
    <w:rsid w:val="00A909CA"/>
    <w:rsid w:val="00A90BAE"/>
    <w:rsid w:val="00A912A1"/>
    <w:rsid w:val="00A9277E"/>
    <w:rsid w:val="00A9357A"/>
    <w:rsid w:val="00A9371F"/>
    <w:rsid w:val="00A937F8"/>
    <w:rsid w:val="00A93A25"/>
    <w:rsid w:val="00A94CC0"/>
    <w:rsid w:val="00A94CCA"/>
    <w:rsid w:val="00A94F1D"/>
    <w:rsid w:val="00A95173"/>
    <w:rsid w:val="00A95951"/>
    <w:rsid w:val="00A95E4F"/>
    <w:rsid w:val="00A95EDF"/>
    <w:rsid w:val="00A9761A"/>
    <w:rsid w:val="00A97DE2"/>
    <w:rsid w:val="00AA0543"/>
    <w:rsid w:val="00AA0E64"/>
    <w:rsid w:val="00AA0EFC"/>
    <w:rsid w:val="00AA1BDC"/>
    <w:rsid w:val="00AA1BFA"/>
    <w:rsid w:val="00AA1DD9"/>
    <w:rsid w:val="00AA24F9"/>
    <w:rsid w:val="00AA272F"/>
    <w:rsid w:val="00AA2856"/>
    <w:rsid w:val="00AA3160"/>
    <w:rsid w:val="00AA3799"/>
    <w:rsid w:val="00AA3923"/>
    <w:rsid w:val="00AA39BD"/>
    <w:rsid w:val="00AA3C9B"/>
    <w:rsid w:val="00AA3D81"/>
    <w:rsid w:val="00AA4006"/>
    <w:rsid w:val="00AA4383"/>
    <w:rsid w:val="00AA4ABB"/>
    <w:rsid w:val="00AA541C"/>
    <w:rsid w:val="00AA5B5C"/>
    <w:rsid w:val="00AA6AD5"/>
    <w:rsid w:val="00AA6BE8"/>
    <w:rsid w:val="00AA6E53"/>
    <w:rsid w:val="00AA7850"/>
    <w:rsid w:val="00AA7A71"/>
    <w:rsid w:val="00AA7D11"/>
    <w:rsid w:val="00AA7E0F"/>
    <w:rsid w:val="00AA7F7D"/>
    <w:rsid w:val="00AB0114"/>
    <w:rsid w:val="00AB0278"/>
    <w:rsid w:val="00AB02EA"/>
    <w:rsid w:val="00AB0326"/>
    <w:rsid w:val="00AB0C61"/>
    <w:rsid w:val="00AB0E02"/>
    <w:rsid w:val="00AB132B"/>
    <w:rsid w:val="00AB1B23"/>
    <w:rsid w:val="00AB26EB"/>
    <w:rsid w:val="00AB2BB1"/>
    <w:rsid w:val="00AB2C6B"/>
    <w:rsid w:val="00AB2F61"/>
    <w:rsid w:val="00AB3392"/>
    <w:rsid w:val="00AB3769"/>
    <w:rsid w:val="00AB3B65"/>
    <w:rsid w:val="00AB4199"/>
    <w:rsid w:val="00AB42AC"/>
    <w:rsid w:val="00AB4589"/>
    <w:rsid w:val="00AB476F"/>
    <w:rsid w:val="00AB49A3"/>
    <w:rsid w:val="00AB5475"/>
    <w:rsid w:val="00AB5502"/>
    <w:rsid w:val="00AB5581"/>
    <w:rsid w:val="00AB568B"/>
    <w:rsid w:val="00AB67DE"/>
    <w:rsid w:val="00AB6BFB"/>
    <w:rsid w:val="00AB6E9E"/>
    <w:rsid w:val="00AB7285"/>
    <w:rsid w:val="00AB76E6"/>
    <w:rsid w:val="00AB7E19"/>
    <w:rsid w:val="00AB7F3D"/>
    <w:rsid w:val="00AC0105"/>
    <w:rsid w:val="00AC0982"/>
    <w:rsid w:val="00AC0B4F"/>
    <w:rsid w:val="00AC100F"/>
    <w:rsid w:val="00AC1021"/>
    <w:rsid w:val="00AC1DB5"/>
    <w:rsid w:val="00AC2536"/>
    <w:rsid w:val="00AC2A9F"/>
    <w:rsid w:val="00AC31FD"/>
    <w:rsid w:val="00AC3934"/>
    <w:rsid w:val="00AC3C13"/>
    <w:rsid w:val="00AC3C6D"/>
    <w:rsid w:val="00AC3D08"/>
    <w:rsid w:val="00AC4589"/>
    <w:rsid w:val="00AC4726"/>
    <w:rsid w:val="00AC4F4A"/>
    <w:rsid w:val="00AC52D7"/>
    <w:rsid w:val="00AC59D8"/>
    <w:rsid w:val="00AC5B4C"/>
    <w:rsid w:val="00AC6051"/>
    <w:rsid w:val="00AC6131"/>
    <w:rsid w:val="00AC6695"/>
    <w:rsid w:val="00AC6960"/>
    <w:rsid w:val="00AC6ABF"/>
    <w:rsid w:val="00AC6C10"/>
    <w:rsid w:val="00AC6C67"/>
    <w:rsid w:val="00AC70BD"/>
    <w:rsid w:val="00AC719C"/>
    <w:rsid w:val="00AC7442"/>
    <w:rsid w:val="00AC74AD"/>
    <w:rsid w:val="00AC74D1"/>
    <w:rsid w:val="00AC7765"/>
    <w:rsid w:val="00AC7E19"/>
    <w:rsid w:val="00AD0276"/>
    <w:rsid w:val="00AD0730"/>
    <w:rsid w:val="00AD0CC3"/>
    <w:rsid w:val="00AD0D86"/>
    <w:rsid w:val="00AD0F31"/>
    <w:rsid w:val="00AD104C"/>
    <w:rsid w:val="00AD1466"/>
    <w:rsid w:val="00AD1C6E"/>
    <w:rsid w:val="00AD205D"/>
    <w:rsid w:val="00AD23B9"/>
    <w:rsid w:val="00AD2821"/>
    <w:rsid w:val="00AD2907"/>
    <w:rsid w:val="00AD2B8D"/>
    <w:rsid w:val="00AD2D6A"/>
    <w:rsid w:val="00AD2E8B"/>
    <w:rsid w:val="00AD30B5"/>
    <w:rsid w:val="00AD3511"/>
    <w:rsid w:val="00AD3552"/>
    <w:rsid w:val="00AD3841"/>
    <w:rsid w:val="00AD40DC"/>
    <w:rsid w:val="00AD4304"/>
    <w:rsid w:val="00AD44C7"/>
    <w:rsid w:val="00AD48C3"/>
    <w:rsid w:val="00AD4A49"/>
    <w:rsid w:val="00AD4BB7"/>
    <w:rsid w:val="00AD4C5D"/>
    <w:rsid w:val="00AD4E1A"/>
    <w:rsid w:val="00AD4E20"/>
    <w:rsid w:val="00AD5262"/>
    <w:rsid w:val="00AD60B2"/>
    <w:rsid w:val="00AD60BE"/>
    <w:rsid w:val="00AD65AC"/>
    <w:rsid w:val="00AD6E1C"/>
    <w:rsid w:val="00AD725A"/>
    <w:rsid w:val="00AD79AC"/>
    <w:rsid w:val="00AD7DAC"/>
    <w:rsid w:val="00AD7DDF"/>
    <w:rsid w:val="00AE0598"/>
    <w:rsid w:val="00AE069B"/>
    <w:rsid w:val="00AE079C"/>
    <w:rsid w:val="00AE0968"/>
    <w:rsid w:val="00AE0CDC"/>
    <w:rsid w:val="00AE12B2"/>
    <w:rsid w:val="00AE138D"/>
    <w:rsid w:val="00AE1478"/>
    <w:rsid w:val="00AE16FD"/>
    <w:rsid w:val="00AE25EA"/>
    <w:rsid w:val="00AE3C60"/>
    <w:rsid w:val="00AE3CE6"/>
    <w:rsid w:val="00AE40BC"/>
    <w:rsid w:val="00AE4170"/>
    <w:rsid w:val="00AE42CE"/>
    <w:rsid w:val="00AE435A"/>
    <w:rsid w:val="00AE4444"/>
    <w:rsid w:val="00AE45B1"/>
    <w:rsid w:val="00AE49D6"/>
    <w:rsid w:val="00AE4A8E"/>
    <w:rsid w:val="00AE4CC3"/>
    <w:rsid w:val="00AE4FF4"/>
    <w:rsid w:val="00AE52C1"/>
    <w:rsid w:val="00AE58B3"/>
    <w:rsid w:val="00AE594F"/>
    <w:rsid w:val="00AE6214"/>
    <w:rsid w:val="00AE629F"/>
    <w:rsid w:val="00AE6669"/>
    <w:rsid w:val="00AE6CF7"/>
    <w:rsid w:val="00AE6E3B"/>
    <w:rsid w:val="00AE7240"/>
    <w:rsid w:val="00AE730F"/>
    <w:rsid w:val="00AE7486"/>
    <w:rsid w:val="00AE7C6C"/>
    <w:rsid w:val="00AE7DFD"/>
    <w:rsid w:val="00AE7EF9"/>
    <w:rsid w:val="00AF04C4"/>
    <w:rsid w:val="00AF07DA"/>
    <w:rsid w:val="00AF0D63"/>
    <w:rsid w:val="00AF1262"/>
    <w:rsid w:val="00AF1399"/>
    <w:rsid w:val="00AF141A"/>
    <w:rsid w:val="00AF1440"/>
    <w:rsid w:val="00AF15E3"/>
    <w:rsid w:val="00AF1F2B"/>
    <w:rsid w:val="00AF21FC"/>
    <w:rsid w:val="00AF25EA"/>
    <w:rsid w:val="00AF26DB"/>
    <w:rsid w:val="00AF2736"/>
    <w:rsid w:val="00AF2C95"/>
    <w:rsid w:val="00AF2E2F"/>
    <w:rsid w:val="00AF2F8B"/>
    <w:rsid w:val="00AF3027"/>
    <w:rsid w:val="00AF3098"/>
    <w:rsid w:val="00AF38F1"/>
    <w:rsid w:val="00AF3CC3"/>
    <w:rsid w:val="00AF40C1"/>
    <w:rsid w:val="00AF4204"/>
    <w:rsid w:val="00AF438F"/>
    <w:rsid w:val="00AF4971"/>
    <w:rsid w:val="00AF49C7"/>
    <w:rsid w:val="00AF4BFC"/>
    <w:rsid w:val="00AF5724"/>
    <w:rsid w:val="00AF57E6"/>
    <w:rsid w:val="00AF58E0"/>
    <w:rsid w:val="00AF594B"/>
    <w:rsid w:val="00AF623E"/>
    <w:rsid w:val="00AF71AD"/>
    <w:rsid w:val="00AF72DC"/>
    <w:rsid w:val="00AF7A44"/>
    <w:rsid w:val="00AF7BB9"/>
    <w:rsid w:val="00AF7EC3"/>
    <w:rsid w:val="00B003F3"/>
    <w:rsid w:val="00B0043C"/>
    <w:rsid w:val="00B00483"/>
    <w:rsid w:val="00B004DD"/>
    <w:rsid w:val="00B0057F"/>
    <w:rsid w:val="00B00B57"/>
    <w:rsid w:val="00B00F7D"/>
    <w:rsid w:val="00B01665"/>
    <w:rsid w:val="00B025F9"/>
    <w:rsid w:val="00B028FF"/>
    <w:rsid w:val="00B0297F"/>
    <w:rsid w:val="00B03406"/>
    <w:rsid w:val="00B0413F"/>
    <w:rsid w:val="00B042D3"/>
    <w:rsid w:val="00B04AF5"/>
    <w:rsid w:val="00B04BF7"/>
    <w:rsid w:val="00B04CDC"/>
    <w:rsid w:val="00B05439"/>
    <w:rsid w:val="00B055A7"/>
    <w:rsid w:val="00B055F0"/>
    <w:rsid w:val="00B05667"/>
    <w:rsid w:val="00B0626B"/>
    <w:rsid w:val="00B06603"/>
    <w:rsid w:val="00B06B31"/>
    <w:rsid w:val="00B07273"/>
    <w:rsid w:val="00B0731F"/>
    <w:rsid w:val="00B07495"/>
    <w:rsid w:val="00B075B5"/>
    <w:rsid w:val="00B10106"/>
    <w:rsid w:val="00B103EC"/>
    <w:rsid w:val="00B1042A"/>
    <w:rsid w:val="00B10740"/>
    <w:rsid w:val="00B10D94"/>
    <w:rsid w:val="00B10DF6"/>
    <w:rsid w:val="00B11891"/>
    <w:rsid w:val="00B11E57"/>
    <w:rsid w:val="00B12078"/>
    <w:rsid w:val="00B1230A"/>
    <w:rsid w:val="00B12330"/>
    <w:rsid w:val="00B124CA"/>
    <w:rsid w:val="00B130D1"/>
    <w:rsid w:val="00B13764"/>
    <w:rsid w:val="00B138B0"/>
    <w:rsid w:val="00B13B11"/>
    <w:rsid w:val="00B13BAC"/>
    <w:rsid w:val="00B140FA"/>
    <w:rsid w:val="00B140FD"/>
    <w:rsid w:val="00B147B2"/>
    <w:rsid w:val="00B14B04"/>
    <w:rsid w:val="00B15577"/>
    <w:rsid w:val="00B15B96"/>
    <w:rsid w:val="00B15DED"/>
    <w:rsid w:val="00B15FA3"/>
    <w:rsid w:val="00B1611D"/>
    <w:rsid w:val="00B1658D"/>
    <w:rsid w:val="00B1671F"/>
    <w:rsid w:val="00B168B8"/>
    <w:rsid w:val="00B16AB8"/>
    <w:rsid w:val="00B16CB4"/>
    <w:rsid w:val="00B16D44"/>
    <w:rsid w:val="00B170E9"/>
    <w:rsid w:val="00B1729D"/>
    <w:rsid w:val="00B175AE"/>
    <w:rsid w:val="00B17626"/>
    <w:rsid w:val="00B17B22"/>
    <w:rsid w:val="00B2003E"/>
    <w:rsid w:val="00B2054B"/>
    <w:rsid w:val="00B205A7"/>
    <w:rsid w:val="00B205A8"/>
    <w:rsid w:val="00B2080D"/>
    <w:rsid w:val="00B20BB0"/>
    <w:rsid w:val="00B20F06"/>
    <w:rsid w:val="00B213DB"/>
    <w:rsid w:val="00B215C8"/>
    <w:rsid w:val="00B2192C"/>
    <w:rsid w:val="00B219E8"/>
    <w:rsid w:val="00B22052"/>
    <w:rsid w:val="00B22B98"/>
    <w:rsid w:val="00B22C1C"/>
    <w:rsid w:val="00B22C26"/>
    <w:rsid w:val="00B23167"/>
    <w:rsid w:val="00B23619"/>
    <w:rsid w:val="00B2378C"/>
    <w:rsid w:val="00B23AC5"/>
    <w:rsid w:val="00B23F58"/>
    <w:rsid w:val="00B241AD"/>
    <w:rsid w:val="00B24307"/>
    <w:rsid w:val="00B24764"/>
    <w:rsid w:val="00B2542A"/>
    <w:rsid w:val="00B25C89"/>
    <w:rsid w:val="00B25E71"/>
    <w:rsid w:val="00B260B3"/>
    <w:rsid w:val="00B26199"/>
    <w:rsid w:val="00B2629A"/>
    <w:rsid w:val="00B26634"/>
    <w:rsid w:val="00B27A6E"/>
    <w:rsid w:val="00B27D64"/>
    <w:rsid w:val="00B3004C"/>
    <w:rsid w:val="00B307DD"/>
    <w:rsid w:val="00B307FB"/>
    <w:rsid w:val="00B30DFD"/>
    <w:rsid w:val="00B31093"/>
    <w:rsid w:val="00B31461"/>
    <w:rsid w:val="00B314C5"/>
    <w:rsid w:val="00B316E1"/>
    <w:rsid w:val="00B31A55"/>
    <w:rsid w:val="00B31C4F"/>
    <w:rsid w:val="00B31F00"/>
    <w:rsid w:val="00B322D7"/>
    <w:rsid w:val="00B323AA"/>
    <w:rsid w:val="00B3259B"/>
    <w:rsid w:val="00B32BA8"/>
    <w:rsid w:val="00B32EB8"/>
    <w:rsid w:val="00B32F82"/>
    <w:rsid w:val="00B3300F"/>
    <w:rsid w:val="00B340C6"/>
    <w:rsid w:val="00B34497"/>
    <w:rsid w:val="00B34571"/>
    <w:rsid w:val="00B3476D"/>
    <w:rsid w:val="00B34816"/>
    <w:rsid w:val="00B34CEA"/>
    <w:rsid w:val="00B35275"/>
    <w:rsid w:val="00B3610F"/>
    <w:rsid w:val="00B366FD"/>
    <w:rsid w:val="00B368FF"/>
    <w:rsid w:val="00B37128"/>
    <w:rsid w:val="00B37E8B"/>
    <w:rsid w:val="00B37F17"/>
    <w:rsid w:val="00B37FBC"/>
    <w:rsid w:val="00B40933"/>
    <w:rsid w:val="00B40A17"/>
    <w:rsid w:val="00B40D6C"/>
    <w:rsid w:val="00B414D9"/>
    <w:rsid w:val="00B41694"/>
    <w:rsid w:val="00B41E8F"/>
    <w:rsid w:val="00B422A5"/>
    <w:rsid w:val="00B42CFE"/>
    <w:rsid w:val="00B42EB7"/>
    <w:rsid w:val="00B42F1C"/>
    <w:rsid w:val="00B434F5"/>
    <w:rsid w:val="00B4378C"/>
    <w:rsid w:val="00B438CA"/>
    <w:rsid w:val="00B439BD"/>
    <w:rsid w:val="00B43BAA"/>
    <w:rsid w:val="00B4409F"/>
    <w:rsid w:val="00B442F2"/>
    <w:rsid w:val="00B446E8"/>
    <w:rsid w:val="00B457A0"/>
    <w:rsid w:val="00B458B2"/>
    <w:rsid w:val="00B45A16"/>
    <w:rsid w:val="00B45B0B"/>
    <w:rsid w:val="00B46555"/>
    <w:rsid w:val="00B4666C"/>
    <w:rsid w:val="00B46F0F"/>
    <w:rsid w:val="00B476E4"/>
    <w:rsid w:val="00B477E2"/>
    <w:rsid w:val="00B478B0"/>
    <w:rsid w:val="00B47B80"/>
    <w:rsid w:val="00B47F9F"/>
    <w:rsid w:val="00B5017C"/>
    <w:rsid w:val="00B50A0C"/>
    <w:rsid w:val="00B50F84"/>
    <w:rsid w:val="00B51339"/>
    <w:rsid w:val="00B51BE5"/>
    <w:rsid w:val="00B51CE6"/>
    <w:rsid w:val="00B51EB0"/>
    <w:rsid w:val="00B5232D"/>
    <w:rsid w:val="00B528A2"/>
    <w:rsid w:val="00B52C90"/>
    <w:rsid w:val="00B52CDF"/>
    <w:rsid w:val="00B532E2"/>
    <w:rsid w:val="00B53323"/>
    <w:rsid w:val="00B533FF"/>
    <w:rsid w:val="00B53480"/>
    <w:rsid w:val="00B535C9"/>
    <w:rsid w:val="00B5363E"/>
    <w:rsid w:val="00B53D3F"/>
    <w:rsid w:val="00B542A5"/>
    <w:rsid w:val="00B54C3C"/>
    <w:rsid w:val="00B54C66"/>
    <w:rsid w:val="00B5509E"/>
    <w:rsid w:val="00B554AC"/>
    <w:rsid w:val="00B55903"/>
    <w:rsid w:val="00B56250"/>
    <w:rsid w:val="00B56490"/>
    <w:rsid w:val="00B56574"/>
    <w:rsid w:val="00B5665E"/>
    <w:rsid w:val="00B567BA"/>
    <w:rsid w:val="00B569A8"/>
    <w:rsid w:val="00B56C9F"/>
    <w:rsid w:val="00B56D41"/>
    <w:rsid w:val="00B56D47"/>
    <w:rsid w:val="00B56E7C"/>
    <w:rsid w:val="00B56ECF"/>
    <w:rsid w:val="00B570A4"/>
    <w:rsid w:val="00B5715E"/>
    <w:rsid w:val="00B574E3"/>
    <w:rsid w:val="00B577CF"/>
    <w:rsid w:val="00B57AAE"/>
    <w:rsid w:val="00B57F95"/>
    <w:rsid w:val="00B60209"/>
    <w:rsid w:val="00B60AF4"/>
    <w:rsid w:val="00B60FC6"/>
    <w:rsid w:val="00B6191A"/>
    <w:rsid w:val="00B61BD6"/>
    <w:rsid w:val="00B61F10"/>
    <w:rsid w:val="00B6247E"/>
    <w:rsid w:val="00B625AF"/>
    <w:rsid w:val="00B62666"/>
    <w:rsid w:val="00B62FA5"/>
    <w:rsid w:val="00B631F5"/>
    <w:rsid w:val="00B637AE"/>
    <w:rsid w:val="00B63A4B"/>
    <w:rsid w:val="00B63E8E"/>
    <w:rsid w:val="00B641F7"/>
    <w:rsid w:val="00B642DC"/>
    <w:rsid w:val="00B65368"/>
    <w:rsid w:val="00B65740"/>
    <w:rsid w:val="00B6599D"/>
    <w:rsid w:val="00B65FF5"/>
    <w:rsid w:val="00B661DE"/>
    <w:rsid w:val="00B661F5"/>
    <w:rsid w:val="00B66443"/>
    <w:rsid w:val="00B6692A"/>
    <w:rsid w:val="00B66CC9"/>
    <w:rsid w:val="00B6713C"/>
    <w:rsid w:val="00B67466"/>
    <w:rsid w:val="00B6772B"/>
    <w:rsid w:val="00B6C76C"/>
    <w:rsid w:val="00B701A0"/>
    <w:rsid w:val="00B70E82"/>
    <w:rsid w:val="00B71550"/>
    <w:rsid w:val="00B7158E"/>
    <w:rsid w:val="00B716D8"/>
    <w:rsid w:val="00B723BB"/>
    <w:rsid w:val="00B73038"/>
    <w:rsid w:val="00B73055"/>
    <w:rsid w:val="00B7395B"/>
    <w:rsid w:val="00B73A21"/>
    <w:rsid w:val="00B7402F"/>
    <w:rsid w:val="00B7444A"/>
    <w:rsid w:val="00B74546"/>
    <w:rsid w:val="00B745A3"/>
    <w:rsid w:val="00B74655"/>
    <w:rsid w:val="00B747C8"/>
    <w:rsid w:val="00B74A51"/>
    <w:rsid w:val="00B74B90"/>
    <w:rsid w:val="00B75258"/>
    <w:rsid w:val="00B752BD"/>
    <w:rsid w:val="00B756C0"/>
    <w:rsid w:val="00B75A17"/>
    <w:rsid w:val="00B75A72"/>
    <w:rsid w:val="00B75ADD"/>
    <w:rsid w:val="00B75DE7"/>
    <w:rsid w:val="00B75FCF"/>
    <w:rsid w:val="00B761A0"/>
    <w:rsid w:val="00B76432"/>
    <w:rsid w:val="00B76A01"/>
    <w:rsid w:val="00B76D4B"/>
    <w:rsid w:val="00B76F82"/>
    <w:rsid w:val="00B77286"/>
    <w:rsid w:val="00B77604"/>
    <w:rsid w:val="00B77953"/>
    <w:rsid w:val="00B77B9C"/>
    <w:rsid w:val="00B8006B"/>
    <w:rsid w:val="00B8025C"/>
    <w:rsid w:val="00B804E0"/>
    <w:rsid w:val="00B806A6"/>
    <w:rsid w:val="00B807B1"/>
    <w:rsid w:val="00B807C5"/>
    <w:rsid w:val="00B80BD5"/>
    <w:rsid w:val="00B80FA5"/>
    <w:rsid w:val="00B8144B"/>
    <w:rsid w:val="00B81F67"/>
    <w:rsid w:val="00B82068"/>
    <w:rsid w:val="00B8206F"/>
    <w:rsid w:val="00B82311"/>
    <w:rsid w:val="00B8258B"/>
    <w:rsid w:val="00B82DA9"/>
    <w:rsid w:val="00B82FFD"/>
    <w:rsid w:val="00B836AB"/>
    <w:rsid w:val="00B839C1"/>
    <w:rsid w:val="00B83D95"/>
    <w:rsid w:val="00B84306"/>
    <w:rsid w:val="00B847A1"/>
    <w:rsid w:val="00B84B69"/>
    <w:rsid w:val="00B84D77"/>
    <w:rsid w:val="00B8591F"/>
    <w:rsid w:val="00B85D93"/>
    <w:rsid w:val="00B86515"/>
    <w:rsid w:val="00B869A7"/>
    <w:rsid w:val="00B86CF5"/>
    <w:rsid w:val="00B87175"/>
    <w:rsid w:val="00B87321"/>
    <w:rsid w:val="00B87545"/>
    <w:rsid w:val="00B878BD"/>
    <w:rsid w:val="00B87EAA"/>
    <w:rsid w:val="00B90056"/>
    <w:rsid w:val="00B90211"/>
    <w:rsid w:val="00B90630"/>
    <w:rsid w:val="00B907A9"/>
    <w:rsid w:val="00B9097C"/>
    <w:rsid w:val="00B90C58"/>
    <w:rsid w:val="00B91236"/>
    <w:rsid w:val="00B9127F"/>
    <w:rsid w:val="00B917D6"/>
    <w:rsid w:val="00B9192E"/>
    <w:rsid w:val="00B921B0"/>
    <w:rsid w:val="00B92220"/>
    <w:rsid w:val="00B9229D"/>
    <w:rsid w:val="00B92536"/>
    <w:rsid w:val="00B92575"/>
    <w:rsid w:val="00B9277E"/>
    <w:rsid w:val="00B9294F"/>
    <w:rsid w:val="00B92B70"/>
    <w:rsid w:val="00B9351A"/>
    <w:rsid w:val="00B93615"/>
    <w:rsid w:val="00B9376A"/>
    <w:rsid w:val="00B93857"/>
    <w:rsid w:val="00B93B8D"/>
    <w:rsid w:val="00B93CA2"/>
    <w:rsid w:val="00B93D58"/>
    <w:rsid w:val="00B946B7"/>
    <w:rsid w:val="00B94B47"/>
    <w:rsid w:val="00B9575A"/>
    <w:rsid w:val="00B9581B"/>
    <w:rsid w:val="00B95C7C"/>
    <w:rsid w:val="00B96BD3"/>
    <w:rsid w:val="00B97652"/>
    <w:rsid w:val="00B97C2A"/>
    <w:rsid w:val="00BA0032"/>
    <w:rsid w:val="00BA007D"/>
    <w:rsid w:val="00BA0143"/>
    <w:rsid w:val="00BA055C"/>
    <w:rsid w:val="00BA05A9"/>
    <w:rsid w:val="00BA0603"/>
    <w:rsid w:val="00BA0C46"/>
    <w:rsid w:val="00BA14BC"/>
    <w:rsid w:val="00BA14EA"/>
    <w:rsid w:val="00BA185A"/>
    <w:rsid w:val="00BA19A5"/>
    <w:rsid w:val="00BA1C23"/>
    <w:rsid w:val="00BA1CD6"/>
    <w:rsid w:val="00BA1CEF"/>
    <w:rsid w:val="00BA1F8C"/>
    <w:rsid w:val="00BA20EE"/>
    <w:rsid w:val="00BA22C7"/>
    <w:rsid w:val="00BA27BF"/>
    <w:rsid w:val="00BA29AA"/>
    <w:rsid w:val="00BA2F07"/>
    <w:rsid w:val="00BA33BD"/>
    <w:rsid w:val="00BA3597"/>
    <w:rsid w:val="00BA3895"/>
    <w:rsid w:val="00BA38F8"/>
    <w:rsid w:val="00BA4421"/>
    <w:rsid w:val="00BA4694"/>
    <w:rsid w:val="00BA469B"/>
    <w:rsid w:val="00BA480F"/>
    <w:rsid w:val="00BA5358"/>
    <w:rsid w:val="00BA53DC"/>
    <w:rsid w:val="00BA55C4"/>
    <w:rsid w:val="00BA56E2"/>
    <w:rsid w:val="00BA5FA4"/>
    <w:rsid w:val="00BA6183"/>
    <w:rsid w:val="00BA63C1"/>
    <w:rsid w:val="00BA6593"/>
    <w:rsid w:val="00BA676A"/>
    <w:rsid w:val="00BA69EF"/>
    <w:rsid w:val="00BA7092"/>
    <w:rsid w:val="00BA72AF"/>
    <w:rsid w:val="00BA7396"/>
    <w:rsid w:val="00BA7534"/>
    <w:rsid w:val="00BA7558"/>
    <w:rsid w:val="00BA7AB4"/>
    <w:rsid w:val="00BA7DF9"/>
    <w:rsid w:val="00BB00FD"/>
    <w:rsid w:val="00BB028D"/>
    <w:rsid w:val="00BB0607"/>
    <w:rsid w:val="00BB0877"/>
    <w:rsid w:val="00BB0AA3"/>
    <w:rsid w:val="00BB0D15"/>
    <w:rsid w:val="00BB1095"/>
    <w:rsid w:val="00BB147B"/>
    <w:rsid w:val="00BB1A99"/>
    <w:rsid w:val="00BB1F42"/>
    <w:rsid w:val="00BB20C8"/>
    <w:rsid w:val="00BB21B7"/>
    <w:rsid w:val="00BB21B8"/>
    <w:rsid w:val="00BB2FFF"/>
    <w:rsid w:val="00BB32A8"/>
    <w:rsid w:val="00BB367E"/>
    <w:rsid w:val="00BB37B1"/>
    <w:rsid w:val="00BB3C8D"/>
    <w:rsid w:val="00BB3F35"/>
    <w:rsid w:val="00BB3FC9"/>
    <w:rsid w:val="00BB418A"/>
    <w:rsid w:val="00BB47E7"/>
    <w:rsid w:val="00BB5544"/>
    <w:rsid w:val="00BB5615"/>
    <w:rsid w:val="00BB59D8"/>
    <w:rsid w:val="00BB5C48"/>
    <w:rsid w:val="00BB612C"/>
    <w:rsid w:val="00BB661D"/>
    <w:rsid w:val="00BB6633"/>
    <w:rsid w:val="00BB6665"/>
    <w:rsid w:val="00BB6B06"/>
    <w:rsid w:val="00BB6FCD"/>
    <w:rsid w:val="00BB717A"/>
    <w:rsid w:val="00BB72B7"/>
    <w:rsid w:val="00BB7AD1"/>
    <w:rsid w:val="00BB7B7B"/>
    <w:rsid w:val="00BB7E7B"/>
    <w:rsid w:val="00BB7FA4"/>
    <w:rsid w:val="00BB8903"/>
    <w:rsid w:val="00BC0271"/>
    <w:rsid w:val="00BC063B"/>
    <w:rsid w:val="00BC07A3"/>
    <w:rsid w:val="00BC082C"/>
    <w:rsid w:val="00BC087C"/>
    <w:rsid w:val="00BC0C08"/>
    <w:rsid w:val="00BC0EC4"/>
    <w:rsid w:val="00BC1E5B"/>
    <w:rsid w:val="00BC2296"/>
    <w:rsid w:val="00BC248C"/>
    <w:rsid w:val="00BC24A5"/>
    <w:rsid w:val="00BC2996"/>
    <w:rsid w:val="00BC2BC4"/>
    <w:rsid w:val="00BC2D96"/>
    <w:rsid w:val="00BC30F7"/>
    <w:rsid w:val="00BC3401"/>
    <w:rsid w:val="00BC3DBA"/>
    <w:rsid w:val="00BC4266"/>
    <w:rsid w:val="00BC50B3"/>
    <w:rsid w:val="00BC5171"/>
    <w:rsid w:val="00BC552A"/>
    <w:rsid w:val="00BC5C7A"/>
    <w:rsid w:val="00BC629E"/>
    <w:rsid w:val="00BC6378"/>
    <w:rsid w:val="00BC6437"/>
    <w:rsid w:val="00BC658C"/>
    <w:rsid w:val="00BC65C1"/>
    <w:rsid w:val="00BC6828"/>
    <w:rsid w:val="00BC69DC"/>
    <w:rsid w:val="00BC7379"/>
    <w:rsid w:val="00BC7653"/>
    <w:rsid w:val="00BC7A6C"/>
    <w:rsid w:val="00BC7F81"/>
    <w:rsid w:val="00BD00DD"/>
    <w:rsid w:val="00BD08DF"/>
    <w:rsid w:val="00BD1241"/>
    <w:rsid w:val="00BD1315"/>
    <w:rsid w:val="00BD14A8"/>
    <w:rsid w:val="00BD1A5F"/>
    <w:rsid w:val="00BD1D04"/>
    <w:rsid w:val="00BD1FC0"/>
    <w:rsid w:val="00BD2669"/>
    <w:rsid w:val="00BD2E84"/>
    <w:rsid w:val="00BD30EB"/>
    <w:rsid w:val="00BD3417"/>
    <w:rsid w:val="00BD352C"/>
    <w:rsid w:val="00BD3703"/>
    <w:rsid w:val="00BD3842"/>
    <w:rsid w:val="00BD38F0"/>
    <w:rsid w:val="00BD38FD"/>
    <w:rsid w:val="00BD3B5D"/>
    <w:rsid w:val="00BD3C8C"/>
    <w:rsid w:val="00BD40F9"/>
    <w:rsid w:val="00BD44A3"/>
    <w:rsid w:val="00BD45C1"/>
    <w:rsid w:val="00BD4725"/>
    <w:rsid w:val="00BD4DB3"/>
    <w:rsid w:val="00BD51E3"/>
    <w:rsid w:val="00BD51FA"/>
    <w:rsid w:val="00BD53C5"/>
    <w:rsid w:val="00BD56E6"/>
    <w:rsid w:val="00BD5DB6"/>
    <w:rsid w:val="00BD5E7E"/>
    <w:rsid w:val="00BD5FAB"/>
    <w:rsid w:val="00BD6106"/>
    <w:rsid w:val="00BD61E3"/>
    <w:rsid w:val="00BD688B"/>
    <w:rsid w:val="00BD68D8"/>
    <w:rsid w:val="00BD6BDF"/>
    <w:rsid w:val="00BD76DC"/>
    <w:rsid w:val="00BD7748"/>
    <w:rsid w:val="00BD7F03"/>
    <w:rsid w:val="00BD7F4B"/>
    <w:rsid w:val="00BD7FD5"/>
    <w:rsid w:val="00BE048E"/>
    <w:rsid w:val="00BE06DA"/>
    <w:rsid w:val="00BE07FB"/>
    <w:rsid w:val="00BE0953"/>
    <w:rsid w:val="00BE0A9D"/>
    <w:rsid w:val="00BE0B8E"/>
    <w:rsid w:val="00BE0C98"/>
    <w:rsid w:val="00BE0F3D"/>
    <w:rsid w:val="00BE113F"/>
    <w:rsid w:val="00BE133C"/>
    <w:rsid w:val="00BE1569"/>
    <w:rsid w:val="00BE19C7"/>
    <w:rsid w:val="00BE1DB7"/>
    <w:rsid w:val="00BE1F7D"/>
    <w:rsid w:val="00BE223B"/>
    <w:rsid w:val="00BE2313"/>
    <w:rsid w:val="00BE272C"/>
    <w:rsid w:val="00BE27A1"/>
    <w:rsid w:val="00BE2C21"/>
    <w:rsid w:val="00BE2E2C"/>
    <w:rsid w:val="00BE2E3B"/>
    <w:rsid w:val="00BE338A"/>
    <w:rsid w:val="00BE35D6"/>
    <w:rsid w:val="00BE3CC0"/>
    <w:rsid w:val="00BE4029"/>
    <w:rsid w:val="00BE4318"/>
    <w:rsid w:val="00BE47AA"/>
    <w:rsid w:val="00BE48DB"/>
    <w:rsid w:val="00BE493D"/>
    <w:rsid w:val="00BE4DD6"/>
    <w:rsid w:val="00BE4F54"/>
    <w:rsid w:val="00BE6394"/>
    <w:rsid w:val="00BE6D25"/>
    <w:rsid w:val="00BE70A5"/>
    <w:rsid w:val="00BE7383"/>
    <w:rsid w:val="00BE7E22"/>
    <w:rsid w:val="00BF021E"/>
    <w:rsid w:val="00BF0505"/>
    <w:rsid w:val="00BF057C"/>
    <w:rsid w:val="00BF0E48"/>
    <w:rsid w:val="00BF0F0E"/>
    <w:rsid w:val="00BF1606"/>
    <w:rsid w:val="00BF177B"/>
    <w:rsid w:val="00BF17E0"/>
    <w:rsid w:val="00BF1B4A"/>
    <w:rsid w:val="00BF1C8B"/>
    <w:rsid w:val="00BF1F7D"/>
    <w:rsid w:val="00BF2A8A"/>
    <w:rsid w:val="00BF2D2B"/>
    <w:rsid w:val="00BF3093"/>
    <w:rsid w:val="00BF338D"/>
    <w:rsid w:val="00BF3948"/>
    <w:rsid w:val="00BF45FC"/>
    <w:rsid w:val="00BF4663"/>
    <w:rsid w:val="00BF49A1"/>
    <w:rsid w:val="00BF4AA5"/>
    <w:rsid w:val="00BF5609"/>
    <w:rsid w:val="00BF59D5"/>
    <w:rsid w:val="00BF5CD7"/>
    <w:rsid w:val="00BF5D7B"/>
    <w:rsid w:val="00BF5E73"/>
    <w:rsid w:val="00BF608C"/>
    <w:rsid w:val="00BF6516"/>
    <w:rsid w:val="00BF675A"/>
    <w:rsid w:val="00BF6897"/>
    <w:rsid w:val="00BF6942"/>
    <w:rsid w:val="00BF699E"/>
    <w:rsid w:val="00BF6B03"/>
    <w:rsid w:val="00BF6C79"/>
    <w:rsid w:val="00BF6E61"/>
    <w:rsid w:val="00BF7032"/>
    <w:rsid w:val="00BF704D"/>
    <w:rsid w:val="00BF73EF"/>
    <w:rsid w:val="00BF74C6"/>
    <w:rsid w:val="00BF775D"/>
    <w:rsid w:val="00C0007A"/>
    <w:rsid w:val="00C0046D"/>
    <w:rsid w:val="00C0139F"/>
    <w:rsid w:val="00C01544"/>
    <w:rsid w:val="00C015CB"/>
    <w:rsid w:val="00C01730"/>
    <w:rsid w:val="00C01A6F"/>
    <w:rsid w:val="00C0272D"/>
    <w:rsid w:val="00C02E86"/>
    <w:rsid w:val="00C0300D"/>
    <w:rsid w:val="00C033D1"/>
    <w:rsid w:val="00C034DA"/>
    <w:rsid w:val="00C03889"/>
    <w:rsid w:val="00C038CB"/>
    <w:rsid w:val="00C03B3A"/>
    <w:rsid w:val="00C03EA7"/>
    <w:rsid w:val="00C03F5F"/>
    <w:rsid w:val="00C04482"/>
    <w:rsid w:val="00C04628"/>
    <w:rsid w:val="00C048E6"/>
    <w:rsid w:val="00C049F8"/>
    <w:rsid w:val="00C04BDA"/>
    <w:rsid w:val="00C04F38"/>
    <w:rsid w:val="00C05762"/>
    <w:rsid w:val="00C05AF4"/>
    <w:rsid w:val="00C06907"/>
    <w:rsid w:val="00C06C56"/>
    <w:rsid w:val="00C075A5"/>
    <w:rsid w:val="00C07838"/>
    <w:rsid w:val="00C07967"/>
    <w:rsid w:val="00C07DE1"/>
    <w:rsid w:val="00C07F8F"/>
    <w:rsid w:val="00C07FFD"/>
    <w:rsid w:val="00C100CA"/>
    <w:rsid w:val="00C101F4"/>
    <w:rsid w:val="00C1045F"/>
    <w:rsid w:val="00C10619"/>
    <w:rsid w:val="00C10968"/>
    <w:rsid w:val="00C10EF3"/>
    <w:rsid w:val="00C11461"/>
    <w:rsid w:val="00C114A7"/>
    <w:rsid w:val="00C11542"/>
    <w:rsid w:val="00C1178A"/>
    <w:rsid w:val="00C11BA1"/>
    <w:rsid w:val="00C12279"/>
    <w:rsid w:val="00C12776"/>
    <w:rsid w:val="00C12A3B"/>
    <w:rsid w:val="00C12B0E"/>
    <w:rsid w:val="00C12C4A"/>
    <w:rsid w:val="00C13141"/>
    <w:rsid w:val="00C131AD"/>
    <w:rsid w:val="00C138DC"/>
    <w:rsid w:val="00C13CCE"/>
    <w:rsid w:val="00C14ACF"/>
    <w:rsid w:val="00C15424"/>
    <w:rsid w:val="00C15479"/>
    <w:rsid w:val="00C15AA1"/>
    <w:rsid w:val="00C15F56"/>
    <w:rsid w:val="00C1621C"/>
    <w:rsid w:val="00C1633B"/>
    <w:rsid w:val="00C16721"/>
    <w:rsid w:val="00C1673B"/>
    <w:rsid w:val="00C16A71"/>
    <w:rsid w:val="00C16E04"/>
    <w:rsid w:val="00C173AA"/>
    <w:rsid w:val="00C17B6A"/>
    <w:rsid w:val="00C17ED4"/>
    <w:rsid w:val="00C17FFC"/>
    <w:rsid w:val="00C20261"/>
    <w:rsid w:val="00C20821"/>
    <w:rsid w:val="00C20BBC"/>
    <w:rsid w:val="00C20E64"/>
    <w:rsid w:val="00C21394"/>
    <w:rsid w:val="00C2153C"/>
    <w:rsid w:val="00C216F8"/>
    <w:rsid w:val="00C217E0"/>
    <w:rsid w:val="00C21918"/>
    <w:rsid w:val="00C22A92"/>
    <w:rsid w:val="00C22B0E"/>
    <w:rsid w:val="00C23172"/>
    <w:rsid w:val="00C23604"/>
    <w:rsid w:val="00C237F5"/>
    <w:rsid w:val="00C23A3C"/>
    <w:rsid w:val="00C23D31"/>
    <w:rsid w:val="00C23FC8"/>
    <w:rsid w:val="00C240DA"/>
    <w:rsid w:val="00C242D9"/>
    <w:rsid w:val="00C242E7"/>
    <w:rsid w:val="00C24474"/>
    <w:rsid w:val="00C247F0"/>
    <w:rsid w:val="00C24FE2"/>
    <w:rsid w:val="00C25316"/>
    <w:rsid w:val="00C25461"/>
    <w:rsid w:val="00C2583E"/>
    <w:rsid w:val="00C25A19"/>
    <w:rsid w:val="00C25F6A"/>
    <w:rsid w:val="00C263D2"/>
    <w:rsid w:val="00C2645D"/>
    <w:rsid w:val="00C26685"/>
    <w:rsid w:val="00C26A0F"/>
    <w:rsid w:val="00C27357"/>
    <w:rsid w:val="00C273E9"/>
    <w:rsid w:val="00C274C8"/>
    <w:rsid w:val="00C276BB"/>
    <w:rsid w:val="00C27DE5"/>
    <w:rsid w:val="00C27E1F"/>
    <w:rsid w:val="00C30192"/>
    <w:rsid w:val="00C30406"/>
    <w:rsid w:val="00C30628"/>
    <w:rsid w:val="00C30B5A"/>
    <w:rsid w:val="00C30C05"/>
    <w:rsid w:val="00C30F41"/>
    <w:rsid w:val="00C30FF3"/>
    <w:rsid w:val="00C3128B"/>
    <w:rsid w:val="00C31494"/>
    <w:rsid w:val="00C31D39"/>
    <w:rsid w:val="00C31DFF"/>
    <w:rsid w:val="00C32364"/>
    <w:rsid w:val="00C32D62"/>
    <w:rsid w:val="00C330D0"/>
    <w:rsid w:val="00C333C2"/>
    <w:rsid w:val="00C3342E"/>
    <w:rsid w:val="00C3348C"/>
    <w:rsid w:val="00C336C8"/>
    <w:rsid w:val="00C33918"/>
    <w:rsid w:val="00C33D63"/>
    <w:rsid w:val="00C340A6"/>
    <w:rsid w:val="00C345EC"/>
    <w:rsid w:val="00C34695"/>
    <w:rsid w:val="00C34D4D"/>
    <w:rsid w:val="00C36319"/>
    <w:rsid w:val="00C36849"/>
    <w:rsid w:val="00C36977"/>
    <w:rsid w:val="00C3699B"/>
    <w:rsid w:val="00C374F6"/>
    <w:rsid w:val="00C37793"/>
    <w:rsid w:val="00C37A01"/>
    <w:rsid w:val="00C37CA8"/>
    <w:rsid w:val="00C37DD0"/>
    <w:rsid w:val="00C40288"/>
    <w:rsid w:val="00C41466"/>
    <w:rsid w:val="00C41843"/>
    <w:rsid w:val="00C41C55"/>
    <w:rsid w:val="00C41D81"/>
    <w:rsid w:val="00C42448"/>
    <w:rsid w:val="00C424E6"/>
    <w:rsid w:val="00C42630"/>
    <w:rsid w:val="00C4279F"/>
    <w:rsid w:val="00C4293A"/>
    <w:rsid w:val="00C42A6F"/>
    <w:rsid w:val="00C433C9"/>
    <w:rsid w:val="00C43659"/>
    <w:rsid w:val="00C43A86"/>
    <w:rsid w:val="00C43C8E"/>
    <w:rsid w:val="00C44306"/>
    <w:rsid w:val="00C445C4"/>
    <w:rsid w:val="00C4490D"/>
    <w:rsid w:val="00C44B79"/>
    <w:rsid w:val="00C44EFD"/>
    <w:rsid w:val="00C45167"/>
    <w:rsid w:val="00C4584C"/>
    <w:rsid w:val="00C4597C"/>
    <w:rsid w:val="00C46193"/>
    <w:rsid w:val="00C46517"/>
    <w:rsid w:val="00C46716"/>
    <w:rsid w:val="00C469AD"/>
    <w:rsid w:val="00C46CB5"/>
    <w:rsid w:val="00C47112"/>
    <w:rsid w:val="00C4716A"/>
    <w:rsid w:val="00C4735F"/>
    <w:rsid w:val="00C4740C"/>
    <w:rsid w:val="00C4796A"/>
    <w:rsid w:val="00C47B2B"/>
    <w:rsid w:val="00C47BBD"/>
    <w:rsid w:val="00C47DD6"/>
    <w:rsid w:val="00C5001A"/>
    <w:rsid w:val="00C50509"/>
    <w:rsid w:val="00C5094E"/>
    <w:rsid w:val="00C5118B"/>
    <w:rsid w:val="00C512C4"/>
    <w:rsid w:val="00C51789"/>
    <w:rsid w:val="00C51A1F"/>
    <w:rsid w:val="00C51D23"/>
    <w:rsid w:val="00C521C9"/>
    <w:rsid w:val="00C521ED"/>
    <w:rsid w:val="00C52534"/>
    <w:rsid w:val="00C52787"/>
    <w:rsid w:val="00C527CB"/>
    <w:rsid w:val="00C52F9D"/>
    <w:rsid w:val="00C5306F"/>
    <w:rsid w:val="00C53251"/>
    <w:rsid w:val="00C5374F"/>
    <w:rsid w:val="00C53B35"/>
    <w:rsid w:val="00C53D23"/>
    <w:rsid w:val="00C544A7"/>
    <w:rsid w:val="00C54713"/>
    <w:rsid w:val="00C54AA0"/>
    <w:rsid w:val="00C54F4F"/>
    <w:rsid w:val="00C55213"/>
    <w:rsid w:val="00C55C2D"/>
    <w:rsid w:val="00C5606E"/>
    <w:rsid w:val="00C56121"/>
    <w:rsid w:val="00C561BF"/>
    <w:rsid w:val="00C5636A"/>
    <w:rsid w:val="00C5652A"/>
    <w:rsid w:val="00C56EEE"/>
    <w:rsid w:val="00C57094"/>
    <w:rsid w:val="00C5769B"/>
    <w:rsid w:val="00C57772"/>
    <w:rsid w:val="00C57AEE"/>
    <w:rsid w:val="00C57BC3"/>
    <w:rsid w:val="00C6008F"/>
    <w:rsid w:val="00C60206"/>
    <w:rsid w:val="00C606A2"/>
    <w:rsid w:val="00C6071B"/>
    <w:rsid w:val="00C61148"/>
    <w:rsid w:val="00C614DC"/>
    <w:rsid w:val="00C61561"/>
    <w:rsid w:val="00C616DF"/>
    <w:rsid w:val="00C620CD"/>
    <w:rsid w:val="00C62405"/>
    <w:rsid w:val="00C6297C"/>
    <w:rsid w:val="00C629A3"/>
    <w:rsid w:val="00C62AFF"/>
    <w:rsid w:val="00C62D2D"/>
    <w:rsid w:val="00C62EF3"/>
    <w:rsid w:val="00C6317A"/>
    <w:rsid w:val="00C63427"/>
    <w:rsid w:val="00C63C32"/>
    <w:rsid w:val="00C64097"/>
    <w:rsid w:val="00C64176"/>
    <w:rsid w:val="00C6488E"/>
    <w:rsid w:val="00C648E5"/>
    <w:rsid w:val="00C6496B"/>
    <w:rsid w:val="00C64CC1"/>
    <w:rsid w:val="00C64EA6"/>
    <w:rsid w:val="00C64F11"/>
    <w:rsid w:val="00C650A5"/>
    <w:rsid w:val="00C65173"/>
    <w:rsid w:val="00C653D1"/>
    <w:rsid w:val="00C65D37"/>
    <w:rsid w:val="00C660BE"/>
    <w:rsid w:val="00C66DB4"/>
    <w:rsid w:val="00C672E0"/>
    <w:rsid w:val="00C67401"/>
    <w:rsid w:val="00C67807"/>
    <w:rsid w:val="00C700F8"/>
    <w:rsid w:val="00C70181"/>
    <w:rsid w:val="00C71253"/>
    <w:rsid w:val="00C71D1C"/>
    <w:rsid w:val="00C71F54"/>
    <w:rsid w:val="00C722EE"/>
    <w:rsid w:val="00C72D5D"/>
    <w:rsid w:val="00C72DFD"/>
    <w:rsid w:val="00C73349"/>
    <w:rsid w:val="00C73421"/>
    <w:rsid w:val="00C7359B"/>
    <w:rsid w:val="00C737DA"/>
    <w:rsid w:val="00C73982"/>
    <w:rsid w:val="00C73A0E"/>
    <w:rsid w:val="00C73B22"/>
    <w:rsid w:val="00C73B67"/>
    <w:rsid w:val="00C73C63"/>
    <w:rsid w:val="00C73ED7"/>
    <w:rsid w:val="00C7457E"/>
    <w:rsid w:val="00C75122"/>
    <w:rsid w:val="00C751B6"/>
    <w:rsid w:val="00C751FF"/>
    <w:rsid w:val="00C76010"/>
    <w:rsid w:val="00C761DA"/>
    <w:rsid w:val="00C7639C"/>
    <w:rsid w:val="00C76A55"/>
    <w:rsid w:val="00C76B1B"/>
    <w:rsid w:val="00C76F52"/>
    <w:rsid w:val="00C7715B"/>
    <w:rsid w:val="00C776BD"/>
    <w:rsid w:val="00C7772E"/>
    <w:rsid w:val="00C77E3D"/>
    <w:rsid w:val="00C80244"/>
    <w:rsid w:val="00C802E8"/>
    <w:rsid w:val="00C805ED"/>
    <w:rsid w:val="00C8119C"/>
    <w:rsid w:val="00C81370"/>
    <w:rsid w:val="00C818A7"/>
    <w:rsid w:val="00C81E35"/>
    <w:rsid w:val="00C8211A"/>
    <w:rsid w:val="00C821CE"/>
    <w:rsid w:val="00C82462"/>
    <w:rsid w:val="00C8255A"/>
    <w:rsid w:val="00C827AE"/>
    <w:rsid w:val="00C829C2"/>
    <w:rsid w:val="00C82C6A"/>
    <w:rsid w:val="00C82DB7"/>
    <w:rsid w:val="00C83842"/>
    <w:rsid w:val="00C83C02"/>
    <w:rsid w:val="00C84131"/>
    <w:rsid w:val="00C841C9"/>
    <w:rsid w:val="00C84424"/>
    <w:rsid w:val="00C8473B"/>
    <w:rsid w:val="00C8489E"/>
    <w:rsid w:val="00C84F43"/>
    <w:rsid w:val="00C84F5B"/>
    <w:rsid w:val="00C852C0"/>
    <w:rsid w:val="00C8536B"/>
    <w:rsid w:val="00C859ED"/>
    <w:rsid w:val="00C86076"/>
    <w:rsid w:val="00C8629D"/>
    <w:rsid w:val="00C86526"/>
    <w:rsid w:val="00C8672B"/>
    <w:rsid w:val="00C86AFF"/>
    <w:rsid w:val="00C874EE"/>
    <w:rsid w:val="00C875F2"/>
    <w:rsid w:val="00C87974"/>
    <w:rsid w:val="00C879EE"/>
    <w:rsid w:val="00C87BB3"/>
    <w:rsid w:val="00C87D47"/>
    <w:rsid w:val="00C910B0"/>
    <w:rsid w:val="00C9162A"/>
    <w:rsid w:val="00C9173E"/>
    <w:rsid w:val="00C91DFF"/>
    <w:rsid w:val="00C92509"/>
    <w:rsid w:val="00C926B7"/>
    <w:rsid w:val="00C92892"/>
    <w:rsid w:val="00C92A0B"/>
    <w:rsid w:val="00C93119"/>
    <w:rsid w:val="00C93443"/>
    <w:rsid w:val="00C937ED"/>
    <w:rsid w:val="00C93916"/>
    <w:rsid w:val="00C93B92"/>
    <w:rsid w:val="00C93F66"/>
    <w:rsid w:val="00C93FDF"/>
    <w:rsid w:val="00C9439E"/>
    <w:rsid w:val="00C943E5"/>
    <w:rsid w:val="00C947AB"/>
    <w:rsid w:val="00C94B4F"/>
    <w:rsid w:val="00C94BCA"/>
    <w:rsid w:val="00C94D4E"/>
    <w:rsid w:val="00C95225"/>
    <w:rsid w:val="00C952F2"/>
    <w:rsid w:val="00C9579B"/>
    <w:rsid w:val="00C95DF5"/>
    <w:rsid w:val="00C965D9"/>
    <w:rsid w:val="00C96B85"/>
    <w:rsid w:val="00C970AA"/>
    <w:rsid w:val="00C972A5"/>
    <w:rsid w:val="00C972F0"/>
    <w:rsid w:val="00C97331"/>
    <w:rsid w:val="00C9743A"/>
    <w:rsid w:val="00C974D8"/>
    <w:rsid w:val="00C976A3"/>
    <w:rsid w:val="00C97C0E"/>
    <w:rsid w:val="00CA023E"/>
    <w:rsid w:val="00CA0416"/>
    <w:rsid w:val="00CA08FD"/>
    <w:rsid w:val="00CA0B57"/>
    <w:rsid w:val="00CA0C24"/>
    <w:rsid w:val="00CA0E3E"/>
    <w:rsid w:val="00CA0F41"/>
    <w:rsid w:val="00CA0FBF"/>
    <w:rsid w:val="00CA159B"/>
    <w:rsid w:val="00CA1656"/>
    <w:rsid w:val="00CA1666"/>
    <w:rsid w:val="00CA182E"/>
    <w:rsid w:val="00CA20E3"/>
    <w:rsid w:val="00CA214F"/>
    <w:rsid w:val="00CA22E2"/>
    <w:rsid w:val="00CA290C"/>
    <w:rsid w:val="00CA3550"/>
    <w:rsid w:val="00CA3627"/>
    <w:rsid w:val="00CA3AFD"/>
    <w:rsid w:val="00CA3EBD"/>
    <w:rsid w:val="00CA4146"/>
    <w:rsid w:val="00CA420B"/>
    <w:rsid w:val="00CA487B"/>
    <w:rsid w:val="00CA4F5C"/>
    <w:rsid w:val="00CA54C5"/>
    <w:rsid w:val="00CA551D"/>
    <w:rsid w:val="00CA5CEF"/>
    <w:rsid w:val="00CA6BE4"/>
    <w:rsid w:val="00CA6F35"/>
    <w:rsid w:val="00CA73FB"/>
    <w:rsid w:val="00CA74E7"/>
    <w:rsid w:val="00CA7670"/>
    <w:rsid w:val="00CB036D"/>
    <w:rsid w:val="00CB06CD"/>
    <w:rsid w:val="00CB0757"/>
    <w:rsid w:val="00CB0E1B"/>
    <w:rsid w:val="00CB11E8"/>
    <w:rsid w:val="00CB1436"/>
    <w:rsid w:val="00CB17C9"/>
    <w:rsid w:val="00CB1A45"/>
    <w:rsid w:val="00CB1D25"/>
    <w:rsid w:val="00CB1EA7"/>
    <w:rsid w:val="00CB1F4B"/>
    <w:rsid w:val="00CB2083"/>
    <w:rsid w:val="00CB21CB"/>
    <w:rsid w:val="00CB24BC"/>
    <w:rsid w:val="00CB25DA"/>
    <w:rsid w:val="00CB2A6F"/>
    <w:rsid w:val="00CB3550"/>
    <w:rsid w:val="00CB3729"/>
    <w:rsid w:val="00CB37DD"/>
    <w:rsid w:val="00CB3B0B"/>
    <w:rsid w:val="00CB4404"/>
    <w:rsid w:val="00CB4B87"/>
    <w:rsid w:val="00CB5160"/>
    <w:rsid w:val="00CB521D"/>
    <w:rsid w:val="00CB54A7"/>
    <w:rsid w:val="00CB56FB"/>
    <w:rsid w:val="00CB5D95"/>
    <w:rsid w:val="00CB5FC1"/>
    <w:rsid w:val="00CB60A6"/>
    <w:rsid w:val="00CB6C73"/>
    <w:rsid w:val="00CB73D3"/>
    <w:rsid w:val="00CB7B00"/>
    <w:rsid w:val="00CC0B39"/>
    <w:rsid w:val="00CC0D62"/>
    <w:rsid w:val="00CC0F63"/>
    <w:rsid w:val="00CC113B"/>
    <w:rsid w:val="00CC11C0"/>
    <w:rsid w:val="00CC1267"/>
    <w:rsid w:val="00CC1949"/>
    <w:rsid w:val="00CC1AD5"/>
    <w:rsid w:val="00CC1C3B"/>
    <w:rsid w:val="00CC1E44"/>
    <w:rsid w:val="00CC200E"/>
    <w:rsid w:val="00CC2417"/>
    <w:rsid w:val="00CC2D1A"/>
    <w:rsid w:val="00CC302B"/>
    <w:rsid w:val="00CC3430"/>
    <w:rsid w:val="00CC3993"/>
    <w:rsid w:val="00CC3C05"/>
    <w:rsid w:val="00CC4183"/>
    <w:rsid w:val="00CC43A5"/>
    <w:rsid w:val="00CC43BC"/>
    <w:rsid w:val="00CC43FD"/>
    <w:rsid w:val="00CC45F8"/>
    <w:rsid w:val="00CC47C9"/>
    <w:rsid w:val="00CC49EB"/>
    <w:rsid w:val="00CC4DD2"/>
    <w:rsid w:val="00CC4E74"/>
    <w:rsid w:val="00CC4EE4"/>
    <w:rsid w:val="00CC5325"/>
    <w:rsid w:val="00CC56AE"/>
    <w:rsid w:val="00CC5B1A"/>
    <w:rsid w:val="00CC5B73"/>
    <w:rsid w:val="00CC5CAF"/>
    <w:rsid w:val="00CC646F"/>
    <w:rsid w:val="00CC6C15"/>
    <w:rsid w:val="00CC7078"/>
    <w:rsid w:val="00CC7426"/>
    <w:rsid w:val="00CC7755"/>
    <w:rsid w:val="00CC79A8"/>
    <w:rsid w:val="00CD01EA"/>
    <w:rsid w:val="00CD040E"/>
    <w:rsid w:val="00CD0539"/>
    <w:rsid w:val="00CD0674"/>
    <w:rsid w:val="00CD0796"/>
    <w:rsid w:val="00CD09EF"/>
    <w:rsid w:val="00CD0B05"/>
    <w:rsid w:val="00CD0B55"/>
    <w:rsid w:val="00CD0F31"/>
    <w:rsid w:val="00CD18F2"/>
    <w:rsid w:val="00CD1F46"/>
    <w:rsid w:val="00CD2D5A"/>
    <w:rsid w:val="00CD30BA"/>
    <w:rsid w:val="00CD3424"/>
    <w:rsid w:val="00CD360B"/>
    <w:rsid w:val="00CD376A"/>
    <w:rsid w:val="00CD3A3D"/>
    <w:rsid w:val="00CD3A64"/>
    <w:rsid w:val="00CD3C12"/>
    <w:rsid w:val="00CD3C2C"/>
    <w:rsid w:val="00CD3F0B"/>
    <w:rsid w:val="00CD4B51"/>
    <w:rsid w:val="00CD4FA2"/>
    <w:rsid w:val="00CD5DEF"/>
    <w:rsid w:val="00CD5FF0"/>
    <w:rsid w:val="00CD68C4"/>
    <w:rsid w:val="00CD6A49"/>
    <w:rsid w:val="00CD6AC1"/>
    <w:rsid w:val="00CD73D3"/>
    <w:rsid w:val="00CD74AA"/>
    <w:rsid w:val="00CD780E"/>
    <w:rsid w:val="00CD7E32"/>
    <w:rsid w:val="00CE01A3"/>
    <w:rsid w:val="00CE0564"/>
    <w:rsid w:val="00CE0721"/>
    <w:rsid w:val="00CE07B6"/>
    <w:rsid w:val="00CE083A"/>
    <w:rsid w:val="00CE08F3"/>
    <w:rsid w:val="00CE0DF3"/>
    <w:rsid w:val="00CE10CD"/>
    <w:rsid w:val="00CE11C4"/>
    <w:rsid w:val="00CE1BF3"/>
    <w:rsid w:val="00CE207F"/>
    <w:rsid w:val="00CE2284"/>
    <w:rsid w:val="00CE2919"/>
    <w:rsid w:val="00CE2A2C"/>
    <w:rsid w:val="00CE2AD6"/>
    <w:rsid w:val="00CE34AC"/>
    <w:rsid w:val="00CE359A"/>
    <w:rsid w:val="00CE41DB"/>
    <w:rsid w:val="00CE41FA"/>
    <w:rsid w:val="00CE437A"/>
    <w:rsid w:val="00CE44EA"/>
    <w:rsid w:val="00CE460D"/>
    <w:rsid w:val="00CE498A"/>
    <w:rsid w:val="00CE505D"/>
    <w:rsid w:val="00CE5118"/>
    <w:rsid w:val="00CE52C3"/>
    <w:rsid w:val="00CE55F8"/>
    <w:rsid w:val="00CE63ED"/>
    <w:rsid w:val="00CE6615"/>
    <w:rsid w:val="00CE6854"/>
    <w:rsid w:val="00CE6BB0"/>
    <w:rsid w:val="00CE6D3D"/>
    <w:rsid w:val="00CE7316"/>
    <w:rsid w:val="00CE75AD"/>
    <w:rsid w:val="00CE7685"/>
    <w:rsid w:val="00CE784B"/>
    <w:rsid w:val="00CE7AEE"/>
    <w:rsid w:val="00CE7EC5"/>
    <w:rsid w:val="00CF03E3"/>
    <w:rsid w:val="00CF04C0"/>
    <w:rsid w:val="00CF05A7"/>
    <w:rsid w:val="00CF090D"/>
    <w:rsid w:val="00CF0D69"/>
    <w:rsid w:val="00CF278F"/>
    <w:rsid w:val="00CF2957"/>
    <w:rsid w:val="00CF2A08"/>
    <w:rsid w:val="00CF2E6F"/>
    <w:rsid w:val="00CF2E82"/>
    <w:rsid w:val="00CF3261"/>
    <w:rsid w:val="00CF32A2"/>
    <w:rsid w:val="00CF3A30"/>
    <w:rsid w:val="00CF3A4D"/>
    <w:rsid w:val="00CF4030"/>
    <w:rsid w:val="00CF43B7"/>
    <w:rsid w:val="00CF45BE"/>
    <w:rsid w:val="00CF47E0"/>
    <w:rsid w:val="00CF4991"/>
    <w:rsid w:val="00CF4B2F"/>
    <w:rsid w:val="00CF4D32"/>
    <w:rsid w:val="00CF4DFD"/>
    <w:rsid w:val="00CF51EF"/>
    <w:rsid w:val="00CF5322"/>
    <w:rsid w:val="00CF5698"/>
    <w:rsid w:val="00CF6314"/>
    <w:rsid w:val="00CF645F"/>
    <w:rsid w:val="00CF6537"/>
    <w:rsid w:val="00CF79E5"/>
    <w:rsid w:val="00D00236"/>
    <w:rsid w:val="00D00574"/>
    <w:rsid w:val="00D008E0"/>
    <w:rsid w:val="00D009D6"/>
    <w:rsid w:val="00D00F2C"/>
    <w:rsid w:val="00D012A6"/>
    <w:rsid w:val="00D0145D"/>
    <w:rsid w:val="00D01B0B"/>
    <w:rsid w:val="00D01B38"/>
    <w:rsid w:val="00D01C84"/>
    <w:rsid w:val="00D01DF7"/>
    <w:rsid w:val="00D02614"/>
    <w:rsid w:val="00D02D4E"/>
    <w:rsid w:val="00D033E9"/>
    <w:rsid w:val="00D03AD0"/>
    <w:rsid w:val="00D03B5F"/>
    <w:rsid w:val="00D041AF"/>
    <w:rsid w:val="00D04242"/>
    <w:rsid w:val="00D042C9"/>
    <w:rsid w:val="00D0445E"/>
    <w:rsid w:val="00D046E4"/>
    <w:rsid w:val="00D04F17"/>
    <w:rsid w:val="00D05126"/>
    <w:rsid w:val="00D05362"/>
    <w:rsid w:val="00D053C6"/>
    <w:rsid w:val="00D056E4"/>
    <w:rsid w:val="00D059F2"/>
    <w:rsid w:val="00D0605F"/>
    <w:rsid w:val="00D06354"/>
    <w:rsid w:val="00D06619"/>
    <w:rsid w:val="00D07182"/>
    <w:rsid w:val="00D07EF3"/>
    <w:rsid w:val="00D1003A"/>
    <w:rsid w:val="00D1014F"/>
    <w:rsid w:val="00D10868"/>
    <w:rsid w:val="00D10D58"/>
    <w:rsid w:val="00D112B9"/>
    <w:rsid w:val="00D116F0"/>
    <w:rsid w:val="00D11721"/>
    <w:rsid w:val="00D118F4"/>
    <w:rsid w:val="00D118F7"/>
    <w:rsid w:val="00D11F59"/>
    <w:rsid w:val="00D11FE5"/>
    <w:rsid w:val="00D1215A"/>
    <w:rsid w:val="00D125BC"/>
    <w:rsid w:val="00D12AE0"/>
    <w:rsid w:val="00D12CD0"/>
    <w:rsid w:val="00D12F28"/>
    <w:rsid w:val="00D13184"/>
    <w:rsid w:val="00D13505"/>
    <w:rsid w:val="00D13D77"/>
    <w:rsid w:val="00D14323"/>
    <w:rsid w:val="00D1473C"/>
    <w:rsid w:val="00D149E3"/>
    <w:rsid w:val="00D14A97"/>
    <w:rsid w:val="00D15085"/>
    <w:rsid w:val="00D15A1A"/>
    <w:rsid w:val="00D15A34"/>
    <w:rsid w:val="00D15DE4"/>
    <w:rsid w:val="00D15F98"/>
    <w:rsid w:val="00D163DA"/>
    <w:rsid w:val="00D1641A"/>
    <w:rsid w:val="00D1649C"/>
    <w:rsid w:val="00D1671D"/>
    <w:rsid w:val="00D16847"/>
    <w:rsid w:val="00D16A19"/>
    <w:rsid w:val="00D16AC7"/>
    <w:rsid w:val="00D16BA5"/>
    <w:rsid w:val="00D16C21"/>
    <w:rsid w:val="00D16D44"/>
    <w:rsid w:val="00D1704B"/>
    <w:rsid w:val="00D174D1"/>
    <w:rsid w:val="00D17747"/>
    <w:rsid w:val="00D17788"/>
    <w:rsid w:val="00D17ADC"/>
    <w:rsid w:val="00D17FAF"/>
    <w:rsid w:val="00D2006E"/>
    <w:rsid w:val="00D200BB"/>
    <w:rsid w:val="00D206EA"/>
    <w:rsid w:val="00D2079D"/>
    <w:rsid w:val="00D208D3"/>
    <w:rsid w:val="00D20DC1"/>
    <w:rsid w:val="00D20EC6"/>
    <w:rsid w:val="00D21D9B"/>
    <w:rsid w:val="00D220D1"/>
    <w:rsid w:val="00D2220C"/>
    <w:rsid w:val="00D22816"/>
    <w:rsid w:val="00D2288A"/>
    <w:rsid w:val="00D22B98"/>
    <w:rsid w:val="00D22D17"/>
    <w:rsid w:val="00D22DEC"/>
    <w:rsid w:val="00D23161"/>
    <w:rsid w:val="00D234D5"/>
    <w:rsid w:val="00D23908"/>
    <w:rsid w:val="00D2430E"/>
    <w:rsid w:val="00D244B7"/>
    <w:rsid w:val="00D24A88"/>
    <w:rsid w:val="00D24B21"/>
    <w:rsid w:val="00D24B4B"/>
    <w:rsid w:val="00D254B1"/>
    <w:rsid w:val="00D256C0"/>
    <w:rsid w:val="00D2590A"/>
    <w:rsid w:val="00D25B5C"/>
    <w:rsid w:val="00D25BDC"/>
    <w:rsid w:val="00D25C52"/>
    <w:rsid w:val="00D25F72"/>
    <w:rsid w:val="00D26407"/>
    <w:rsid w:val="00D26596"/>
    <w:rsid w:val="00D26772"/>
    <w:rsid w:val="00D2697E"/>
    <w:rsid w:val="00D26E75"/>
    <w:rsid w:val="00D26ED8"/>
    <w:rsid w:val="00D2789C"/>
    <w:rsid w:val="00D27A63"/>
    <w:rsid w:val="00D27E70"/>
    <w:rsid w:val="00D30356"/>
    <w:rsid w:val="00D30447"/>
    <w:rsid w:val="00D3068E"/>
    <w:rsid w:val="00D30B7A"/>
    <w:rsid w:val="00D30C59"/>
    <w:rsid w:val="00D30CEC"/>
    <w:rsid w:val="00D30D50"/>
    <w:rsid w:val="00D30EB8"/>
    <w:rsid w:val="00D30F1F"/>
    <w:rsid w:val="00D30F54"/>
    <w:rsid w:val="00D312B7"/>
    <w:rsid w:val="00D31662"/>
    <w:rsid w:val="00D316CE"/>
    <w:rsid w:val="00D317B9"/>
    <w:rsid w:val="00D31E6C"/>
    <w:rsid w:val="00D3227A"/>
    <w:rsid w:val="00D3228D"/>
    <w:rsid w:val="00D32505"/>
    <w:rsid w:val="00D329B9"/>
    <w:rsid w:val="00D33363"/>
    <w:rsid w:val="00D33418"/>
    <w:rsid w:val="00D33798"/>
    <w:rsid w:val="00D33A49"/>
    <w:rsid w:val="00D33E9A"/>
    <w:rsid w:val="00D34386"/>
    <w:rsid w:val="00D34585"/>
    <w:rsid w:val="00D34E54"/>
    <w:rsid w:val="00D34EC8"/>
    <w:rsid w:val="00D34F5C"/>
    <w:rsid w:val="00D355FA"/>
    <w:rsid w:val="00D35A09"/>
    <w:rsid w:val="00D36288"/>
    <w:rsid w:val="00D36801"/>
    <w:rsid w:val="00D36E6D"/>
    <w:rsid w:val="00D375F8"/>
    <w:rsid w:val="00D378E8"/>
    <w:rsid w:val="00D37A41"/>
    <w:rsid w:val="00D37DD4"/>
    <w:rsid w:val="00D4011E"/>
    <w:rsid w:val="00D401DA"/>
    <w:rsid w:val="00D401E4"/>
    <w:rsid w:val="00D404BD"/>
    <w:rsid w:val="00D40930"/>
    <w:rsid w:val="00D40AA4"/>
    <w:rsid w:val="00D4170A"/>
    <w:rsid w:val="00D4189E"/>
    <w:rsid w:val="00D419C2"/>
    <w:rsid w:val="00D41B30"/>
    <w:rsid w:val="00D41B88"/>
    <w:rsid w:val="00D41CA0"/>
    <w:rsid w:val="00D41CB0"/>
    <w:rsid w:val="00D41E56"/>
    <w:rsid w:val="00D42685"/>
    <w:rsid w:val="00D427A8"/>
    <w:rsid w:val="00D42CE3"/>
    <w:rsid w:val="00D439C5"/>
    <w:rsid w:val="00D43BA7"/>
    <w:rsid w:val="00D446A9"/>
    <w:rsid w:val="00D45343"/>
    <w:rsid w:val="00D4558A"/>
    <w:rsid w:val="00D45682"/>
    <w:rsid w:val="00D4580A"/>
    <w:rsid w:val="00D45AC6"/>
    <w:rsid w:val="00D460FD"/>
    <w:rsid w:val="00D467A0"/>
    <w:rsid w:val="00D469CA"/>
    <w:rsid w:val="00D46BEC"/>
    <w:rsid w:val="00D46C66"/>
    <w:rsid w:val="00D46DF1"/>
    <w:rsid w:val="00D46E33"/>
    <w:rsid w:val="00D47315"/>
    <w:rsid w:val="00D47AD4"/>
    <w:rsid w:val="00D50C05"/>
    <w:rsid w:val="00D50DA8"/>
    <w:rsid w:val="00D512AF"/>
    <w:rsid w:val="00D51B36"/>
    <w:rsid w:val="00D51CB6"/>
    <w:rsid w:val="00D51E27"/>
    <w:rsid w:val="00D5202E"/>
    <w:rsid w:val="00D52BED"/>
    <w:rsid w:val="00D52D28"/>
    <w:rsid w:val="00D52F02"/>
    <w:rsid w:val="00D5323A"/>
    <w:rsid w:val="00D533FD"/>
    <w:rsid w:val="00D537C5"/>
    <w:rsid w:val="00D53968"/>
    <w:rsid w:val="00D539D2"/>
    <w:rsid w:val="00D53F73"/>
    <w:rsid w:val="00D543C3"/>
    <w:rsid w:val="00D54523"/>
    <w:rsid w:val="00D547F6"/>
    <w:rsid w:val="00D54803"/>
    <w:rsid w:val="00D54B49"/>
    <w:rsid w:val="00D55067"/>
    <w:rsid w:val="00D554FF"/>
    <w:rsid w:val="00D55632"/>
    <w:rsid w:val="00D557C6"/>
    <w:rsid w:val="00D55C0A"/>
    <w:rsid w:val="00D55C3C"/>
    <w:rsid w:val="00D55D9E"/>
    <w:rsid w:val="00D56243"/>
    <w:rsid w:val="00D564D6"/>
    <w:rsid w:val="00D565EB"/>
    <w:rsid w:val="00D567CB"/>
    <w:rsid w:val="00D568A1"/>
    <w:rsid w:val="00D56FA4"/>
    <w:rsid w:val="00D57577"/>
    <w:rsid w:val="00D57763"/>
    <w:rsid w:val="00D57EBA"/>
    <w:rsid w:val="00D57F27"/>
    <w:rsid w:val="00D6050E"/>
    <w:rsid w:val="00D6075C"/>
    <w:rsid w:val="00D60CAA"/>
    <w:rsid w:val="00D60D04"/>
    <w:rsid w:val="00D60FAD"/>
    <w:rsid w:val="00D611E5"/>
    <w:rsid w:val="00D611EB"/>
    <w:rsid w:val="00D61507"/>
    <w:rsid w:val="00D6161B"/>
    <w:rsid w:val="00D61D1E"/>
    <w:rsid w:val="00D61D5F"/>
    <w:rsid w:val="00D62303"/>
    <w:rsid w:val="00D6273B"/>
    <w:rsid w:val="00D627B9"/>
    <w:rsid w:val="00D63301"/>
    <w:rsid w:val="00D63644"/>
    <w:rsid w:val="00D63668"/>
    <w:rsid w:val="00D63940"/>
    <w:rsid w:val="00D63D1F"/>
    <w:rsid w:val="00D63E3A"/>
    <w:rsid w:val="00D63FAA"/>
    <w:rsid w:val="00D642CB"/>
    <w:rsid w:val="00D643BF"/>
    <w:rsid w:val="00D6449D"/>
    <w:rsid w:val="00D6466B"/>
    <w:rsid w:val="00D647EA"/>
    <w:rsid w:val="00D64CB9"/>
    <w:rsid w:val="00D64E6A"/>
    <w:rsid w:val="00D64F16"/>
    <w:rsid w:val="00D64FE9"/>
    <w:rsid w:val="00D65A8A"/>
    <w:rsid w:val="00D65FA2"/>
    <w:rsid w:val="00D66344"/>
    <w:rsid w:val="00D66417"/>
    <w:rsid w:val="00D66B81"/>
    <w:rsid w:val="00D66C2C"/>
    <w:rsid w:val="00D67163"/>
    <w:rsid w:val="00D672F1"/>
    <w:rsid w:val="00D67387"/>
    <w:rsid w:val="00D679D3"/>
    <w:rsid w:val="00D67ABF"/>
    <w:rsid w:val="00D705DF"/>
    <w:rsid w:val="00D70B13"/>
    <w:rsid w:val="00D71132"/>
    <w:rsid w:val="00D71438"/>
    <w:rsid w:val="00D7159D"/>
    <w:rsid w:val="00D71672"/>
    <w:rsid w:val="00D71998"/>
    <w:rsid w:val="00D71B69"/>
    <w:rsid w:val="00D722A6"/>
    <w:rsid w:val="00D72762"/>
    <w:rsid w:val="00D7297F"/>
    <w:rsid w:val="00D72D95"/>
    <w:rsid w:val="00D7361A"/>
    <w:rsid w:val="00D7386E"/>
    <w:rsid w:val="00D73B40"/>
    <w:rsid w:val="00D73E88"/>
    <w:rsid w:val="00D74120"/>
    <w:rsid w:val="00D7461F"/>
    <w:rsid w:val="00D7483C"/>
    <w:rsid w:val="00D74877"/>
    <w:rsid w:val="00D74954"/>
    <w:rsid w:val="00D75800"/>
    <w:rsid w:val="00D7580C"/>
    <w:rsid w:val="00D75C73"/>
    <w:rsid w:val="00D75D6E"/>
    <w:rsid w:val="00D75DCB"/>
    <w:rsid w:val="00D76048"/>
    <w:rsid w:val="00D76204"/>
    <w:rsid w:val="00D7652B"/>
    <w:rsid w:val="00D767D8"/>
    <w:rsid w:val="00D76859"/>
    <w:rsid w:val="00D76C7A"/>
    <w:rsid w:val="00D773D7"/>
    <w:rsid w:val="00D7742B"/>
    <w:rsid w:val="00D7799F"/>
    <w:rsid w:val="00D77C7B"/>
    <w:rsid w:val="00D8008A"/>
    <w:rsid w:val="00D802B3"/>
    <w:rsid w:val="00D8064C"/>
    <w:rsid w:val="00D807D1"/>
    <w:rsid w:val="00D807F8"/>
    <w:rsid w:val="00D80946"/>
    <w:rsid w:val="00D8103D"/>
    <w:rsid w:val="00D814C0"/>
    <w:rsid w:val="00D81E26"/>
    <w:rsid w:val="00D8207D"/>
    <w:rsid w:val="00D8266F"/>
    <w:rsid w:val="00D82755"/>
    <w:rsid w:val="00D827AF"/>
    <w:rsid w:val="00D8299A"/>
    <w:rsid w:val="00D82BEF"/>
    <w:rsid w:val="00D82CB8"/>
    <w:rsid w:val="00D82D9E"/>
    <w:rsid w:val="00D83790"/>
    <w:rsid w:val="00D838B1"/>
    <w:rsid w:val="00D83E2A"/>
    <w:rsid w:val="00D83EBD"/>
    <w:rsid w:val="00D842FC"/>
    <w:rsid w:val="00D844ED"/>
    <w:rsid w:val="00D8463F"/>
    <w:rsid w:val="00D84D1E"/>
    <w:rsid w:val="00D852F5"/>
    <w:rsid w:val="00D855DF"/>
    <w:rsid w:val="00D85704"/>
    <w:rsid w:val="00D85C5A"/>
    <w:rsid w:val="00D85C9D"/>
    <w:rsid w:val="00D85DB4"/>
    <w:rsid w:val="00D85EF3"/>
    <w:rsid w:val="00D85FDF"/>
    <w:rsid w:val="00D863E0"/>
    <w:rsid w:val="00D86473"/>
    <w:rsid w:val="00D86893"/>
    <w:rsid w:val="00D86C7F"/>
    <w:rsid w:val="00D873FC"/>
    <w:rsid w:val="00D87407"/>
    <w:rsid w:val="00D87F7B"/>
    <w:rsid w:val="00D90108"/>
    <w:rsid w:val="00D901AD"/>
    <w:rsid w:val="00D90298"/>
    <w:rsid w:val="00D90523"/>
    <w:rsid w:val="00D90C1D"/>
    <w:rsid w:val="00D911CB"/>
    <w:rsid w:val="00D91431"/>
    <w:rsid w:val="00D9157D"/>
    <w:rsid w:val="00D915CD"/>
    <w:rsid w:val="00D91820"/>
    <w:rsid w:val="00D91A5C"/>
    <w:rsid w:val="00D91B87"/>
    <w:rsid w:val="00D91E45"/>
    <w:rsid w:val="00D9224D"/>
    <w:rsid w:val="00D9267E"/>
    <w:rsid w:val="00D92E49"/>
    <w:rsid w:val="00D92EA4"/>
    <w:rsid w:val="00D92F0F"/>
    <w:rsid w:val="00D93571"/>
    <w:rsid w:val="00D93995"/>
    <w:rsid w:val="00D93D14"/>
    <w:rsid w:val="00D9403D"/>
    <w:rsid w:val="00D9417F"/>
    <w:rsid w:val="00D94262"/>
    <w:rsid w:val="00D94339"/>
    <w:rsid w:val="00D946B8"/>
    <w:rsid w:val="00D95086"/>
    <w:rsid w:val="00D957FF"/>
    <w:rsid w:val="00D95A21"/>
    <w:rsid w:val="00D95B3D"/>
    <w:rsid w:val="00D95F95"/>
    <w:rsid w:val="00D963E3"/>
    <w:rsid w:val="00D9647D"/>
    <w:rsid w:val="00D96498"/>
    <w:rsid w:val="00D965F8"/>
    <w:rsid w:val="00D96B02"/>
    <w:rsid w:val="00D97814"/>
    <w:rsid w:val="00D97D18"/>
    <w:rsid w:val="00D97D5E"/>
    <w:rsid w:val="00D97F56"/>
    <w:rsid w:val="00DA0213"/>
    <w:rsid w:val="00DA0237"/>
    <w:rsid w:val="00DA0617"/>
    <w:rsid w:val="00DA13AE"/>
    <w:rsid w:val="00DA22EE"/>
    <w:rsid w:val="00DA2630"/>
    <w:rsid w:val="00DA2AE6"/>
    <w:rsid w:val="00DA2BBB"/>
    <w:rsid w:val="00DA2C86"/>
    <w:rsid w:val="00DA2E67"/>
    <w:rsid w:val="00DA30B3"/>
    <w:rsid w:val="00DA30F1"/>
    <w:rsid w:val="00DA358B"/>
    <w:rsid w:val="00DA37AA"/>
    <w:rsid w:val="00DA37C7"/>
    <w:rsid w:val="00DA395F"/>
    <w:rsid w:val="00DA3B3F"/>
    <w:rsid w:val="00DA3D7C"/>
    <w:rsid w:val="00DA423D"/>
    <w:rsid w:val="00DA42A1"/>
    <w:rsid w:val="00DA43EE"/>
    <w:rsid w:val="00DA4FBB"/>
    <w:rsid w:val="00DA5390"/>
    <w:rsid w:val="00DA557F"/>
    <w:rsid w:val="00DA597B"/>
    <w:rsid w:val="00DA5BC3"/>
    <w:rsid w:val="00DA5E93"/>
    <w:rsid w:val="00DA5FC4"/>
    <w:rsid w:val="00DA6AED"/>
    <w:rsid w:val="00DA6C48"/>
    <w:rsid w:val="00DA6EA2"/>
    <w:rsid w:val="00DA7236"/>
    <w:rsid w:val="00DA764C"/>
    <w:rsid w:val="00DA798F"/>
    <w:rsid w:val="00DA7D88"/>
    <w:rsid w:val="00DA7E67"/>
    <w:rsid w:val="00DA7EF5"/>
    <w:rsid w:val="00DB0526"/>
    <w:rsid w:val="00DB0619"/>
    <w:rsid w:val="00DB0876"/>
    <w:rsid w:val="00DB0C15"/>
    <w:rsid w:val="00DB0D48"/>
    <w:rsid w:val="00DB1B3F"/>
    <w:rsid w:val="00DB1F45"/>
    <w:rsid w:val="00DB201B"/>
    <w:rsid w:val="00DB2142"/>
    <w:rsid w:val="00DB22DF"/>
    <w:rsid w:val="00DB248C"/>
    <w:rsid w:val="00DB26F7"/>
    <w:rsid w:val="00DB285B"/>
    <w:rsid w:val="00DB2AE1"/>
    <w:rsid w:val="00DB2C45"/>
    <w:rsid w:val="00DB348E"/>
    <w:rsid w:val="00DB439B"/>
    <w:rsid w:val="00DB4469"/>
    <w:rsid w:val="00DB468A"/>
    <w:rsid w:val="00DB4E61"/>
    <w:rsid w:val="00DB4FD8"/>
    <w:rsid w:val="00DB56B3"/>
    <w:rsid w:val="00DB58EB"/>
    <w:rsid w:val="00DB5BD6"/>
    <w:rsid w:val="00DB5CC1"/>
    <w:rsid w:val="00DB5D4C"/>
    <w:rsid w:val="00DB5E92"/>
    <w:rsid w:val="00DB6045"/>
    <w:rsid w:val="00DB6805"/>
    <w:rsid w:val="00DB6815"/>
    <w:rsid w:val="00DB7664"/>
    <w:rsid w:val="00DB77BD"/>
    <w:rsid w:val="00DB7924"/>
    <w:rsid w:val="00DC02A9"/>
    <w:rsid w:val="00DC06DC"/>
    <w:rsid w:val="00DC06ED"/>
    <w:rsid w:val="00DC11E3"/>
    <w:rsid w:val="00DC151E"/>
    <w:rsid w:val="00DC18D6"/>
    <w:rsid w:val="00DC1BDB"/>
    <w:rsid w:val="00DC1DC5"/>
    <w:rsid w:val="00DC2210"/>
    <w:rsid w:val="00DC22AB"/>
    <w:rsid w:val="00DC2A04"/>
    <w:rsid w:val="00DC2A46"/>
    <w:rsid w:val="00DC2F76"/>
    <w:rsid w:val="00DC3108"/>
    <w:rsid w:val="00DC3333"/>
    <w:rsid w:val="00DC33F4"/>
    <w:rsid w:val="00DC3771"/>
    <w:rsid w:val="00DC41C9"/>
    <w:rsid w:val="00DC5130"/>
    <w:rsid w:val="00DC5198"/>
    <w:rsid w:val="00DC527C"/>
    <w:rsid w:val="00DC56B8"/>
    <w:rsid w:val="00DC5B5E"/>
    <w:rsid w:val="00DC5D03"/>
    <w:rsid w:val="00DC5E1F"/>
    <w:rsid w:val="00DC5F89"/>
    <w:rsid w:val="00DC6278"/>
    <w:rsid w:val="00DC65E1"/>
    <w:rsid w:val="00DC6767"/>
    <w:rsid w:val="00DC6776"/>
    <w:rsid w:val="00DC69B2"/>
    <w:rsid w:val="00DC6C1B"/>
    <w:rsid w:val="00DC6C31"/>
    <w:rsid w:val="00DC717B"/>
    <w:rsid w:val="00DC7462"/>
    <w:rsid w:val="00DC753A"/>
    <w:rsid w:val="00DC76CC"/>
    <w:rsid w:val="00DC76F8"/>
    <w:rsid w:val="00DC79B8"/>
    <w:rsid w:val="00DC7CDB"/>
    <w:rsid w:val="00DD01E3"/>
    <w:rsid w:val="00DD060B"/>
    <w:rsid w:val="00DD06DF"/>
    <w:rsid w:val="00DD144A"/>
    <w:rsid w:val="00DD1565"/>
    <w:rsid w:val="00DD179E"/>
    <w:rsid w:val="00DD19D9"/>
    <w:rsid w:val="00DD1A0B"/>
    <w:rsid w:val="00DD1AD0"/>
    <w:rsid w:val="00DD1DCE"/>
    <w:rsid w:val="00DD2228"/>
    <w:rsid w:val="00DD279C"/>
    <w:rsid w:val="00DD2E4C"/>
    <w:rsid w:val="00DD2F0A"/>
    <w:rsid w:val="00DD3291"/>
    <w:rsid w:val="00DD457E"/>
    <w:rsid w:val="00DD4904"/>
    <w:rsid w:val="00DD5409"/>
    <w:rsid w:val="00DD6055"/>
    <w:rsid w:val="00DD61ED"/>
    <w:rsid w:val="00DD639B"/>
    <w:rsid w:val="00DD63BB"/>
    <w:rsid w:val="00DD7AA1"/>
    <w:rsid w:val="00DD7D48"/>
    <w:rsid w:val="00DE021F"/>
    <w:rsid w:val="00DE03A2"/>
    <w:rsid w:val="00DE11C8"/>
    <w:rsid w:val="00DE1211"/>
    <w:rsid w:val="00DE13A4"/>
    <w:rsid w:val="00DE145D"/>
    <w:rsid w:val="00DE16FB"/>
    <w:rsid w:val="00DE175D"/>
    <w:rsid w:val="00DE1EE0"/>
    <w:rsid w:val="00DE256A"/>
    <w:rsid w:val="00DE2578"/>
    <w:rsid w:val="00DE2873"/>
    <w:rsid w:val="00DE2896"/>
    <w:rsid w:val="00DE2D6A"/>
    <w:rsid w:val="00DE3138"/>
    <w:rsid w:val="00DE3F83"/>
    <w:rsid w:val="00DE4004"/>
    <w:rsid w:val="00DE41E3"/>
    <w:rsid w:val="00DE496F"/>
    <w:rsid w:val="00DE4ACE"/>
    <w:rsid w:val="00DE4B92"/>
    <w:rsid w:val="00DE4DB9"/>
    <w:rsid w:val="00DE4E4A"/>
    <w:rsid w:val="00DE56BD"/>
    <w:rsid w:val="00DE5C1A"/>
    <w:rsid w:val="00DE5FF7"/>
    <w:rsid w:val="00DE6369"/>
    <w:rsid w:val="00DE6537"/>
    <w:rsid w:val="00DE6BB1"/>
    <w:rsid w:val="00DE6DAE"/>
    <w:rsid w:val="00DE6EF6"/>
    <w:rsid w:val="00DE71A8"/>
    <w:rsid w:val="00DE78A8"/>
    <w:rsid w:val="00DE7AAC"/>
    <w:rsid w:val="00DE7B94"/>
    <w:rsid w:val="00DE7C25"/>
    <w:rsid w:val="00DE7EBC"/>
    <w:rsid w:val="00DE7F5F"/>
    <w:rsid w:val="00DF0059"/>
    <w:rsid w:val="00DF07AD"/>
    <w:rsid w:val="00DF08E7"/>
    <w:rsid w:val="00DF09DE"/>
    <w:rsid w:val="00DF0B23"/>
    <w:rsid w:val="00DF0D6F"/>
    <w:rsid w:val="00DF10AB"/>
    <w:rsid w:val="00DF1135"/>
    <w:rsid w:val="00DF13BA"/>
    <w:rsid w:val="00DF13DA"/>
    <w:rsid w:val="00DF168B"/>
    <w:rsid w:val="00DF1696"/>
    <w:rsid w:val="00DF1910"/>
    <w:rsid w:val="00DF2104"/>
    <w:rsid w:val="00DF238B"/>
    <w:rsid w:val="00DF287E"/>
    <w:rsid w:val="00DF2990"/>
    <w:rsid w:val="00DF29E1"/>
    <w:rsid w:val="00DF2AD1"/>
    <w:rsid w:val="00DF2E16"/>
    <w:rsid w:val="00DF33CA"/>
    <w:rsid w:val="00DF36BA"/>
    <w:rsid w:val="00DF382B"/>
    <w:rsid w:val="00DF3C4F"/>
    <w:rsid w:val="00DF3D31"/>
    <w:rsid w:val="00DF3F45"/>
    <w:rsid w:val="00DF41CB"/>
    <w:rsid w:val="00DF441E"/>
    <w:rsid w:val="00DF44D8"/>
    <w:rsid w:val="00DF46EB"/>
    <w:rsid w:val="00DF4B33"/>
    <w:rsid w:val="00DF4F0D"/>
    <w:rsid w:val="00DF5123"/>
    <w:rsid w:val="00DF5315"/>
    <w:rsid w:val="00DF5A3D"/>
    <w:rsid w:val="00DF5A7B"/>
    <w:rsid w:val="00DF6341"/>
    <w:rsid w:val="00DF67B3"/>
    <w:rsid w:val="00DF6BB5"/>
    <w:rsid w:val="00DF6F0E"/>
    <w:rsid w:val="00DF7540"/>
    <w:rsid w:val="00DF79A9"/>
    <w:rsid w:val="00DF7AD1"/>
    <w:rsid w:val="00DF7F0F"/>
    <w:rsid w:val="00E0011C"/>
    <w:rsid w:val="00E0032A"/>
    <w:rsid w:val="00E00A6B"/>
    <w:rsid w:val="00E00E34"/>
    <w:rsid w:val="00E0195A"/>
    <w:rsid w:val="00E01D83"/>
    <w:rsid w:val="00E0221F"/>
    <w:rsid w:val="00E023E8"/>
    <w:rsid w:val="00E02A1E"/>
    <w:rsid w:val="00E02B51"/>
    <w:rsid w:val="00E02B9C"/>
    <w:rsid w:val="00E02C00"/>
    <w:rsid w:val="00E02F92"/>
    <w:rsid w:val="00E03129"/>
    <w:rsid w:val="00E03C0F"/>
    <w:rsid w:val="00E03F58"/>
    <w:rsid w:val="00E043BE"/>
    <w:rsid w:val="00E044CB"/>
    <w:rsid w:val="00E0463F"/>
    <w:rsid w:val="00E0465D"/>
    <w:rsid w:val="00E046D0"/>
    <w:rsid w:val="00E04928"/>
    <w:rsid w:val="00E04BEE"/>
    <w:rsid w:val="00E05DB9"/>
    <w:rsid w:val="00E06403"/>
    <w:rsid w:val="00E06708"/>
    <w:rsid w:val="00E07417"/>
    <w:rsid w:val="00E075E7"/>
    <w:rsid w:val="00E07626"/>
    <w:rsid w:val="00E079AD"/>
    <w:rsid w:val="00E07D24"/>
    <w:rsid w:val="00E07E81"/>
    <w:rsid w:val="00E10034"/>
    <w:rsid w:val="00E1016D"/>
    <w:rsid w:val="00E10203"/>
    <w:rsid w:val="00E10229"/>
    <w:rsid w:val="00E106FD"/>
    <w:rsid w:val="00E10758"/>
    <w:rsid w:val="00E1139C"/>
    <w:rsid w:val="00E11B7D"/>
    <w:rsid w:val="00E11CF3"/>
    <w:rsid w:val="00E1235A"/>
    <w:rsid w:val="00E1249F"/>
    <w:rsid w:val="00E124E2"/>
    <w:rsid w:val="00E12B05"/>
    <w:rsid w:val="00E13363"/>
    <w:rsid w:val="00E134E2"/>
    <w:rsid w:val="00E14BE2"/>
    <w:rsid w:val="00E14F0D"/>
    <w:rsid w:val="00E15B89"/>
    <w:rsid w:val="00E15E05"/>
    <w:rsid w:val="00E16556"/>
    <w:rsid w:val="00E16879"/>
    <w:rsid w:val="00E16900"/>
    <w:rsid w:val="00E16982"/>
    <w:rsid w:val="00E16CD0"/>
    <w:rsid w:val="00E170C6"/>
    <w:rsid w:val="00E17871"/>
    <w:rsid w:val="00E17A69"/>
    <w:rsid w:val="00E17B6B"/>
    <w:rsid w:val="00E20475"/>
    <w:rsid w:val="00E208BD"/>
    <w:rsid w:val="00E2090E"/>
    <w:rsid w:val="00E2094C"/>
    <w:rsid w:val="00E20BA1"/>
    <w:rsid w:val="00E212AB"/>
    <w:rsid w:val="00E213B4"/>
    <w:rsid w:val="00E215D1"/>
    <w:rsid w:val="00E2219E"/>
    <w:rsid w:val="00E223A9"/>
    <w:rsid w:val="00E22ADB"/>
    <w:rsid w:val="00E22C36"/>
    <w:rsid w:val="00E22DD4"/>
    <w:rsid w:val="00E22FBB"/>
    <w:rsid w:val="00E23083"/>
    <w:rsid w:val="00E231F7"/>
    <w:rsid w:val="00E2325E"/>
    <w:rsid w:val="00E2342E"/>
    <w:rsid w:val="00E234DB"/>
    <w:rsid w:val="00E23793"/>
    <w:rsid w:val="00E23A0F"/>
    <w:rsid w:val="00E25250"/>
    <w:rsid w:val="00E25296"/>
    <w:rsid w:val="00E25718"/>
    <w:rsid w:val="00E261F7"/>
    <w:rsid w:val="00E264C5"/>
    <w:rsid w:val="00E26B34"/>
    <w:rsid w:val="00E273B8"/>
    <w:rsid w:val="00E2792E"/>
    <w:rsid w:val="00E279B9"/>
    <w:rsid w:val="00E27D7F"/>
    <w:rsid w:val="00E30151"/>
    <w:rsid w:val="00E30300"/>
    <w:rsid w:val="00E30388"/>
    <w:rsid w:val="00E30587"/>
    <w:rsid w:val="00E3086E"/>
    <w:rsid w:val="00E30B90"/>
    <w:rsid w:val="00E30E11"/>
    <w:rsid w:val="00E30FCF"/>
    <w:rsid w:val="00E31AA0"/>
    <w:rsid w:val="00E32184"/>
    <w:rsid w:val="00E3256A"/>
    <w:rsid w:val="00E32959"/>
    <w:rsid w:val="00E32C8C"/>
    <w:rsid w:val="00E32D96"/>
    <w:rsid w:val="00E32DAE"/>
    <w:rsid w:val="00E3309B"/>
    <w:rsid w:val="00E331ED"/>
    <w:rsid w:val="00E3358C"/>
    <w:rsid w:val="00E33747"/>
    <w:rsid w:val="00E3392D"/>
    <w:rsid w:val="00E33E88"/>
    <w:rsid w:val="00E34440"/>
    <w:rsid w:val="00E34614"/>
    <w:rsid w:val="00E3543E"/>
    <w:rsid w:val="00E35809"/>
    <w:rsid w:val="00E35B47"/>
    <w:rsid w:val="00E35BAE"/>
    <w:rsid w:val="00E35E21"/>
    <w:rsid w:val="00E3631F"/>
    <w:rsid w:val="00E36A59"/>
    <w:rsid w:val="00E36DF0"/>
    <w:rsid w:val="00E3731D"/>
    <w:rsid w:val="00E379C1"/>
    <w:rsid w:val="00E37F2C"/>
    <w:rsid w:val="00E402BF"/>
    <w:rsid w:val="00E40314"/>
    <w:rsid w:val="00E405AD"/>
    <w:rsid w:val="00E405F1"/>
    <w:rsid w:val="00E40897"/>
    <w:rsid w:val="00E409E3"/>
    <w:rsid w:val="00E40E23"/>
    <w:rsid w:val="00E41622"/>
    <w:rsid w:val="00E421F0"/>
    <w:rsid w:val="00E42B26"/>
    <w:rsid w:val="00E42B87"/>
    <w:rsid w:val="00E42CC3"/>
    <w:rsid w:val="00E42F29"/>
    <w:rsid w:val="00E434A2"/>
    <w:rsid w:val="00E43BFA"/>
    <w:rsid w:val="00E4453F"/>
    <w:rsid w:val="00E446DC"/>
    <w:rsid w:val="00E44711"/>
    <w:rsid w:val="00E44822"/>
    <w:rsid w:val="00E44B57"/>
    <w:rsid w:val="00E44EA9"/>
    <w:rsid w:val="00E451E4"/>
    <w:rsid w:val="00E454F9"/>
    <w:rsid w:val="00E4580B"/>
    <w:rsid w:val="00E458D3"/>
    <w:rsid w:val="00E459FA"/>
    <w:rsid w:val="00E45A8D"/>
    <w:rsid w:val="00E45D44"/>
    <w:rsid w:val="00E45E8F"/>
    <w:rsid w:val="00E45F3B"/>
    <w:rsid w:val="00E46234"/>
    <w:rsid w:val="00E4649B"/>
    <w:rsid w:val="00E46623"/>
    <w:rsid w:val="00E46994"/>
    <w:rsid w:val="00E46A93"/>
    <w:rsid w:val="00E46D85"/>
    <w:rsid w:val="00E47639"/>
    <w:rsid w:val="00E47739"/>
    <w:rsid w:val="00E47E72"/>
    <w:rsid w:val="00E50385"/>
    <w:rsid w:val="00E5045A"/>
    <w:rsid w:val="00E5050F"/>
    <w:rsid w:val="00E50615"/>
    <w:rsid w:val="00E50778"/>
    <w:rsid w:val="00E50AD1"/>
    <w:rsid w:val="00E50B13"/>
    <w:rsid w:val="00E50C95"/>
    <w:rsid w:val="00E50D13"/>
    <w:rsid w:val="00E5104D"/>
    <w:rsid w:val="00E513A9"/>
    <w:rsid w:val="00E51536"/>
    <w:rsid w:val="00E51960"/>
    <w:rsid w:val="00E51A4B"/>
    <w:rsid w:val="00E51F69"/>
    <w:rsid w:val="00E52180"/>
    <w:rsid w:val="00E5270E"/>
    <w:rsid w:val="00E52871"/>
    <w:rsid w:val="00E5298E"/>
    <w:rsid w:val="00E529B9"/>
    <w:rsid w:val="00E52DF5"/>
    <w:rsid w:val="00E53457"/>
    <w:rsid w:val="00E5362A"/>
    <w:rsid w:val="00E5384B"/>
    <w:rsid w:val="00E53B45"/>
    <w:rsid w:val="00E53EEF"/>
    <w:rsid w:val="00E54425"/>
    <w:rsid w:val="00E5481D"/>
    <w:rsid w:val="00E554D6"/>
    <w:rsid w:val="00E5558F"/>
    <w:rsid w:val="00E5574A"/>
    <w:rsid w:val="00E55B67"/>
    <w:rsid w:val="00E560E5"/>
    <w:rsid w:val="00E5630F"/>
    <w:rsid w:val="00E5634B"/>
    <w:rsid w:val="00E56354"/>
    <w:rsid w:val="00E563E3"/>
    <w:rsid w:val="00E5644C"/>
    <w:rsid w:val="00E56615"/>
    <w:rsid w:val="00E56690"/>
    <w:rsid w:val="00E56A61"/>
    <w:rsid w:val="00E57127"/>
    <w:rsid w:val="00E57166"/>
    <w:rsid w:val="00E5757F"/>
    <w:rsid w:val="00E5792D"/>
    <w:rsid w:val="00E57B95"/>
    <w:rsid w:val="00E57CB4"/>
    <w:rsid w:val="00E60574"/>
    <w:rsid w:val="00E60740"/>
    <w:rsid w:val="00E60741"/>
    <w:rsid w:val="00E60888"/>
    <w:rsid w:val="00E609AE"/>
    <w:rsid w:val="00E60C62"/>
    <w:rsid w:val="00E60D2A"/>
    <w:rsid w:val="00E60E36"/>
    <w:rsid w:val="00E6131D"/>
    <w:rsid w:val="00E61405"/>
    <w:rsid w:val="00E61449"/>
    <w:rsid w:val="00E61997"/>
    <w:rsid w:val="00E61D77"/>
    <w:rsid w:val="00E62559"/>
    <w:rsid w:val="00E6273E"/>
    <w:rsid w:val="00E62972"/>
    <w:rsid w:val="00E62C71"/>
    <w:rsid w:val="00E62D8A"/>
    <w:rsid w:val="00E62F7D"/>
    <w:rsid w:val="00E62F81"/>
    <w:rsid w:val="00E63254"/>
    <w:rsid w:val="00E63456"/>
    <w:rsid w:val="00E634D4"/>
    <w:rsid w:val="00E63837"/>
    <w:rsid w:val="00E63BC5"/>
    <w:rsid w:val="00E63C5E"/>
    <w:rsid w:val="00E63EAA"/>
    <w:rsid w:val="00E63F2B"/>
    <w:rsid w:val="00E64868"/>
    <w:rsid w:val="00E64A79"/>
    <w:rsid w:val="00E6504C"/>
    <w:rsid w:val="00E6505D"/>
    <w:rsid w:val="00E651AB"/>
    <w:rsid w:val="00E65231"/>
    <w:rsid w:val="00E65727"/>
    <w:rsid w:val="00E662EB"/>
    <w:rsid w:val="00E663F5"/>
    <w:rsid w:val="00E6653D"/>
    <w:rsid w:val="00E66DAB"/>
    <w:rsid w:val="00E66E45"/>
    <w:rsid w:val="00E66FA8"/>
    <w:rsid w:val="00E673ED"/>
    <w:rsid w:val="00E67501"/>
    <w:rsid w:val="00E6758B"/>
    <w:rsid w:val="00E67BC6"/>
    <w:rsid w:val="00E67D04"/>
    <w:rsid w:val="00E67DAC"/>
    <w:rsid w:val="00E67ED3"/>
    <w:rsid w:val="00E70439"/>
    <w:rsid w:val="00E708DB"/>
    <w:rsid w:val="00E70D1E"/>
    <w:rsid w:val="00E70FB4"/>
    <w:rsid w:val="00E70FD4"/>
    <w:rsid w:val="00E70FF6"/>
    <w:rsid w:val="00E71285"/>
    <w:rsid w:val="00E71385"/>
    <w:rsid w:val="00E71753"/>
    <w:rsid w:val="00E7196D"/>
    <w:rsid w:val="00E71B2A"/>
    <w:rsid w:val="00E71D67"/>
    <w:rsid w:val="00E71DF5"/>
    <w:rsid w:val="00E7214B"/>
    <w:rsid w:val="00E7241D"/>
    <w:rsid w:val="00E7259F"/>
    <w:rsid w:val="00E72D98"/>
    <w:rsid w:val="00E730EF"/>
    <w:rsid w:val="00E7369A"/>
    <w:rsid w:val="00E7385C"/>
    <w:rsid w:val="00E73985"/>
    <w:rsid w:val="00E73AFD"/>
    <w:rsid w:val="00E73F5C"/>
    <w:rsid w:val="00E74D53"/>
    <w:rsid w:val="00E7587C"/>
    <w:rsid w:val="00E76177"/>
    <w:rsid w:val="00E763D5"/>
    <w:rsid w:val="00E765A3"/>
    <w:rsid w:val="00E76644"/>
    <w:rsid w:val="00E7684D"/>
    <w:rsid w:val="00E76BF0"/>
    <w:rsid w:val="00E7720E"/>
    <w:rsid w:val="00E7731D"/>
    <w:rsid w:val="00E77B33"/>
    <w:rsid w:val="00E77C1A"/>
    <w:rsid w:val="00E77E37"/>
    <w:rsid w:val="00E80121"/>
    <w:rsid w:val="00E80309"/>
    <w:rsid w:val="00E80438"/>
    <w:rsid w:val="00E80667"/>
    <w:rsid w:val="00E8074B"/>
    <w:rsid w:val="00E809A1"/>
    <w:rsid w:val="00E80FB7"/>
    <w:rsid w:val="00E819E8"/>
    <w:rsid w:val="00E82202"/>
    <w:rsid w:val="00E8266F"/>
    <w:rsid w:val="00E826DB"/>
    <w:rsid w:val="00E828CA"/>
    <w:rsid w:val="00E82B24"/>
    <w:rsid w:val="00E830C7"/>
    <w:rsid w:val="00E83599"/>
    <w:rsid w:val="00E836FB"/>
    <w:rsid w:val="00E837DB"/>
    <w:rsid w:val="00E83BB8"/>
    <w:rsid w:val="00E85389"/>
    <w:rsid w:val="00E855D4"/>
    <w:rsid w:val="00E85901"/>
    <w:rsid w:val="00E85A8C"/>
    <w:rsid w:val="00E85ECF"/>
    <w:rsid w:val="00E8601F"/>
    <w:rsid w:val="00E8655F"/>
    <w:rsid w:val="00E86653"/>
    <w:rsid w:val="00E8723F"/>
    <w:rsid w:val="00E8747D"/>
    <w:rsid w:val="00E8750C"/>
    <w:rsid w:val="00E8754A"/>
    <w:rsid w:val="00E8755D"/>
    <w:rsid w:val="00E87723"/>
    <w:rsid w:val="00E8787D"/>
    <w:rsid w:val="00E878B9"/>
    <w:rsid w:val="00E9015B"/>
    <w:rsid w:val="00E903CA"/>
    <w:rsid w:val="00E9045F"/>
    <w:rsid w:val="00E9084A"/>
    <w:rsid w:val="00E90DDF"/>
    <w:rsid w:val="00E90EF2"/>
    <w:rsid w:val="00E910AF"/>
    <w:rsid w:val="00E910C4"/>
    <w:rsid w:val="00E911FD"/>
    <w:rsid w:val="00E912A7"/>
    <w:rsid w:val="00E91BD4"/>
    <w:rsid w:val="00E91FF2"/>
    <w:rsid w:val="00E92D87"/>
    <w:rsid w:val="00E92DB9"/>
    <w:rsid w:val="00E9392D"/>
    <w:rsid w:val="00E93DEE"/>
    <w:rsid w:val="00E93F68"/>
    <w:rsid w:val="00E940B0"/>
    <w:rsid w:val="00E941AC"/>
    <w:rsid w:val="00E94328"/>
    <w:rsid w:val="00E94A32"/>
    <w:rsid w:val="00E94ACD"/>
    <w:rsid w:val="00E94B70"/>
    <w:rsid w:val="00E9501C"/>
    <w:rsid w:val="00E9524B"/>
    <w:rsid w:val="00E95ED5"/>
    <w:rsid w:val="00E96188"/>
    <w:rsid w:val="00E9622F"/>
    <w:rsid w:val="00E96610"/>
    <w:rsid w:val="00E96940"/>
    <w:rsid w:val="00E97101"/>
    <w:rsid w:val="00E9794D"/>
    <w:rsid w:val="00E97AB4"/>
    <w:rsid w:val="00E97E8F"/>
    <w:rsid w:val="00EA0432"/>
    <w:rsid w:val="00EA059D"/>
    <w:rsid w:val="00EA078F"/>
    <w:rsid w:val="00EA0B1D"/>
    <w:rsid w:val="00EA0BD4"/>
    <w:rsid w:val="00EA0CB0"/>
    <w:rsid w:val="00EA0DEB"/>
    <w:rsid w:val="00EA0F67"/>
    <w:rsid w:val="00EA1577"/>
    <w:rsid w:val="00EA18CA"/>
    <w:rsid w:val="00EA18D4"/>
    <w:rsid w:val="00EA1C65"/>
    <w:rsid w:val="00EA1CB6"/>
    <w:rsid w:val="00EA291F"/>
    <w:rsid w:val="00EA2AA6"/>
    <w:rsid w:val="00EA2C95"/>
    <w:rsid w:val="00EA3039"/>
    <w:rsid w:val="00EA3108"/>
    <w:rsid w:val="00EA3121"/>
    <w:rsid w:val="00EA315B"/>
    <w:rsid w:val="00EA32F1"/>
    <w:rsid w:val="00EA38F1"/>
    <w:rsid w:val="00EA3C00"/>
    <w:rsid w:val="00EA3FCB"/>
    <w:rsid w:val="00EA4083"/>
    <w:rsid w:val="00EA43EF"/>
    <w:rsid w:val="00EA4A4F"/>
    <w:rsid w:val="00EA514A"/>
    <w:rsid w:val="00EA5174"/>
    <w:rsid w:val="00EA5255"/>
    <w:rsid w:val="00EA5941"/>
    <w:rsid w:val="00EA5A53"/>
    <w:rsid w:val="00EA6317"/>
    <w:rsid w:val="00EA6649"/>
    <w:rsid w:val="00EA67FD"/>
    <w:rsid w:val="00EA697F"/>
    <w:rsid w:val="00EA6A01"/>
    <w:rsid w:val="00EA7805"/>
    <w:rsid w:val="00EA7976"/>
    <w:rsid w:val="00EA7D18"/>
    <w:rsid w:val="00EB0049"/>
    <w:rsid w:val="00EB047E"/>
    <w:rsid w:val="00EB09DC"/>
    <w:rsid w:val="00EB0A3E"/>
    <w:rsid w:val="00EB0C91"/>
    <w:rsid w:val="00EB0D02"/>
    <w:rsid w:val="00EB12EF"/>
    <w:rsid w:val="00EB183B"/>
    <w:rsid w:val="00EB1BF6"/>
    <w:rsid w:val="00EB1C62"/>
    <w:rsid w:val="00EB2481"/>
    <w:rsid w:val="00EB256A"/>
    <w:rsid w:val="00EB27FC"/>
    <w:rsid w:val="00EB298A"/>
    <w:rsid w:val="00EB2A6C"/>
    <w:rsid w:val="00EB36AF"/>
    <w:rsid w:val="00EB39BD"/>
    <w:rsid w:val="00EB3A54"/>
    <w:rsid w:val="00EB421D"/>
    <w:rsid w:val="00EB428D"/>
    <w:rsid w:val="00EB451A"/>
    <w:rsid w:val="00EB4C59"/>
    <w:rsid w:val="00EB4C6F"/>
    <w:rsid w:val="00EB4DDA"/>
    <w:rsid w:val="00EB510C"/>
    <w:rsid w:val="00EB5456"/>
    <w:rsid w:val="00EB5498"/>
    <w:rsid w:val="00EB5649"/>
    <w:rsid w:val="00EB59A5"/>
    <w:rsid w:val="00EB5A33"/>
    <w:rsid w:val="00EB5B2D"/>
    <w:rsid w:val="00EB5BB7"/>
    <w:rsid w:val="00EB5DBD"/>
    <w:rsid w:val="00EB6347"/>
    <w:rsid w:val="00EB6B81"/>
    <w:rsid w:val="00EB7268"/>
    <w:rsid w:val="00EB765D"/>
    <w:rsid w:val="00EB7749"/>
    <w:rsid w:val="00EB79FB"/>
    <w:rsid w:val="00EB7B21"/>
    <w:rsid w:val="00EC024B"/>
    <w:rsid w:val="00EC0426"/>
    <w:rsid w:val="00EC0673"/>
    <w:rsid w:val="00EC0AA4"/>
    <w:rsid w:val="00EC0FE8"/>
    <w:rsid w:val="00EC10C5"/>
    <w:rsid w:val="00EC1192"/>
    <w:rsid w:val="00EC140E"/>
    <w:rsid w:val="00EC153C"/>
    <w:rsid w:val="00EC17F1"/>
    <w:rsid w:val="00EC1B1E"/>
    <w:rsid w:val="00EC1C30"/>
    <w:rsid w:val="00EC1C46"/>
    <w:rsid w:val="00EC2383"/>
    <w:rsid w:val="00EC2754"/>
    <w:rsid w:val="00EC2990"/>
    <w:rsid w:val="00EC2AD9"/>
    <w:rsid w:val="00EC2FED"/>
    <w:rsid w:val="00EC3061"/>
    <w:rsid w:val="00EC31B6"/>
    <w:rsid w:val="00EC31F2"/>
    <w:rsid w:val="00EC3BED"/>
    <w:rsid w:val="00EC40BE"/>
    <w:rsid w:val="00EC4164"/>
    <w:rsid w:val="00EC44A8"/>
    <w:rsid w:val="00EC495C"/>
    <w:rsid w:val="00EC5205"/>
    <w:rsid w:val="00EC5231"/>
    <w:rsid w:val="00EC52AE"/>
    <w:rsid w:val="00EC559D"/>
    <w:rsid w:val="00EC55FE"/>
    <w:rsid w:val="00EC57D8"/>
    <w:rsid w:val="00EC5890"/>
    <w:rsid w:val="00EC58D7"/>
    <w:rsid w:val="00EC5B5D"/>
    <w:rsid w:val="00EC5E5A"/>
    <w:rsid w:val="00EC6AE1"/>
    <w:rsid w:val="00EC6B06"/>
    <w:rsid w:val="00EC6DF1"/>
    <w:rsid w:val="00EC71F2"/>
    <w:rsid w:val="00EC728C"/>
    <w:rsid w:val="00EC7C3A"/>
    <w:rsid w:val="00EC7E56"/>
    <w:rsid w:val="00ED03F2"/>
    <w:rsid w:val="00ED0514"/>
    <w:rsid w:val="00ED05AD"/>
    <w:rsid w:val="00ED07AF"/>
    <w:rsid w:val="00ED0A0C"/>
    <w:rsid w:val="00ED0B39"/>
    <w:rsid w:val="00ED0BC8"/>
    <w:rsid w:val="00ED128C"/>
    <w:rsid w:val="00ED1440"/>
    <w:rsid w:val="00ED18A1"/>
    <w:rsid w:val="00ED19DB"/>
    <w:rsid w:val="00ED1ED8"/>
    <w:rsid w:val="00ED1EE0"/>
    <w:rsid w:val="00ED20E5"/>
    <w:rsid w:val="00ED2192"/>
    <w:rsid w:val="00ED24A6"/>
    <w:rsid w:val="00ED27D7"/>
    <w:rsid w:val="00ED28B3"/>
    <w:rsid w:val="00ED2962"/>
    <w:rsid w:val="00ED2A59"/>
    <w:rsid w:val="00ED2F0B"/>
    <w:rsid w:val="00ED3439"/>
    <w:rsid w:val="00ED3442"/>
    <w:rsid w:val="00ED34A9"/>
    <w:rsid w:val="00ED3863"/>
    <w:rsid w:val="00ED39F4"/>
    <w:rsid w:val="00ED3AE2"/>
    <w:rsid w:val="00ED3B39"/>
    <w:rsid w:val="00ED3EEA"/>
    <w:rsid w:val="00ED4143"/>
    <w:rsid w:val="00ED4F01"/>
    <w:rsid w:val="00ED524B"/>
    <w:rsid w:val="00ED52CC"/>
    <w:rsid w:val="00ED5311"/>
    <w:rsid w:val="00ED539A"/>
    <w:rsid w:val="00ED56D3"/>
    <w:rsid w:val="00ED592C"/>
    <w:rsid w:val="00ED5CD3"/>
    <w:rsid w:val="00ED6430"/>
    <w:rsid w:val="00ED6569"/>
    <w:rsid w:val="00ED657A"/>
    <w:rsid w:val="00ED65AA"/>
    <w:rsid w:val="00ED69C6"/>
    <w:rsid w:val="00ED6B37"/>
    <w:rsid w:val="00ED72F1"/>
    <w:rsid w:val="00ED7431"/>
    <w:rsid w:val="00ED7959"/>
    <w:rsid w:val="00ED7A39"/>
    <w:rsid w:val="00ED7D34"/>
    <w:rsid w:val="00ED7FED"/>
    <w:rsid w:val="00EE00B2"/>
    <w:rsid w:val="00EE0307"/>
    <w:rsid w:val="00EE0523"/>
    <w:rsid w:val="00EE0B0E"/>
    <w:rsid w:val="00EE0F80"/>
    <w:rsid w:val="00EE106C"/>
    <w:rsid w:val="00EE1586"/>
    <w:rsid w:val="00EE168D"/>
    <w:rsid w:val="00EE1B81"/>
    <w:rsid w:val="00EE1B96"/>
    <w:rsid w:val="00EE1F2E"/>
    <w:rsid w:val="00EE2365"/>
    <w:rsid w:val="00EE2431"/>
    <w:rsid w:val="00EE2AC5"/>
    <w:rsid w:val="00EE2CCE"/>
    <w:rsid w:val="00EE320A"/>
    <w:rsid w:val="00EE3458"/>
    <w:rsid w:val="00EE381A"/>
    <w:rsid w:val="00EE3918"/>
    <w:rsid w:val="00EE3DEB"/>
    <w:rsid w:val="00EE4D0D"/>
    <w:rsid w:val="00EE4EF9"/>
    <w:rsid w:val="00EE5BC4"/>
    <w:rsid w:val="00EE5E0A"/>
    <w:rsid w:val="00EE605C"/>
    <w:rsid w:val="00EE692B"/>
    <w:rsid w:val="00EE725F"/>
    <w:rsid w:val="00EE7384"/>
    <w:rsid w:val="00EE77C9"/>
    <w:rsid w:val="00EE7DA8"/>
    <w:rsid w:val="00EF0FBE"/>
    <w:rsid w:val="00EF0FCA"/>
    <w:rsid w:val="00EF14B9"/>
    <w:rsid w:val="00EF171B"/>
    <w:rsid w:val="00EF196C"/>
    <w:rsid w:val="00EF1A06"/>
    <w:rsid w:val="00EF1B5A"/>
    <w:rsid w:val="00EF2227"/>
    <w:rsid w:val="00EF2236"/>
    <w:rsid w:val="00EF227C"/>
    <w:rsid w:val="00EF265E"/>
    <w:rsid w:val="00EF2714"/>
    <w:rsid w:val="00EF2A5D"/>
    <w:rsid w:val="00EF30A1"/>
    <w:rsid w:val="00EF3279"/>
    <w:rsid w:val="00EF3491"/>
    <w:rsid w:val="00EF39C9"/>
    <w:rsid w:val="00EF3A4F"/>
    <w:rsid w:val="00EF3A76"/>
    <w:rsid w:val="00EF4600"/>
    <w:rsid w:val="00EF474B"/>
    <w:rsid w:val="00EF48EE"/>
    <w:rsid w:val="00EF4C8F"/>
    <w:rsid w:val="00EF4CF7"/>
    <w:rsid w:val="00EF4F56"/>
    <w:rsid w:val="00EF55AD"/>
    <w:rsid w:val="00EF55C3"/>
    <w:rsid w:val="00EF5643"/>
    <w:rsid w:val="00EF609D"/>
    <w:rsid w:val="00EF6113"/>
    <w:rsid w:val="00EF61D2"/>
    <w:rsid w:val="00EF6480"/>
    <w:rsid w:val="00EF72AA"/>
    <w:rsid w:val="00F005FB"/>
    <w:rsid w:val="00F00B01"/>
    <w:rsid w:val="00F00C1E"/>
    <w:rsid w:val="00F00CFD"/>
    <w:rsid w:val="00F010ED"/>
    <w:rsid w:val="00F01186"/>
    <w:rsid w:val="00F0185C"/>
    <w:rsid w:val="00F01900"/>
    <w:rsid w:val="00F019DC"/>
    <w:rsid w:val="00F01DA3"/>
    <w:rsid w:val="00F01FA3"/>
    <w:rsid w:val="00F021D6"/>
    <w:rsid w:val="00F0293B"/>
    <w:rsid w:val="00F0293E"/>
    <w:rsid w:val="00F029EB"/>
    <w:rsid w:val="00F02A4D"/>
    <w:rsid w:val="00F02B05"/>
    <w:rsid w:val="00F02B47"/>
    <w:rsid w:val="00F02BCA"/>
    <w:rsid w:val="00F0306E"/>
    <w:rsid w:val="00F037C4"/>
    <w:rsid w:val="00F03BDA"/>
    <w:rsid w:val="00F03C6F"/>
    <w:rsid w:val="00F03FF5"/>
    <w:rsid w:val="00F04621"/>
    <w:rsid w:val="00F047D0"/>
    <w:rsid w:val="00F048D8"/>
    <w:rsid w:val="00F04BC0"/>
    <w:rsid w:val="00F04D6A"/>
    <w:rsid w:val="00F05030"/>
    <w:rsid w:val="00F0547D"/>
    <w:rsid w:val="00F05C8A"/>
    <w:rsid w:val="00F05CAF"/>
    <w:rsid w:val="00F05D38"/>
    <w:rsid w:val="00F05F94"/>
    <w:rsid w:val="00F06052"/>
    <w:rsid w:val="00F06440"/>
    <w:rsid w:val="00F06489"/>
    <w:rsid w:val="00F06A95"/>
    <w:rsid w:val="00F06B28"/>
    <w:rsid w:val="00F06B71"/>
    <w:rsid w:val="00F06BFD"/>
    <w:rsid w:val="00F06E7A"/>
    <w:rsid w:val="00F06ED1"/>
    <w:rsid w:val="00F06F9D"/>
    <w:rsid w:val="00F07066"/>
    <w:rsid w:val="00F0715C"/>
    <w:rsid w:val="00F073E9"/>
    <w:rsid w:val="00F078B4"/>
    <w:rsid w:val="00F079C3"/>
    <w:rsid w:val="00F10132"/>
    <w:rsid w:val="00F10266"/>
    <w:rsid w:val="00F10517"/>
    <w:rsid w:val="00F105BA"/>
    <w:rsid w:val="00F115F9"/>
    <w:rsid w:val="00F12B4E"/>
    <w:rsid w:val="00F132B6"/>
    <w:rsid w:val="00F1381D"/>
    <w:rsid w:val="00F13B48"/>
    <w:rsid w:val="00F14230"/>
    <w:rsid w:val="00F1443A"/>
    <w:rsid w:val="00F145B8"/>
    <w:rsid w:val="00F147CD"/>
    <w:rsid w:val="00F14842"/>
    <w:rsid w:val="00F14850"/>
    <w:rsid w:val="00F14D28"/>
    <w:rsid w:val="00F14D84"/>
    <w:rsid w:val="00F150C7"/>
    <w:rsid w:val="00F153A1"/>
    <w:rsid w:val="00F155B9"/>
    <w:rsid w:val="00F15A3F"/>
    <w:rsid w:val="00F15D37"/>
    <w:rsid w:val="00F15F56"/>
    <w:rsid w:val="00F161B0"/>
    <w:rsid w:val="00F161DA"/>
    <w:rsid w:val="00F16590"/>
    <w:rsid w:val="00F168A3"/>
    <w:rsid w:val="00F16EF3"/>
    <w:rsid w:val="00F1707A"/>
    <w:rsid w:val="00F17459"/>
    <w:rsid w:val="00F177D4"/>
    <w:rsid w:val="00F17A1B"/>
    <w:rsid w:val="00F20002"/>
    <w:rsid w:val="00F202CF"/>
    <w:rsid w:val="00F20471"/>
    <w:rsid w:val="00F20821"/>
    <w:rsid w:val="00F20CD1"/>
    <w:rsid w:val="00F21103"/>
    <w:rsid w:val="00F21430"/>
    <w:rsid w:val="00F21A2B"/>
    <w:rsid w:val="00F21AC2"/>
    <w:rsid w:val="00F21FE8"/>
    <w:rsid w:val="00F22367"/>
    <w:rsid w:val="00F22AE7"/>
    <w:rsid w:val="00F22B4D"/>
    <w:rsid w:val="00F22FD1"/>
    <w:rsid w:val="00F23509"/>
    <w:rsid w:val="00F236E0"/>
    <w:rsid w:val="00F237DF"/>
    <w:rsid w:val="00F2423A"/>
    <w:rsid w:val="00F2494A"/>
    <w:rsid w:val="00F24BFA"/>
    <w:rsid w:val="00F24FE3"/>
    <w:rsid w:val="00F24FE4"/>
    <w:rsid w:val="00F253F8"/>
    <w:rsid w:val="00F2549B"/>
    <w:rsid w:val="00F25743"/>
    <w:rsid w:val="00F257A1"/>
    <w:rsid w:val="00F25EB3"/>
    <w:rsid w:val="00F26111"/>
    <w:rsid w:val="00F26325"/>
    <w:rsid w:val="00F2641A"/>
    <w:rsid w:val="00F26523"/>
    <w:rsid w:val="00F2693D"/>
    <w:rsid w:val="00F26BE7"/>
    <w:rsid w:val="00F26FFD"/>
    <w:rsid w:val="00F2777C"/>
    <w:rsid w:val="00F27CC8"/>
    <w:rsid w:val="00F300EA"/>
    <w:rsid w:val="00F30454"/>
    <w:rsid w:val="00F30644"/>
    <w:rsid w:val="00F31018"/>
    <w:rsid w:val="00F31145"/>
    <w:rsid w:val="00F313F8"/>
    <w:rsid w:val="00F31716"/>
    <w:rsid w:val="00F317B7"/>
    <w:rsid w:val="00F31B2D"/>
    <w:rsid w:val="00F3218A"/>
    <w:rsid w:val="00F3241D"/>
    <w:rsid w:val="00F325BF"/>
    <w:rsid w:val="00F329D6"/>
    <w:rsid w:val="00F32FD3"/>
    <w:rsid w:val="00F341F5"/>
    <w:rsid w:val="00F34C71"/>
    <w:rsid w:val="00F34EDF"/>
    <w:rsid w:val="00F3504C"/>
    <w:rsid w:val="00F35160"/>
    <w:rsid w:val="00F35310"/>
    <w:rsid w:val="00F35803"/>
    <w:rsid w:val="00F35806"/>
    <w:rsid w:val="00F36618"/>
    <w:rsid w:val="00F36EDD"/>
    <w:rsid w:val="00F37195"/>
    <w:rsid w:val="00F374DB"/>
    <w:rsid w:val="00F37965"/>
    <w:rsid w:val="00F37D9D"/>
    <w:rsid w:val="00F4002F"/>
    <w:rsid w:val="00F401CB"/>
    <w:rsid w:val="00F402EB"/>
    <w:rsid w:val="00F403D9"/>
    <w:rsid w:val="00F405E8"/>
    <w:rsid w:val="00F40D7C"/>
    <w:rsid w:val="00F40DE4"/>
    <w:rsid w:val="00F40DE5"/>
    <w:rsid w:val="00F41858"/>
    <w:rsid w:val="00F41BF7"/>
    <w:rsid w:val="00F41EC5"/>
    <w:rsid w:val="00F421EB"/>
    <w:rsid w:val="00F4220D"/>
    <w:rsid w:val="00F428B4"/>
    <w:rsid w:val="00F42925"/>
    <w:rsid w:val="00F42B2B"/>
    <w:rsid w:val="00F44237"/>
    <w:rsid w:val="00F443A8"/>
    <w:rsid w:val="00F44858"/>
    <w:rsid w:val="00F448CA"/>
    <w:rsid w:val="00F457CD"/>
    <w:rsid w:val="00F45995"/>
    <w:rsid w:val="00F45EE6"/>
    <w:rsid w:val="00F464B6"/>
    <w:rsid w:val="00F46B3D"/>
    <w:rsid w:val="00F471A6"/>
    <w:rsid w:val="00F4733B"/>
    <w:rsid w:val="00F47511"/>
    <w:rsid w:val="00F50083"/>
    <w:rsid w:val="00F50097"/>
    <w:rsid w:val="00F504D2"/>
    <w:rsid w:val="00F5092A"/>
    <w:rsid w:val="00F50CB5"/>
    <w:rsid w:val="00F50FD2"/>
    <w:rsid w:val="00F51065"/>
    <w:rsid w:val="00F513E4"/>
    <w:rsid w:val="00F514DC"/>
    <w:rsid w:val="00F51628"/>
    <w:rsid w:val="00F518F7"/>
    <w:rsid w:val="00F519BE"/>
    <w:rsid w:val="00F52079"/>
    <w:rsid w:val="00F5240F"/>
    <w:rsid w:val="00F525FF"/>
    <w:rsid w:val="00F5273C"/>
    <w:rsid w:val="00F52C6C"/>
    <w:rsid w:val="00F52F09"/>
    <w:rsid w:val="00F53162"/>
    <w:rsid w:val="00F5351F"/>
    <w:rsid w:val="00F53571"/>
    <w:rsid w:val="00F537F2"/>
    <w:rsid w:val="00F5381E"/>
    <w:rsid w:val="00F5397C"/>
    <w:rsid w:val="00F54582"/>
    <w:rsid w:val="00F55BA2"/>
    <w:rsid w:val="00F55C58"/>
    <w:rsid w:val="00F55E06"/>
    <w:rsid w:val="00F55F99"/>
    <w:rsid w:val="00F56775"/>
    <w:rsid w:val="00F56B84"/>
    <w:rsid w:val="00F56C76"/>
    <w:rsid w:val="00F56E3A"/>
    <w:rsid w:val="00F56E89"/>
    <w:rsid w:val="00F57447"/>
    <w:rsid w:val="00F574BB"/>
    <w:rsid w:val="00F57867"/>
    <w:rsid w:val="00F5790A"/>
    <w:rsid w:val="00F579E3"/>
    <w:rsid w:val="00F6013D"/>
    <w:rsid w:val="00F6076E"/>
    <w:rsid w:val="00F60ADD"/>
    <w:rsid w:val="00F60CAD"/>
    <w:rsid w:val="00F60D37"/>
    <w:rsid w:val="00F60E04"/>
    <w:rsid w:val="00F61485"/>
    <w:rsid w:val="00F61B2F"/>
    <w:rsid w:val="00F61B6B"/>
    <w:rsid w:val="00F61C46"/>
    <w:rsid w:val="00F61FA5"/>
    <w:rsid w:val="00F6220F"/>
    <w:rsid w:val="00F622F2"/>
    <w:rsid w:val="00F62442"/>
    <w:rsid w:val="00F62928"/>
    <w:rsid w:val="00F62E5E"/>
    <w:rsid w:val="00F62E6F"/>
    <w:rsid w:val="00F62FF6"/>
    <w:rsid w:val="00F6301B"/>
    <w:rsid w:val="00F630F5"/>
    <w:rsid w:val="00F631ED"/>
    <w:rsid w:val="00F646F7"/>
    <w:rsid w:val="00F64718"/>
    <w:rsid w:val="00F64BC9"/>
    <w:rsid w:val="00F653DE"/>
    <w:rsid w:val="00F655A2"/>
    <w:rsid w:val="00F658C5"/>
    <w:rsid w:val="00F65DC4"/>
    <w:rsid w:val="00F65EEA"/>
    <w:rsid w:val="00F6617D"/>
    <w:rsid w:val="00F663E3"/>
    <w:rsid w:val="00F66DA7"/>
    <w:rsid w:val="00F66E25"/>
    <w:rsid w:val="00F66F70"/>
    <w:rsid w:val="00F674F6"/>
    <w:rsid w:val="00F67621"/>
    <w:rsid w:val="00F67935"/>
    <w:rsid w:val="00F67A0C"/>
    <w:rsid w:val="00F708BD"/>
    <w:rsid w:val="00F70ADA"/>
    <w:rsid w:val="00F70DA1"/>
    <w:rsid w:val="00F710D6"/>
    <w:rsid w:val="00F714D1"/>
    <w:rsid w:val="00F7155A"/>
    <w:rsid w:val="00F716C3"/>
    <w:rsid w:val="00F7174A"/>
    <w:rsid w:val="00F71C32"/>
    <w:rsid w:val="00F71CD0"/>
    <w:rsid w:val="00F71E93"/>
    <w:rsid w:val="00F72217"/>
    <w:rsid w:val="00F72802"/>
    <w:rsid w:val="00F72DF9"/>
    <w:rsid w:val="00F73872"/>
    <w:rsid w:val="00F739EF"/>
    <w:rsid w:val="00F741F8"/>
    <w:rsid w:val="00F74471"/>
    <w:rsid w:val="00F74552"/>
    <w:rsid w:val="00F74B74"/>
    <w:rsid w:val="00F74FB6"/>
    <w:rsid w:val="00F74FEF"/>
    <w:rsid w:val="00F75507"/>
    <w:rsid w:val="00F7553B"/>
    <w:rsid w:val="00F757A9"/>
    <w:rsid w:val="00F761F7"/>
    <w:rsid w:val="00F76340"/>
    <w:rsid w:val="00F771D8"/>
    <w:rsid w:val="00F779A2"/>
    <w:rsid w:val="00F77B0E"/>
    <w:rsid w:val="00F77D5F"/>
    <w:rsid w:val="00F800A3"/>
    <w:rsid w:val="00F804E8"/>
    <w:rsid w:val="00F8073E"/>
    <w:rsid w:val="00F8084F"/>
    <w:rsid w:val="00F80B71"/>
    <w:rsid w:val="00F80D15"/>
    <w:rsid w:val="00F80F59"/>
    <w:rsid w:val="00F81199"/>
    <w:rsid w:val="00F81AF0"/>
    <w:rsid w:val="00F8220D"/>
    <w:rsid w:val="00F82447"/>
    <w:rsid w:val="00F8254D"/>
    <w:rsid w:val="00F82608"/>
    <w:rsid w:val="00F827D9"/>
    <w:rsid w:val="00F82AC9"/>
    <w:rsid w:val="00F831BF"/>
    <w:rsid w:val="00F83304"/>
    <w:rsid w:val="00F83347"/>
    <w:rsid w:val="00F83473"/>
    <w:rsid w:val="00F83597"/>
    <w:rsid w:val="00F83617"/>
    <w:rsid w:val="00F838CF"/>
    <w:rsid w:val="00F83E95"/>
    <w:rsid w:val="00F84373"/>
    <w:rsid w:val="00F84A1F"/>
    <w:rsid w:val="00F84F3B"/>
    <w:rsid w:val="00F85525"/>
    <w:rsid w:val="00F85767"/>
    <w:rsid w:val="00F85993"/>
    <w:rsid w:val="00F85B1A"/>
    <w:rsid w:val="00F8627E"/>
    <w:rsid w:val="00F863D2"/>
    <w:rsid w:val="00F86B48"/>
    <w:rsid w:val="00F86BF0"/>
    <w:rsid w:val="00F86CBD"/>
    <w:rsid w:val="00F86EC6"/>
    <w:rsid w:val="00F872F9"/>
    <w:rsid w:val="00F87470"/>
    <w:rsid w:val="00F87A09"/>
    <w:rsid w:val="00F87D2D"/>
    <w:rsid w:val="00F900BC"/>
    <w:rsid w:val="00F90394"/>
    <w:rsid w:val="00F9046A"/>
    <w:rsid w:val="00F90496"/>
    <w:rsid w:val="00F9067C"/>
    <w:rsid w:val="00F90FF1"/>
    <w:rsid w:val="00F91996"/>
    <w:rsid w:val="00F919CF"/>
    <w:rsid w:val="00F91C17"/>
    <w:rsid w:val="00F91E92"/>
    <w:rsid w:val="00F91F4C"/>
    <w:rsid w:val="00F921F3"/>
    <w:rsid w:val="00F92932"/>
    <w:rsid w:val="00F92944"/>
    <w:rsid w:val="00F929D4"/>
    <w:rsid w:val="00F9302F"/>
    <w:rsid w:val="00F939B5"/>
    <w:rsid w:val="00F93B99"/>
    <w:rsid w:val="00F93D1F"/>
    <w:rsid w:val="00F93D66"/>
    <w:rsid w:val="00F93F7F"/>
    <w:rsid w:val="00F947FE"/>
    <w:rsid w:val="00F94804"/>
    <w:rsid w:val="00F94877"/>
    <w:rsid w:val="00F94CDF"/>
    <w:rsid w:val="00F95983"/>
    <w:rsid w:val="00F95CF1"/>
    <w:rsid w:val="00F9631A"/>
    <w:rsid w:val="00F966B9"/>
    <w:rsid w:val="00F967AA"/>
    <w:rsid w:val="00F96BD3"/>
    <w:rsid w:val="00F96D52"/>
    <w:rsid w:val="00F96E6C"/>
    <w:rsid w:val="00F96F49"/>
    <w:rsid w:val="00F977E4"/>
    <w:rsid w:val="00FA0145"/>
    <w:rsid w:val="00FA01FF"/>
    <w:rsid w:val="00FA07E2"/>
    <w:rsid w:val="00FA0BC0"/>
    <w:rsid w:val="00FA0BEE"/>
    <w:rsid w:val="00FA1098"/>
    <w:rsid w:val="00FA1AC0"/>
    <w:rsid w:val="00FA1B12"/>
    <w:rsid w:val="00FA1EBC"/>
    <w:rsid w:val="00FA1F35"/>
    <w:rsid w:val="00FA3397"/>
    <w:rsid w:val="00FA3B66"/>
    <w:rsid w:val="00FA3C2D"/>
    <w:rsid w:val="00FA405E"/>
    <w:rsid w:val="00FA45F6"/>
    <w:rsid w:val="00FA4869"/>
    <w:rsid w:val="00FA494A"/>
    <w:rsid w:val="00FA4B9E"/>
    <w:rsid w:val="00FA4DE8"/>
    <w:rsid w:val="00FA4E03"/>
    <w:rsid w:val="00FA51DD"/>
    <w:rsid w:val="00FA5316"/>
    <w:rsid w:val="00FA534F"/>
    <w:rsid w:val="00FA5918"/>
    <w:rsid w:val="00FA5EB8"/>
    <w:rsid w:val="00FA61BC"/>
    <w:rsid w:val="00FA6433"/>
    <w:rsid w:val="00FA6DB8"/>
    <w:rsid w:val="00FA735A"/>
    <w:rsid w:val="00FA74DF"/>
    <w:rsid w:val="00FA75B5"/>
    <w:rsid w:val="00FA76AF"/>
    <w:rsid w:val="00FA7D73"/>
    <w:rsid w:val="00FA7F89"/>
    <w:rsid w:val="00FA7FC5"/>
    <w:rsid w:val="00FA7FED"/>
    <w:rsid w:val="00FB033B"/>
    <w:rsid w:val="00FB0591"/>
    <w:rsid w:val="00FB0743"/>
    <w:rsid w:val="00FB07EC"/>
    <w:rsid w:val="00FB0ADC"/>
    <w:rsid w:val="00FB0E5C"/>
    <w:rsid w:val="00FB0F03"/>
    <w:rsid w:val="00FB0F05"/>
    <w:rsid w:val="00FB12E8"/>
    <w:rsid w:val="00FB154A"/>
    <w:rsid w:val="00FB1B57"/>
    <w:rsid w:val="00FB1DEE"/>
    <w:rsid w:val="00FB1F3F"/>
    <w:rsid w:val="00FB242B"/>
    <w:rsid w:val="00FB2677"/>
    <w:rsid w:val="00FB2799"/>
    <w:rsid w:val="00FB282C"/>
    <w:rsid w:val="00FB2B9D"/>
    <w:rsid w:val="00FB2C32"/>
    <w:rsid w:val="00FB368A"/>
    <w:rsid w:val="00FB37DD"/>
    <w:rsid w:val="00FB3DE7"/>
    <w:rsid w:val="00FB4115"/>
    <w:rsid w:val="00FB43B6"/>
    <w:rsid w:val="00FB46A9"/>
    <w:rsid w:val="00FB4862"/>
    <w:rsid w:val="00FB4A39"/>
    <w:rsid w:val="00FB5522"/>
    <w:rsid w:val="00FB5DD2"/>
    <w:rsid w:val="00FB6086"/>
    <w:rsid w:val="00FB6336"/>
    <w:rsid w:val="00FB6378"/>
    <w:rsid w:val="00FB6783"/>
    <w:rsid w:val="00FB6A4D"/>
    <w:rsid w:val="00FB7539"/>
    <w:rsid w:val="00FB7663"/>
    <w:rsid w:val="00FB7A55"/>
    <w:rsid w:val="00FB7B50"/>
    <w:rsid w:val="00FB7B6C"/>
    <w:rsid w:val="00FBB552"/>
    <w:rsid w:val="00FC0071"/>
    <w:rsid w:val="00FC00D5"/>
    <w:rsid w:val="00FC0658"/>
    <w:rsid w:val="00FC07B3"/>
    <w:rsid w:val="00FC084E"/>
    <w:rsid w:val="00FC09D3"/>
    <w:rsid w:val="00FC10D2"/>
    <w:rsid w:val="00FC1C28"/>
    <w:rsid w:val="00FC1C44"/>
    <w:rsid w:val="00FC2063"/>
    <w:rsid w:val="00FC2110"/>
    <w:rsid w:val="00FC2115"/>
    <w:rsid w:val="00FC245F"/>
    <w:rsid w:val="00FC26A7"/>
    <w:rsid w:val="00FC2ADF"/>
    <w:rsid w:val="00FC2EA8"/>
    <w:rsid w:val="00FC2F18"/>
    <w:rsid w:val="00FC321B"/>
    <w:rsid w:val="00FC33C5"/>
    <w:rsid w:val="00FC3F4B"/>
    <w:rsid w:val="00FC4020"/>
    <w:rsid w:val="00FC41B1"/>
    <w:rsid w:val="00FC43E6"/>
    <w:rsid w:val="00FC457B"/>
    <w:rsid w:val="00FC48A2"/>
    <w:rsid w:val="00FC4A00"/>
    <w:rsid w:val="00FC4AD6"/>
    <w:rsid w:val="00FC4D8A"/>
    <w:rsid w:val="00FC5191"/>
    <w:rsid w:val="00FC5359"/>
    <w:rsid w:val="00FC538D"/>
    <w:rsid w:val="00FC577E"/>
    <w:rsid w:val="00FC5B57"/>
    <w:rsid w:val="00FC61D4"/>
    <w:rsid w:val="00FC6203"/>
    <w:rsid w:val="00FC650E"/>
    <w:rsid w:val="00FC7884"/>
    <w:rsid w:val="00FD004B"/>
    <w:rsid w:val="00FD0245"/>
    <w:rsid w:val="00FD0313"/>
    <w:rsid w:val="00FD067F"/>
    <w:rsid w:val="00FD0951"/>
    <w:rsid w:val="00FD0979"/>
    <w:rsid w:val="00FD0F39"/>
    <w:rsid w:val="00FD0FAD"/>
    <w:rsid w:val="00FD0FEF"/>
    <w:rsid w:val="00FD1AB6"/>
    <w:rsid w:val="00FD2A58"/>
    <w:rsid w:val="00FD2AA1"/>
    <w:rsid w:val="00FD3013"/>
    <w:rsid w:val="00FD3B63"/>
    <w:rsid w:val="00FD3D4D"/>
    <w:rsid w:val="00FD3E30"/>
    <w:rsid w:val="00FD3E67"/>
    <w:rsid w:val="00FD3ED8"/>
    <w:rsid w:val="00FD48BD"/>
    <w:rsid w:val="00FD4B48"/>
    <w:rsid w:val="00FD5607"/>
    <w:rsid w:val="00FD610B"/>
    <w:rsid w:val="00FD64F8"/>
    <w:rsid w:val="00FD6768"/>
    <w:rsid w:val="00FD6B47"/>
    <w:rsid w:val="00FD7ABD"/>
    <w:rsid w:val="00FE06FC"/>
    <w:rsid w:val="00FE0BE7"/>
    <w:rsid w:val="00FE0D04"/>
    <w:rsid w:val="00FE1539"/>
    <w:rsid w:val="00FE1897"/>
    <w:rsid w:val="00FE1F6A"/>
    <w:rsid w:val="00FE22C7"/>
    <w:rsid w:val="00FE245E"/>
    <w:rsid w:val="00FE249C"/>
    <w:rsid w:val="00FE24FF"/>
    <w:rsid w:val="00FE2D2D"/>
    <w:rsid w:val="00FE2E42"/>
    <w:rsid w:val="00FE3087"/>
    <w:rsid w:val="00FE3426"/>
    <w:rsid w:val="00FE344A"/>
    <w:rsid w:val="00FE34A4"/>
    <w:rsid w:val="00FE3DD5"/>
    <w:rsid w:val="00FE40CE"/>
    <w:rsid w:val="00FE416B"/>
    <w:rsid w:val="00FE4323"/>
    <w:rsid w:val="00FE453C"/>
    <w:rsid w:val="00FE4575"/>
    <w:rsid w:val="00FE4917"/>
    <w:rsid w:val="00FE499A"/>
    <w:rsid w:val="00FE4C9E"/>
    <w:rsid w:val="00FE4D67"/>
    <w:rsid w:val="00FE521C"/>
    <w:rsid w:val="00FE5556"/>
    <w:rsid w:val="00FE557B"/>
    <w:rsid w:val="00FE578E"/>
    <w:rsid w:val="00FE5B7F"/>
    <w:rsid w:val="00FE5B99"/>
    <w:rsid w:val="00FE5F24"/>
    <w:rsid w:val="00FE6299"/>
    <w:rsid w:val="00FE6552"/>
    <w:rsid w:val="00FE6CBA"/>
    <w:rsid w:val="00FE6FBF"/>
    <w:rsid w:val="00FE76CF"/>
    <w:rsid w:val="00FE78DB"/>
    <w:rsid w:val="00FE7A73"/>
    <w:rsid w:val="00FE7B26"/>
    <w:rsid w:val="00FE7CA5"/>
    <w:rsid w:val="00FE7DB9"/>
    <w:rsid w:val="00FE7FAB"/>
    <w:rsid w:val="00FF015F"/>
    <w:rsid w:val="00FF0160"/>
    <w:rsid w:val="00FF086A"/>
    <w:rsid w:val="00FF0E50"/>
    <w:rsid w:val="00FF12CA"/>
    <w:rsid w:val="00FF150E"/>
    <w:rsid w:val="00FF1801"/>
    <w:rsid w:val="00FF18A7"/>
    <w:rsid w:val="00FF2769"/>
    <w:rsid w:val="00FF2B29"/>
    <w:rsid w:val="00FF37B5"/>
    <w:rsid w:val="00FF3ED9"/>
    <w:rsid w:val="00FF4063"/>
    <w:rsid w:val="00FF4666"/>
    <w:rsid w:val="00FF46EC"/>
    <w:rsid w:val="00FF4821"/>
    <w:rsid w:val="00FF48E4"/>
    <w:rsid w:val="00FF49FE"/>
    <w:rsid w:val="00FF4C86"/>
    <w:rsid w:val="00FF4D82"/>
    <w:rsid w:val="00FF509E"/>
    <w:rsid w:val="00FF520F"/>
    <w:rsid w:val="00FF571C"/>
    <w:rsid w:val="00FF57B5"/>
    <w:rsid w:val="00FF5C2E"/>
    <w:rsid w:val="00FF5E5A"/>
    <w:rsid w:val="00FF69CF"/>
    <w:rsid w:val="00FF6A72"/>
    <w:rsid w:val="00FF7007"/>
    <w:rsid w:val="00FF782B"/>
    <w:rsid w:val="00FF7838"/>
    <w:rsid w:val="00FF7A3A"/>
    <w:rsid w:val="0136878B"/>
    <w:rsid w:val="01492EA4"/>
    <w:rsid w:val="01785E3E"/>
    <w:rsid w:val="01786AD1"/>
    <w:rsid w:val="019465E9"/>
    <w:rsid w:val="01A23367"/>
    <w:rsid w:val="01B46A0A"/>
    <w:rsid w:val="01B9EB5B"/>
    <w:rsid w:val="01C5FBE9"/>
    <w:rsid w:val="01D1DB54"/>
    <w:rsid w:val="01D9818C"/>
    <w:rsid w:val="01F37E2E"/>
    <w:rsid w:val="02077BA9"/>
    <w:rsid w:val="020EFF21"/>
    <w:rsid w:val="021248E7"/>
    <w:rsid w:val="022F07B1"/>
    <w:rsid w:val="0231C9F4"/>
    <w:rsid w:val="0237CD3D"/>
    <w:rsid w:val="0242F3F0"/>
    <w:rsid w:val="0248FD2B"/>
    <w:rsid w:val="02544056"/>
    <w:rsid w:val="025C2004"/>
    <w:rsid w:val="0279B5F1"/>
    <w:rsid w:val="027E1BF9"/>
    <w:rsid w:val="02897D0D"/>
    <w:rsid w:val="02898B82"/>
    <w:rsid w:val="02B3F7DF"/>
    <w:rsid w:val="02D3C61B"/>
    <w:rsid w:val="02DF9490"/>
    <w:rsid w:val="02E4FF05"/>
    <w:rsid w:val="02F24ED8"/>
    <w:rsid w:val="0303B085"/>
    <w:rsid w:val="03069355"/>
    <w:rsid w:val="03071291"/>
    <w:rsid w:val="03193AC6"/>
    <w:rsid w:val="031B1EA7"/>
    <w:rsid w:val="031F5FB5"/>
    <w:rsid w:val="035A61D2"/>
    <w:rsid w:val="0360D6AB"/>
    <w:rsid w:val="036DABB5"/>
    <w:rsid w:val="036FF33F"/>
    <w:rsid w:val="0372455C"/>
    <w:rsid w:val="039272F2"/>
    <w:rsid w:val="039E2007"/>
    <w:rsid w:val="03A5C860"/>
    <w:rsid w:val="03A695EE"/>
    <w:rsid w:val="03B6464D"/>
    <w:rsid w:val="03BE8D5C"/>
    <w:rsid w:val="03BFCB61"/>
    <w:rsid w:val="03C1087F"/>
    <w:rsid w:val="03D87D1B"/>
    <w:rsid w:val="03DF0746"/>
    <w:rsid w:val="03FDB769"/>
    <w:rsid w:val="0400519A"/>
    <w:rsid w:val="0401FE76"/>
    <w:rsid w:val="04317B61"/>
    <w:rsid w:val="04446580"/>
    <w:rsid w:val="0454C098"/>
    <w:rsid w:val="04722052"/>
    <w:rsid w:val="049054C0"/>
    <w:rsid w:val="0491CF59"/>
    <w:rsid w:val="04AAE604"/>
    <w:rsid w:val="04F3B9EF"/>
    <w:rsid w:val="04F44CEB"/>
    <w:rsid w:val="0504FCE8"/>
    <w:rsid w:val="050DFB2C"/>
    <w:rsid w:val="052FE52A"/>
    <w:rsid w:val="0530EC72"/>
    <w:rsid w:val="053D63C5"/>
    <w:rsid w:val="05481F8C"/>
    <w:rsid w:val="055D7D60"/>
    <w:rsid w:val="05631985"/>
    <w:rsid w:val="05638565"/>
    <w:rsid w:val="056C06E0"/>
    <w:rsid w:val="05749089"/>
    <w:rsid w:val="057C4848"/>
    <w:rsid w:val="057CC977"/>
    <w:rsid w:val="05A63A46"/>
    <w:rsid w:val="05A72B65"/>
    <w:rsid w:val="05AB5A42"/>
    <w:rsid w:val="05AC105F"/>
    <w:rsid w:val="05B2961A"/>
    <w:rsid w:val="05B4FC58"/>
    <w:rsid w:val="05B57318"/>
    <w:rsid w:val="05B5C5AB"/>
    <w:rsid w:val="05B74C2B"/>
    <w:rsid w:val="05B8A2CC"/>
    <w:rsid w:val="05BF17F3"/>
    <w:rsid w:val="05D12FD1"/>
    <w:rsid w:val="05F12009"/>
    <w:rsid w:val="05F99043"/>
    <w:rsid w:val="061B2FBA"/>
    <w:rsid w:val="06217CC7"/>
    <w:rsid w:val="0631DA2B"/>
    <w:rsid w:val="0634CD8F"/>
    <w:rsid w:val="0635D949"/>
    <w:rsid w:val="0655F99B"/>
    <w:rsid w:val="067407A8"/>
    <w:rsid w:val="067DECE6"/>
    <w:rsid w:val="067EA77C"/>
    <w:rsid w:val="06A60B2D"/>
    <w:rsid w:val="06B7DDAC"/>
    <w:rsid w:val="06BC7550"/>
    <w:rsid w:val="06D771FE"/>
    <w:rsid w:val="06D83425"/>
    <w:rsid w:val="06DB0623"/>
    <w:rsid w:val="06E3344C"/>
    <w:rsid w:val="06ED2065"/>
    <w:rsid w:val="06F83975"/>
    <w:rsid w:val="0700DB44"/>
    <w:rsid w:val="07054E2B"/>
    <w:rsid w:val="07063A62"/>
    <w:rsid w:val="0707D320"/>
    <w:rsid w:val="07083F6B"/>
    <w:rsid w:val="07174B13"/>
    <w:rsid w:val="073C41A3"/>
    <w:rsid w:val="074AEECF"/>
    <w:rsid w:val="074F5ABC"/>
    <w:rsid w:val="075B32D2"/>
    <w:rsid w:val="076630CC"/>
    <w:rsid w:val="0769A970"/>
    <w:rsid w:val="076CF49F"/>
    <w:rsid w:val="07713E4B"/>
    <w:rsid w:val="07759490"/>
    <w:rsid w:val="078971B2"/>
    <w:rsid w:val="07A276DB"/>
    <w:rsid w:val="07C83864"/>
    <w:rsid w:val="07CB5C88"/>
    <w:rsid w:val="07D51091"/>
    <w:rsid w:val="07D93E2F"/>
    <w:rsid w:val="07F312E7"/>
    <w:rsid w:val="07FB4F98"/>
    <w:rsid w:val="07FC7D27"/>
    <w:rsid w:val="082B6230"/>
    <w:rsid w:val="084E7674"/>
    <w:rsid w:val="08723B06"/>
    <w:rsid w:val="087396C1"/>
    <w:rsid w:val="08739962"/>
    <w:rsid w:val="0876139B"/>
    <w:rsid w:val="088DEB52"/>
    <w:rsid w:val="08A44792"/>
    <w:rsid w:val="08A699D0"/>
    <w:rsid w:val="08B18D4C"/>
    <w:rsid w:val="08C599FB"/>
    <w:rsid w:val="08E2CF29"/>
    <w:rsid w:val="08EF2B87"/>
    <w:rsid w:val="08F9C06C"/>
    <w:rsid w:val="090840A5"/>
    <w:rsid w:val="091C1467"/>
    <w:rsid w:val="092F1AEC"/>
    <w:rsid w:val="09313534"/>
    <w:rsid w:val="09381544"/>
    <w:rsid w:val="093F86FA"/>
    <w:rsid w:val="094A24C4"/>
    <w:rsid w:val="094F75EE"/>
    <w:rsid w:val="0954B7FB"/>
    <w:rsid w:val="0999613B"/>
    <w:rsid w:val="099D1E4F"/>
    <w:rsid w:val="099D3DB7"/>
    <w:rsid w:val="09AD2BC8"/>
    <w:rsid w:val="09B0795A"/>
    <w:rsid w:val="09B61D04"/>
    <w:rsid w:val="09BCDE8C"/>
    <w:rsid w:val="09C15A62"/>
    <w:rsid w:val="09D8E947"/>
    <w:rsid w:val="09D992CD"/>
    <w:rsid w:val="09DD76DC"/>
    <w:rsid w:val="09F8A81A"/>
    <w:rsid w:val="09FF0279"/>
    <w:rsid w:val="0A05FA6F"/>
    <w:rsid w:val="0A068EF2"/>
    <w:rsid w:val="0A0C0E6B"/>
    <w:rsid w:val="0A2177E3"/>
    <w:rsid w:val="0A440A42"/>
    <w:rsid w:val="0A52E8C1"/>
    <w:rsid w:val="0A5F23EF"/>
    <w:rsid w:val="0A647C0A"/>
    <w:rsid w:val="0A6B9754"/>
    <w:rsid w:val="0A949556"/>
    <w:rsid w:val="0A983B6D"/>
    <w:rsid w:val="0AA41106"/>
    <w:rsid w:val="0AB7D3CC"/>
    <w:rsid w:val="0ABCC507"/>
    <w:rsid w:val="0ACA63D3"/>
    <w:rsid w:val="0ACE854D"/>
    <w:rsid w:val="0AE54733"/>
    <w:rsid w:val="0AE54A3C"/>
    <w:rsid w:val="0B0FD469"/>
    <w:rsid w:val="0B19BBD5"/>
    <w:rsid w:val="0B1DB07C"/>
    <w:rsid w:val="0B223C71"/>
    <w:rsid w:val="0B29D5BF"/>
    <w:rsid w:val="0B378A28"/>
    <w:rsid w:val="0B4B812C"/>
    <w:rsid w:val="0B4D107C"/>
    <w:rsid w:val="0B56BADE"/>
    <w:rsid w:val="0B651509"/>
    <w:rsid w:val="0B75007B"/>
    <w:rsid w:val="0B848B94"/>
    <w:rsid w:val="0BB020CA"/>
    <w:rsid w:val="0BB63C4A"/>
    <w:rsid w:val="0BB70975"/>
    <w:rsid w:val="0BD550ED"/>
    <w:rsid w:val="0BF135B6"/>
    <w:rsid w:val="0BF967F4"/>
    <w:rsid w:val="0C06AF25"/>
    <w:rsid w:val="0C07A3D6"/>
    <w:rsid w:val="0C0CD2B8"/>
    <w:rsid w:val="0C124944"/>
    <w:rsid w:val="0C20A3FA"/>
    <w:rsid w:val="0C3802C5"/>
    <w:rsid w:val="0C3B49C3"/>
    <w:rsid w:val="0C3C79BF"/>
    <w:rsid w:val="0C405F82"/>
    <w:rsid w:val="0C52583F"/>
    <w:rsid w:val="0C63C0BF"/>
    <w:rsid w:val="0C760ADA"/>
    <w:rsid w:val="0C80B2EF"/>
    <w:rsid w:val="0CB64C1A"/>
    <w:rsid w:val="0CDA75B2"/>
    <w:rsid w:val="0CDD0CDE"/>
    <w:rsid w:val="0CE7A966"/>
    <w:rsid w:val="0CF69D4B"/>
    <w:rsid w:val="0CFCEB60"/>
    <w:rsid w:val="0D00FF6F"/>
    <w:rsid w:val="0D148DFB"/>
    <w:rsid w:val="0D293BD3"/>
    <w:rsid w:val="0D344209"/>
    <w:rsid w:val="0D40642D"/>
    <w:rsid w:val="0D46FBCC"/>
    <w:rsid w:val="0D569707"/>
    <w:rsid w:val="0D597040"/>
    <w:rsid w:val="0D6A32AD"/>
    <w:rsid w:val="0D70C0C4"/>
    <w:rsid w:val="0D809970"/>
    <w:rsid w:val="0D84BFEE"/>
    <w:rsid w:val="0D8DE7BB"/>
    <w:rsid w:val="0DB64E73"/>
    <w:rsid w:val="0DC7EEA9"/>
    <w:rsid w:val="0DC9EE5D"/>
    <w:rsid w:val="0DCBB97C"/>
    <w:rsid w:val="0DF4D564"/>
    <w:rsid w:val="0DFF6FE2"/>
    <w:rsid w:val="0E022BAF"/>
    <w:rsid w:val="0E471636"/>
    <w:rsid w:val="0E48F514"/>
    <w:rsid w:val="0E4B21A0"/>
    <w:rsid w:val="0E4D4877"/>
    <w:rsid w:val="0E5999FF"/>
    <w:rsid w:val="0E681607"/>
    <w:rsid w:val="0E68AD7F"/>
    <w:rsid w:val="0E7E3F79"/>
    <w:rsid w:val="0E8215A0"/>
    <w:rsid w:val="0E8DDEBF"/>
    <w:rsid w:val="0E946321"/>
    <w:rsid w:val="0E9DB041"/>
    <w:rsid w:val="0E9E13AC"/>
    <w:rsid w:val="0EA6D065"/>
    <w:rsid w:val="0EAB3D88"/>
    <w:rsid w:val="0EBCC280"/>
    <w:rsid w:val="0ED54CB7"/>
    <w:rsid w:val="0F09349B"/>
    <w:rsid w:val="0F29B81C"/>
    <w:rsid w:val="0F34C94A"/>
    <w:rsid w:val="0F352426"/>
    <w:rsid w:val="0F425789"/>
    <w:rsid w:val="0F5AB4F7"/>
    <w:rsid w:val="0F640BAB"/>
    <w:rsid w:val="0F6B97F7"/>
    <w:rsid w:val="0F6C5D46"/>
    <w:rsid w:val="0F7805FE"/>
    <w:rsid w:val="0F85D14F"/>
    <w:rsid w:val="0F872116"/>
    <w:rsid w:val="0F8C8414"/>
    <w:rsid w:val="0F8D162C"/>
    <w:rsid w:val="0FAFB40A"/>
    <w:rsid w:val="0FB0EF3F"/>
    <w:rsid w:val="0FB8A5B0"/>
    <w:rsid w:val="0FE73FD4"/>
    <w:rsid w:val="0FE91D8D"/>
    <w:rsid w:val="0FE9DE59"/>
    <w:rsid w:val="0FF4BD5D"/>
    <w:rsid w:val="1002A770"/>
    <w:rsid w:val="101D8141"/>
    <w:rsid w:val="10399026"/>
    <w:rsid w:val="10632D11"/>
    <w:rsid w:val="1067A6B9"/>
    <w:rsid w:val="107D1F0B"/>
    <w:rsid w:val="109A62F3"/>
    <w:rsid w:val="10C2E3E6"/>
    <w:rsid w:val="10C34E5D"/>
    <w:rsid w:val="10C952D9"/>
    <w:rsid w:val="10DEB52A"/>
    <w:rsid w:val="10E78840"/>
    <w:rsid w:val="10F56A4B"/>
    <w:rsid w:val="11156444"/>
    <w:rsid w:val="111C8106"/>
    <w:rsid w:val="113C477D"/>
    <w:rsid w:val="1144D175"/>
    <w:rsid w:val="114CD137"/>
    <w:rsid w:val="11591671"/>
    <w:rsid w:val="1161369C"/>
    <w:rsid w:val="11663E4F"/>
    <w:rsid w:val="117E9B87"/>
    <w:rsid w:val="117FFEC2"/>
    <w:rsid w:val="11833616"/>
    <w:rsid w:val="1198BD57"/>
    <w:rsid w:val="11C00E3A"/>
    <w:rsid w:val="11D31581"/>
    <w:rsid w:val="11D3EE0C"/>
    <w:rsid w:val="11D4D524"/>
    <w:rsid w:val="11D54C81"/>
    <w:rsid w:val="11D68027"/>
    <w:rsid w:val="11DDBD4C"/>
    <w:rsid w:val="11EA3458"/>
    <w:rsid w:val="12026226"/>
    <w:rsid w:val="120FAA93"/>
    <w:rsid w:val="12259881"/>
    <w:rsid w:val="1230ADBE"/>
    <w:rsid w:val="123AEA16"/>
    <w:rsid w:val="125805A1"/>
    <w:rsid w:val="125A76FA"/>
    <w:rsid w:val="125C36DD"/>
    <w:rsid w:val="1264AF57"/>
    <w:rsid w:val="127851F3"/>
    <w:rsid w:val="1286CD09"/>
    <w:rsid w:val="128A0DA7"/>
    <w:rsid w:val="128A105C"/>
    <w:rsid w:val="129BB66B"/>
    <w:rsid w:val="12B204A0"/>
    <w:rsid w:val="12C86C21"/>
    <w:rsid w:val="12D57800"/>
    <w:rsid w:val="12F5BA79"/>
    <w:rsid w:val="12F72D65"/>
    <w:rsid w:val="1306ADED"/>
    <w:rsid w:val="130A253D"/>
    <w:rsid w:val="131CABC6"/>
    <w:rsid w:val="1324EF7E"/>
    <w:rsid w:val="1327B2D8"/>
    <w:rsid w:val="132950D4"/>
    <w:rsid w:val="1338E5D4"/>
    <w:rsid w:val="133C0FBE"/>
    <w:rsid w:val="133CA9CD"/>
    <w:rsid w:val="134560E1"/>
    <w:rsid w:val="1352013D"/>
    <w:rsid w:val="13546DED"/>
    <w:rsid w:val="135A5635"/>
    <w:rsid w:val="1370E3AE"/>
    <w:rsid w:val="13B30364"/>
    <w:rsid w:val="13BF9C7E"/>
    <w:rsid w:val="13C522B4"/>
    <w:rsid w:val="13C5921F"/>
    <w:rsid w:val="13CF3C74"/>
    <w:rsid w:val="13F2D731"/>
    <w:rsid w:val="140D25C1"/>
    <w:rsid w:val="141622E8"/>
    <w:rsid w:val="141B8D44"/>
    <w:rsid w:val="142F72ED"/>
    <w:rsid w:val="1431ADAF"/>
    <w:rsid w:val="14566140"/>
    <w:rsid w:val="145744D9"/>
    <w:rsid w:val="146403E6"/>
    <w:rsid w:val="147592EE"/>
    <w:rsid w:val="147BF9BA"/>
    <w:rsid w:val="1493C80F"/>
    <w:rsid w:val="14A5DDC2"/>
    <w:rsid w:val="14B594C0"/>
    <w:rsid w:val="14D38988"/>
    <w:rsid w:val="14F99994"/>
    <w:rsid w:val="151A8812"/>
    <w:rsid w:val="151DF3DC"/>
    <w:rsid w:val="1528A4E1"/>
    <w:rsid w:val="1545EB82"/>
    <w:rsid w:val="156CABBE"/>
    <w:rsid w:val="157289A8"/>
    <w:rsid w:val="1590A0CB"/>
    <w:rsid w:val="159C5019"/>
    <w:rsid w:val="15A24C73"/>
    <w:rsid w:val="15B22AA4"/>
    <w:rsid w:val="15C11C4A"/>
    <w:rsid w:val="15D0F45A"/>
    <w:rsid w:val="15D895C1"/>
    <w:rsid w:val="15E415FB"/>
    <w:rsid w:val="15E438DA"/>
    <w:rsid w:val="15EC474E"/>
    <w:rsid w:val="161CC396"/>
    <w:rsid w:val="16207FD4"/>
    <w:rsid w:val="1622FC8F"/>
    <w:rsid w:val="16277591"/>
    <w:rsid w:val="162EE4D8"/>
    <w:rsid w:val="163161D0"/>
    <w:rsid w:val="163594CD"/>
    <w:rsid w:val="1639CBE7"/>
    <w:rsid w:val="16729E92"/>
    <w:rsid w:val="167929EF"/>
    <w:rsid w:val="168B5659"/>
    <w:rsid w:val="168EC5C2"/>
    <w:rsid w:val="16998436"/>
    <w:rsid w:val="16AD0121"/>
    <w:rsid w:val="16B2B99F"/>
    <w:rsid w:val="16C0BF6D"/>
    <w:rsid w:val="16C28EC7"/>
    <w:rsid w:val="16C567CC"/>
    <w:rsid w:val="16D53B34"/>
    <w:rsid w:val="16E4D791"/>
    <w:rsid w:val="16F56752"/>
    <w:rsid w:val="16FC406D"/>
    <w:rsid w:val="16FE4A6C"/>
    <w:rsid w:val="170A1C92"/>
    <w:rsid w:val="17131D52"/>
    <w:rsid w:val="1719F71B"/>
    <w:rsid w:val="172558B4"/>
    <w:rsid w:val="172AC925"/>
    <w:rsid w:val="172BBB20"/>
    <w:rsid w:val="174DC92F"/>
    <w:rsid w:val="175478CA"/>
    <w:rsid w:val="176C852C"/>
    <w:rsid w:val="176E9407"/>
    <w:rsid w:val="1785B1E4"/>
    <w:rsid w:val="17868008"/>
    <w:rsid w:val="178C0188"/>
    <w:rsid w:val="178D78FF"/>
    <w:rsid w:val="1797B6A6"/>
    <w:rsid w:val="17A2348D"/>
    <w:rsid w:val="17A9DF8F"/>
    <w:rsid w:val="17ADD61C"/>
    <w:rsid w:val="17AF3334"/>
    <w:rsid w:val="17CA44FF"/>
    <w:rsid w:val="17FCC816"/>
    <w:rsid w:val="17FFF707"/>
    <w:rsid w:val="180102A0"/>
    <w:rsid w:val="1802C42E"/>
    <w:rsid w:val="18040422"/>
    <w:rsid w:val="18120467"/>
    <w:rsid w:val="183195D4"/>
    <w:rsid w:val="184FF264"/>
    <w:rsid w:val="18590EA8"/>
    <w:rsid w:val="185E1AD3"/>
    <w:rsid w:val="185F91DA"/>
    <w:rsid w:val="189AA5F0"/>
    <w:rsid w:val="18BCF680"/>
    <w:rsid w:val="18C449F1"/>
    <w:rsid w:val="18D22E3B"/>
    <w:rsid w:val="18D255DA"/>
    <w:rsid w:val="18E37665"/>
    <w:rsid w:val="18F13A71"/>
    <w:rsid w:val="190708C5"/>
    <w:rsid w:val="19093ECD"/>
    <w:rsid w:val="190F4299"/>
    <w:rsid w:val="191CF08C"/>
    <w:rsid w:val="19296580"/>
    <w:rsid w:val="19326035"/>
    <w:rsid w:val="19428E4B"/>
    <w:rsid w:val="1942A0C5"/>
    <w:rsid w:val="194DF75B"/>
    <w:rsid w:val="194F9E34"/>
    <w:rsid w:val="19538477"/>
    <w:rsid w:val="195B80D9"/>
    <w:rsid w:val="19675F98"/>
    <w:rsid w:val="196BB222"/>
    <w:rsid w:val="1971839D"/>
    <w:rsid w:val="197ECB68"/>
    <w:rsid w:val="19802572"/>
    <w:rsid w:val="198F28CD"/>
    <w:rsid w:val="199B3E41"/>
    <w:rsid w:val="199D29AF"/>
    <w:rsid w:val="19A43846"/>
    <w:rsid w:val="19A4AAF1"/>
    <w:rsid w:val="19AB6273"/>
    <w:rsid w:val="19BAFFF8"/>
    <w:rsid w:val="19DE7E4B"/>
    <w:rsid w:val="19E33549"/>
    <w:rsid w:val="1A0FFAEB"/>
    <w:rsid w:val="1A122762"/>
    <w:rsid w:val="1A25D5A6"/>
    <w:rsid w:val="1A2ED67C"/>
    <w:rsid w:val="1A3061FB"/>
    <w:rsid w:val="1A51D9FD"/>
    <w:rsid w:val="1A71130A"/>
    <w:rsid w:val="1A7BE063"/>
    <w:rsid w:val="1A8BC6D8"/>
    <w:rsid w:val="1A955224"/>
    <w:rsid w:val="1A96E669"/>
    <w:rsid w:val="1AA2D926"/>
    <w:rsid w:val="1AA690FD"/>
    <w:rsid w:val="1AA9C7B2"/>
    <w:rsid w:val="1AB7A2A0"/>
    <w:rsid w:val="1ABA39B3"/>
    <w:rsid w:val="1AD9B5BF"/>
    <w:rsid w:val="1AE96652"/>
    <w:rsid w:val="1B22BF6C"/>
    <w:rsid w:val="1B2B41B8"/>
    <w:rsid w:val="1B413C6F"/>
    <w:rsid w:val="1B4721A3"/>
    <w:rsid w:val="1B490EC1"/>
    <w:rsid w:val="1B57222F"/>
    <w:rsid w:val="1B62D96A"/>
    <w:rsid w:val="1B76AB8C"/>
    <w:rsid w:val="1B793739"/>
    <w:rsid w:val="1B81D85E"/>
    <w:rsid w:val="1B8232B8"/>
    <w:rsid w:val="1BA20D91"/>
    <w:rsid w:val="1BAF81E3"/>
    <w:rsid w:val="1BB736E7"/>
    <w:rsid w:val="1BBA2117"/>
    <w:rsid w:val="1BD85C52"/>
    <w:rsid w:val="1BDD49B7"/>
    <w:rsid w:val="1BE04024"/>
    <w:rsid w:val="1BE9A549"/>
    <w:rsid w:val="1BEDE476"/>
    <w:rsid w:val="1BEE5FF8"/>
    <w:rsid w:val="1BF6268D"/>
    <w:rsid w:val="1BF6B74E"/>
    <w:rsid w:val="1BF895E6"/>
    <w:rsid w:val="1BFD8C18"/>
    <w:rsid w:val="1C081C0A"/>
    <w:rsid w:val="1C0D0E16"/>
    <w:rsid w:val="1C12256F"/>
    <w:rsid w:val="1C1CD619"/>
    <w:rsid w:val="1C279739"/>
    <w:rsid w:val="1C2C7A2F"/>
    <w:rsid w:val="1C49BAFE"/>
    <w:rsid w:val="1C5144A0"/>
    <w:rsid w:val="1C57C79C"/>
    <w:rsid w:val="1C5FCD61"/>
    <w:rsid w:val="1C6E3832"/>
    <w:rsid w:val="1C8DCB6E"/>
    <w:rsid w:val="1CC00005"/>
    <w:rsid w:val="1CCC9025"/>
    <w:rsid w:val="1CCDCE1F"/>
    <w:rsid w:val="1CE9F706"/>
    <w:rsid w:val="1CFC77F0"/>
    <w:rsid w:val="1D0A71CF"/>
    <w:rsid w:val="1D0B229F"/>
    <w:rsid w:val="1D2DB2D4"/>
    <w:rsid w:val="1D3C1CA0"/>
    <w:rsid w:val="1D5E22E2"/>
    <w:rsid w:val="1D719C95"/>
    <w:rsid w:val="1D7B9820"/>
    <w:rsid w:val="1D8908DE"/>
    <w:rsid w:val="1D8AE328"/>
    <w:rsid w:val="1D9E736F"/>
    <w:rsid w:val="1DACBAE7"/>
    <w:rsid w:val="1DD41591"/>
    <w:rsid w:val="1DDDF673"/>
    <w:rsid w:val="1DE31682"/>
    <w:rsid w:val="1DED3828"/>
    <w:rsid w:val="1DF0EBA6"/>
    <w:rsid w:val="1DFBCC69"/>
    <w:rsid w:val="1E0672FE"/>
    <w:rsid w:val="1E0E52D6"/>
    <w:rsid w:val="1E1D6778"/>
    <w:rsid w:val="1E22C6C2"/>
    <w:rsid w:val="1E33F985"/>
    <w:rsid w:val="1E4C474B"/>
    <w:rsid w:val="1E4E1DD0"/>
    <w:rsid w:val="1E511FBD"/>
    <w:rsid w:val="1E666451"/>
    <w:rsid w:val="1E89E4B5"/>
    <w:rsid w:val="1EA0702E"/>
    <w:rsid w:val="1EA8716F"/>
    <w:rsid w:val="1EAD2BB6"/>
    <w:rsid w:val="1EB0519B"/>
    <w:rsid w:val="1EC451C4"/>
    <w:rsid w:val="1EC817D8"/>
    <w:rsid w:val="1ED30E3B"/>
    <w:rsid w:val="1EE3985E"/>
    <w:rsid w:val="1F3439E2"/>
    <w:rsid w:val="1F403828"/>
    <w:rsid w:val="1F46B86F"/>
    <w:rsid w:val="1F6CCB51"/>
    <w:rsid w:val="1F6D7A59"/>
    <w:rsid w:val="1F783638"/>
    <w:rsid w:val="1F8E19CE"/>
    <w:rsid w:val="1F9294FA"/>
    <w:rsid w:val="1F9DF7AC"/>
    <w:rsid w:val="1FADAE56"/>
    <w:rsid w:val="1FAE4176"/>
    <w:rsid w:val="1FB6896E"/>
    <w:rsid w:val="1FC03A46"/>
    <w:rsid w:val="1FC3C07A"/>
    <w:rsid w:val="1FEF2783"/>
    <w:rsid w:val="200AEA44"/>
    <w:rsid w:val="200BFE2C"/>
    <w:rsid w:val="201DD27D"/>
    <w:rsid w:val="20281FC9"/>
    <w:rsid w:val="20395CBE"/>
    <w:rsid w:val="205F4922"/>
    <w:rsid w:val="2062B7D7"/>
    <w:rsid w:val="206ABB7C"/>
    <w:rsid w:val="207668C8"/>
    <w:rsid w:val="20813FA0"/>
    <w:rsid w:val="2094AD1F"/>
    <w:rsid w:val="209B625D"/>
    <w:rsid w:val="209BA0E8"/>
    <w:rsid w:val="20A8B2DA"/>
    <w:rsid w:val="20B5E6C2"/>
    <w:rsid w:val="20BCE17B"/>
    <w:rsid w:val="20CB1863"/>
    <w:rsid w:val="20D0C96E"/>
    <w:rsid w:val="20D32970"/>
    <w:rsid w:val="20EF3EED"/>
    <w:rsid w:val="20FB5CE3"/>
    <w:rsid w:val="210FF1F9"/>
    <w:rsid w:val="2115290E"/>
    <w:rsid w:val="21210364"/>
    <w:rsid w:val="212B3FCA"/>
    <w:rsid w:val="2144062C"/>
    <w:rsid w:val="215259CF"/>
    <w:rsid w:val="215AD91E"/>
    <w:rsid w:val="215E1AE8"/>
    <w:rsid w:val="2160F420"/>
    <w:rsid w:val="217B81CB"/>
    <w:rsid w:val="218604BF"/>
    <w:rsid w:val="218AFF1A"/>
    <w:rsid w:val="218BA5F4"/>
    <w:rsid w:val="2199AAA8"/>
    <w:rsid w:val="21AB532B"/>
    <w:rsid w:val="21B01A6F"/>
    <w:rsid w:val="21CEF799"/>
    <w:rsid w:val="21E10E64"/>
    <w:rsid w:val="21EC382C"/>
    <w:rsid w:val="21FCAEAC"/>
    <w:rsid w:val="22052EC4"/>
    <w:rsid w:val="2205ADCB"/>
    <w:rsid w:val="222B2903"/>
    <w:rsid w:val="223259DA"/>
    <w:rsid w:val="223D8A31"/>
    <w:rsid w:val="2277F0AC"/>
    <w:rsid w:val="22817415"/>
    <w:rsid w:val="22820364"/>
    <w:rsid w:val="22933042"/>
    <w:rsid w:val="2294E172"/>
    <w:rsid w:val="22B2EE80"/>
    <w:rsid w:val="22B748F9"/>
    <w:rsid w:val="22BFF2F9"/>
    <w:rsid w:val="22C75C50"/>
    <w:rsid w:val="22D632E6"/>
    <w:rsid w:val="22D9928F"/>
    <w:rsid w:val="22DE574F"/>
    <w:rsid w:val="22F0C427"/>
    <w:rsid w:val="22F7C8F0"/>
    <w:rsid w:val="2310D5F8"/>
    <w:rsid w:val="231FEDC7"/>
    <w:rsid w:val="2329E676"/>
    <w:rsid w:val="232A9A51"/>
    <w:rsid w:val="2338DC3A"/>
    <w:rsid w:val="23572F53"/>
    <w:rsid w:val="2366A79B"/>
    <w:rsid w:val="237652E3"/>
    <w:rsid w:val="2378144A"/>
    <w:rsid w:val="23849555"/>
    <w:rsid w:val="238C5D2A"/>
    <w:rsid w:val="238F1C47"/>
    <w:rsid w:val="238FAF83"/>
    <w:rsid w:val="23B68B05"/>
    <w:rsid w:val="23C78A60"/>
    <w:rsid w:val="23CB2EEC"/>
    <w:rsid w:val="23CC0A24"/>
    <w:rsid w:val="23D1FF6A"/>
    <w:rsid w:val="23DC2AF7"/>
    <w:rsid w:val="23E08668"/>
    <w:rsid w:val="23E2CB83"/>
    <w:rsid w:val="23E4F768"/>
    <w:rsid w:val="2406CFEC"/>
    <w:rsid w:val="240891F8"/>
    <w:rsid w:val="2410294C"/>
    <w:rsid w:val="241CCB58"/>
    <w:rsid w:val="242FA92E"/>
    <w:rsid w:val="243B181B"/>
    <w:rsid w:val="243ED853"/>
    <w:rsid w:val="244C227C"/>
    <w:rsid w:val="244C441C"/>
    <w:rsid w:val="244E51F7"/>
    <w:rsid w:val="245A7502"/>
    <w:rsid w:val="246B1C08"/>
    <w:rsid w:val="246F3C01"/>
    <w:rsid w:val="247175EE"/>
    <w:rsid w:val="24732479"/>
    <w:rsid w:val="249BE116"/>
    <w:rsid w:val="249E0F6C"/>
    <w:rsid w:val="24B14D1B"/>
    <w:rsid w:val="24B95430"/>
    <w:rsid w:val="24BAFB52"/>
    <w:rsid w:val="24BB2B32"/>
    <w:rsid w:val="24E1837F"/>
    <w:rsid w:val="24E2F899"/>
    <w:rsid w:val="24E615DF"/>
    <w:rsid w:val="24F087B9"/>
    <w:rsid w:val="2515B7CA"/>
    <w:rsid w:val="25244EEF"/>
    <w:rsid w:val="25318A00"/>
    <w:rsid w:val="25380EA6"/>
    <w:rsid w:val="25558CAD"/>
    <w:rsid w:val="25641A44"/>
    <w:rsid w:val="25736D06"/>
    <w:rsid w:val="257B2B03"/>
    <w:rsid w:val="25840697"/>
    <w:rsid w:val="258D714E"/>
    <w:rsid w:val="258EB9E6"/>
    <w:rsid w:val="2594FF1F"/>
    <w:rsid w:val="25B22C12"/>
    <w:rsid w:val="25B25CB3"/>
    <w:rsid w:val="25CE6BEA"/>
    <w:rsid w:val="25D1B36B"/>
    <w:rsid w:val="25D45BBE"/>
    <w:rsid w:val="25D7F454"/>
    <w:rsid w:val="25F2BF34"/>
    <w:rsid w:val="25F7BAE0"/>
    <w:rsid w:val="25FAB5E4"/>
    <w:rsid w:val="2608584D"/>
    <w:rsid w:val="2613B502"/>
    <w:rsid w:val="2627807A"/>
    <w:rsid w:val="2636C754"/>
    <w:rsid w:val="264A8552"/>
    <w:rsid w:val="267EE8EC"/>
    <w:rsid w:val="2681C028"/>
    <w:rsid w:val="2691F9F1"/>
    <w:rsid w:val="2697006A"/>
    <w:rsid w:val="269707F7"/>
    <w:rsid w:val="26987558"/>
    <w:rsid w:val="269D3571"/>
    <w:rsid w:val="269E485D"/>
    <w:rsid w:val="269F4CE5"/>
    <w:rsid w:val="26B41FBB"/>
    <w:rsid w:val="26BFAD2C"/>
    <w:rsid w:val="26C01E01"/>
    <w:rsid w:val="26D13BA6"/>
    <w:rsid w:val="26DA47A2"/>
    <w:rsid w:val="26E1BE81"/>
    <w:rsid w:val="26F14F47"/>
    <w:rsid w:val="270F481D"/>
    <w:rsid w:val="271B4282"/>
    <w:rsid w:val="272016DF"/>
    <w:rsid w:val="272954B8"/>
    <w:rsid w:val="273BA3D9"/>
    <w:rsid w:val="277D973D"/>
    <w:rsid w:val="278D50CF"/>
    <w:rsid w:val="2792565F"/>
    <w:rsid w:val="279DDC3F"/>
    <w:rsid w:val="27B54893"/>
    <w:rsid w:val="27B83AE0"/>
    <w:rsid w:val="27BEC356"/>
    <w:rsid w:val="27C4BC8C"/>
    <w:rsid w:val="27DD99C9"/>
    <w:rsid w:val="27F08086"/>
    <w:rsid w:val="27F6D82E"/>
    <w:rsid w:val="2809050F"/>
    <w:rsid w:val="28168F1B"/>
    <w:rsid w:val="281CA916"/>
    <w:rsid w:val="282508E6"/>
    <w:rsid w:val="282E319D"/>
    <w:rsid w:val="28300685"/>
    <w:rsid w:val="28489E27"/>
    <w:rsid w:val="286C3C7F"/>
    <w:rsid w:val="287525C0"/>
    <w:rsid w:val="287E6A3D"/>
    <w:rsid w:val="287FCEF4"/>
    <w:rsid w:val="28847C12"/>
    <w:rsid w:val="28ACE078"/>
    <w:rsid w:val="28AE1388"/>
    <w:rsid w:val="28B21D05"/>
    <w:rsid w:val="28BDF091"/>
    <w:rsid w:val="28CE4F6F"/>
    <w:rsid w:val="28D995D1"/>
    <w:rsid w:val="28DE747F"/>
    <w:rsid w:val="28E23EEF"/>
    <w:rsid w:val="28F43C8D"/>
    <w:rsid w:val="28F94920"/>
    <w:rsid w:val="2908C922"/>
    <w:rsid w:val="2913612F"/>
    <w:rsid w:val="292B6776"/>
    <w:rsid w:val="292FAF39"/>
    <w:rsid w:val="2936027B"/>
    <w:rsid w:val="293A8303"/>
    <w:rsid w:val="293E710B"/>
    <w:rsid w:val="294DEF2B"/>
    <w:rsid w:val="294E4D6A"/>
    <w:rsid w:val="294E7A2F"/>
    <w:rsid w:val="2972923A"/>
    <w:rsid w:val="298D4434"/>
    <w:rsid w:val="2996376D"/>
    <w:rsid w:val="2999CAA5"/>
    <w:rsid w:val="29A02873"/>
    <w:rsid w:val="29A409B0"/>
    <w:rsid w:val="29AE7C36"/>
    <w:rsid w:val="29AF3362"/>
    <w:rsid w:val="29B83A39"/>
    <w:rsid w:val="29C68514"/>
    <w:rsid w:val="29C96292"/>
    <w:rsid w:val="29C96814"/>
    <w:rsid w:val="29CF9F5A"/>
    <w:rsid w:val="29D5E91F"/>
    <w:rsid w:val="29F482E0"/>
    <w:rsid w:val="2A065E39"/>
    <w:rsid w:val="2A08DCDC"/>
    <w:rsid w:val="2A11E864"/>
    <w:rsid w:val="2A183F3F"/>
    <w:rsid w:val="2A24D1C6"/>
    <w:rsid w:val="2A2648B5"/>
    <w:rsid w:val="2A38FE4D"/>
    <w:rsid w:val="2A414CA9"/>
    <w:rsid w:val="2A426723"/>
    <w:rsid w:val="2A57F3E1"/>
    <w:rsid w:val="2A9B5AEA"/>
    <w:rsid w:val="2AA1DC17"/>
    <w:rsid w:val="2ABD4441"/>
    <w:rsid w:val="2AD02C14"/>
    <w:rsid w:val="2ADE7B27"/>
    <w:rsid w:val="2ADEC897"/>
    <w:rsid w:val="2B175106"/>
    <w:rsid w:val="2B1F0BF4"/>
    <w:rsid w:val="2B223DC8"/>
    <w:rsid w:val="2B2B3C75"/>
    <w:rsid w:val="2B412CFF"/>
    <w:rsid w:val="2B48ABDD"/>
    <w:rsid w:val="2B51DAF6"/>
    <w:rsid w:val="2B63EF28"/>
    <w:rsid w:val="2B6532F3"/>
    <w:rsid w:val="2B653875"/>
    <w:rsid w:val="2B73561A"/>
    <w:rsid w:val="2B83194C"/>
    <w:rsid w:val="2B8EFB56"/>
    <w:rsid w:val="2B9F08FE"/>
    <w:rsid w:val="2BB22644"/>
    <w:rsid w:val="2BBB75CC"/>
    <w:rsid w:val="2BC3940F"/>
    <w:rsid w:val="2BC99B6D"/>
    <w:rsid w:val="2BDFFAAD"/>
    <w:rsid w:val="2BE6FB04"/>
    <w:rsid w:val="2BE8CF94"/>
    <w:rsid w:val="2BF1CA83"/>
    <w:rsid w:val="2BFBF95A"/>
    <w:rsid w:val="2C3EC6B6"/>
    <w:rsid w:val="2C60226E"/>
    <w:rsid w:val="2C748E7C"/>
    <w:rsid w:val="2C772F97"/>
    <w:rsid w:val="2C7985BE"/>
    <w:rsid w:val="2C98D08B"/>
    <w:rsid w:val="2C9A41CA"/>
    <w:rsid w:val="2CA13331"/>
    <w:rsid w:val="2CBB87B8"/>
    <w:rsid w:val="2CD1EF2D"/>
    <w:rsid w:val="2CD55FB8"/>
    <w:rsid w:val="2CEFC270"/>
    <w:rsid w:val="2CF82893"/>
    <w:rsid w:val="2CF8E94B"/>
    <w:rsid w:val="2CFDC48B"/>
    <w:rsid w:val="2D0F4D1F"/>
    <w:rsid w:val="2D103188"/>
    <w:rsid w:val="2D536A44"/>
    <w:rsid w:val="2D59E915"/>
    <w:rsid w:val="2D8CACC4"/>
    <w:rsid w:val="2D8EAC8C"/>
    <w:rsid w:val="2DB4AC87"/>
    <w:rsid w:val="2DBCF6CC"/>
    <w:rsid w:val="2DD007E9"/>
    <w:rsid w:val="2DDA7763"/>
    <w:rsid w:val="2DE86F30"/>
    <w:rsid w:val="2E1AE470"/>
    <w:rsid w:val="2E1C2CC6"/>
    <w:rsid w:val="2E24A693"/>
    <w:rsid w:val="2E4D436A"/>
    <w:rsid w:val="2E5B1F3B"/>
    <w:rsid w:val="2E6A2AAF"/>
    <w:rsid w:val="2E6CBCEE"/>
    <w:rsid w:val="2E6FD861"/>
    <w:rsid w:val="2E73709C"/>
    <w:rsid w:val="2E7DD718"/>
    <w:rsid w:val="2E8884CC"/>
    <w:rsid w:val="2E9DBC31"/>
    <w:rsid w:val="2EE79BBF"/>
    <w:rsid w:val="2EF5F169"/>
    <w:rsid w:val="2EFF063C"/>
    <w:rsid w:val="2F04D0E5"/>
    <w:rsid w:val="2F220BB1"/>
    <w:rsid w:val="2F25D35D"/>
    <w:rsid w:val="2F37A73E"/>
    <w:rsid w:val="2F39293E"/>
    <w:rsid w:val="2F39DB53"/>
    <w:rsid w:val="2F3B98B5"/>
    <w:rsid w:val="2F4E5B8F"/>
    <w:rsid w:val="2F5A5976"/>
    <w:rsid w:val="2F634219"/>
    <w:rsid w:val="2F68BAEA"/>
    <w:rsid w:val="2F6BF994"/>
    <w:rsid w:val="2F6F6EE6"/>
    <w:rsid w:val="2F792220"/>
    <w:rsid w:val="2F888CD8"/>
    <w:rsid w:val="2F8AA3EC"/>
    <w:rsid w:val="2F9CB6F6"/>
    <w:rsid w:val="2FAC3A62"/>
    <w:rsid w:val="2FBC1599"/>
    <w:rsid w:val="2FCC3359"/>
    <w:rsid w:val="2FD357D4"/>
    <w:rsid w:val="2FF84E97"/>
    <w:rsid w:val="300FF48B"/>
    <w:rsid w:val="3010C79C"/>
    <w:rsid w:val="3013A439"/>
    <w:rsid w:val="3022D19C"/>
    <w:rsid w:val="3024693E"/>
    <w:rsid w:val="3031C03B"/>
    <w:rsid w:val="3035E672"/>
    <w:rsid w:val="30394CF7"/>
    <w:rsid w:val="304A68AE"/>
    <w:rsid w:val="30529853"/>
    <w:rsid w:val="30558886"/>
    <w:rsid w:val="308D07EA"/>
    <w:rsid w:val="30AC389F"/>
    <w:rsid w:val="30BC9D60"/>
    <w:rsid w:val="30C30CD5"/>
    <w:rsid w:val="30CB0E11"/>
    <w:rsid w:val="30DD53B8"/>
    <w:rsid w:val="30DE3B83"/>
    <w:rsid w:val="30E818A5"/>
    <w:rsid w:val="31043235"/>
    <w:rsid w:val="310908D7"/>
    <w:rsid w:val="3109DAE3"/>
    <w:rsid w:val="310AFCF5"/>
    <w:rsid w:val="312F8A6B"/>
    <w:rsid w:val="31390CA5"/>
    <w:rsid w:val="314AE3B6"/>
    <w:rsid w:val="3157533D"/>
    <w:rsid w:val="316C72EA"/>
    <w:rsid w:val="316DFC6F"/>
    <w:rsid w:val="317A5F76"/>
    <w:rsid w:val="3181FE9B"/>
    <w:rsid w:val="31961011"/>
    <w:rsid w:val="3197A0C7"/>
    <w:rsid w:val="31B0FA41"/>
    <w:rsid w:val="31B7FE2F"/>
    <w:rsid w:val="31B7FFAE"/>
    <w:rsid w:val="31BDFA22"/>
    <w:rsid w:val="31C50E18"/>
    <w:rsid w:val="31D49DFF"/>
    <w:rsid w:val="31E6D801"/>
    <w:rsid w:val="31F3CF08"/>
    <w:rsid w:val="31F4D8CF"/>
    <w:rsid w:val="31FB2097"/>
    <w:rsid w:val="320214DB"/>
    <w:rsid w:val="3205F6F2"/>
    <w:rsid w:val="320B92BF"/>
    <w:rsid w:val="320DB0E3"/>
    <w:rsid w:val="3228E326"/>
    <w:rsid w:val="322F8864"/>
    <w:rsid w:val="3249EC6A"/>
    <w:rsid w:val="3278EE86"/>
    <w:rsid w:val="32841CCA"/>
    <w:rsid w:val="328D2B22"/>
    <w:rsid w:val="32A9751E"/>
    <w:rsid w:val="32BC2B7A"/>
    <w:rsid w:val="32BFA42F"/>
    <w:rsid w:val="32C8F895"/>
    <w:rsid w:val="32D2C6AC"/>
    <w:rsid w:val="32D671A4"/>
    <w:rsid w:val="32D74322"/>
    <w:rsid w:val="32DCC3B5"/>
    <w:rsid w:val="32F4CF4A"/>
    <w:rsid w:val="32FF7C28"/>
    <w:rsid w:val="33020D75"/>
    <w:rsid w:val="330B0FD9"/>
    <w:rsid w:val="332B4AEC"/>
    <w:rsid w:val="334422B2"/>
    <w:rsid w:val="3347DB86"/>
    <w:rsid w:val="33525605"/>
    <w:rsid w:val="3360C1AC"/>
    <w:rsid w:val="336403E3"/>
    <w:rsid w:val="336B5219"/>
    <w:rsid w:val="3374EBFA"/>
    <w:rsid w:val="337ACFFD"/>
    <w:rsid w:val="338244B0"/>
    <w:rsid w:val="33A0A13C"/>
    <w:rsid w:val="33AD1640"/>
    <w:rsid w:val="33BB98E2"/>
    <w:rsid w:val="33BDCB7B"/>
    <w:rsid w:val="33DFBA99"/>
    <w:rsid w:val="33E5B276"/>
    <w:rsid w:val="33F05FC6"/>
    <w:rsid w:val="33F3208C"/>
    <w:rsid w:val="3419A064"/>
    <w:rsid w:val="342244B1"/>
    <w:rsid w:val="342D86CE"/>
    <w:rsid w:val="3431ABBB"/>
    <w:rsid w:val="344058A6"/>
    <w:rsid w:val="344CEFAC"/>
    <w:rsid w:val="34595D9C"/>
    <w:rsid w:val="34668464"/>
    <w:rsid w:val="34762C03"/>
    <w:rsid w:val="3479D97A"/>
    <w:rsid w:val="34907EE6"/>
    <w:rsid w:val="3495484E"/>
    <w:rsid w:val="34A62649"/>
    <w:rsid w:val="34B7EC2A"/>
    <w:rsid w:val="34B90843"/>
    <w:rsid w:val="34C98E30"/>
    <w:rsid w:val="34D1DFAB"/>
    <w:rsid w:val="34D1E406"/>
    <w:rsid w:val="34D40FF9"/>
    <w:rsid w:val="34E0AF38"/>
    <w:rsid w:val="34EED00A"/>
    <w:rsid w:val="34F29492"/>
    <w:rsid w:val="350A4DD0"/>
    <w:rsid w:val="351E589F"/>
    <w:rsid w:val="3522CA2C"/>
    <w:rsid w:val="3523D13E"/>
    <w:rsid w:val="35462B82"/>
    <w:rsid w:val="354A39F6"/>
    <w:rsid w:val="354B96F1"/>
    <w:rsid w:val="354C72CF"/>
    <w:rsid w:val="355B1325"/>
    <w:rsid w:val="355DFF25"/>
    <w:rsid w:val="357A666C"/>
    <w:rsid w:val="35838D1E"/>
    <w:rsid w:val="3584B8F5"/>
    <w:rsid w:val="35B8CAC4"/>
    <w:rsid w:val="35CAEEBE"/>
    <w:rsid w:val="35D7B11A"/>
    <w:rsid w:val="35DE4C89"/>
    <w:rsid w:val="35E6F63B"/>
    <w:rsid w:val="3600D92E"/>
    <w:rsid w:val="3604799C"/>
    <w:rsid w:val="3619B29B"/>
    <w:rsid w:val="362DDD1D"/>
    <w:rsid w:val="364100C5"/>
    <w:rsid w:val="36538086"/>
    <w:rsid w:val="366A0413"/>
    <w:rsid w:val="366EC387"/>
    <w:rsid w:val="368A4CD7"/>
    <w:rsid w:val="368AD42F"/>
    <w:rsid w:val="368DD8A7"/>
    <w:rsid w:val="368E08BB"/>
    <w:rsid w:val="36ADB8A2"/>
    <w:rsid w:val="36B8BEA8"/>
    <w:rsid w:val="36BAC583"/>
    <w:rsid w:val="36C3ED0D"/>
    <w:rsid w:val="36CA0361"/>
    <w:rsid w:val="36CD78DE"/>
    <w:rsid w:val="36D64A2D"/>
    <w:rsid w:val="36E0E04C"/>
    <w:rsid w:val="36EE915D"/>
    <w:rsid w:val="370EDD17"/>
    <w:rsid w:val="371A0405"/>
    <w:rsid w:val="372F575D"/>
    <w:rsid w:val="3731BA23"/>
    <w:rsid w:val="373C7A23"/>
    <w:rsid w:val="375EB762"/>
    <w:rsid w:val="3771EB20"/>
    <w:rsid w:val="37834B0F"/>
    <w:rsid w:val="37919B8F"/>
    <w:rsid w:val="379237F0"/>
    <w:rsid w:val="3796700F"/>
    <w:rsid w:val="379C5118"/>
    <w:rsid w:val="37B01A0D"/>
    <w:rsid w:val="37B47508"/>
    <w:rsid w:val="37B8BB54"/>
    <w:rsid w:val="37BF0105"/>
    <w:rsid w:val="37C26BD4"/>
    <w:rsid w:val="37DB85E9"/>
    <w:rsid w:val="37F0A905"/>
    <w:rsid w:val="3804EF76"/>
    <w:rsid w:val="3811A6F2"/>
    <w:rsid w:val="381B29A1"/>
    <w:rsid w:val="383E79E9"/>
    <w:rsid w:val="383FE41C"/>
    <w:rsid w:val="384D6A23"/>
    <w:rsid w:val="384E843B"/>
    <w:rsid w:val="386A6872"/>
    <w:rsid w:val="3877FD56"/>
    <w:rsid w:val="388561CF"/>
    <w:rsid w:val="38885E4F"/>
    <w:rsid w:val="38A02E93"/>
    <w:rsid w:val="38ADE745"/>
    <w:rsid w:val="38AF1120"/>
    <w:rsid w:val="38B86F12"/>
    <w:rsid w:val="38C5E3A4"/>
    <w:rsid w:val="390830A8"/>
    <w:rsid w:val="39117F8A"/>
    <w:rsid w:val="3915F4AB"/>
    <w:rsid w:val="39175A70"/>
    <w:rsid w:val="391D0851"/>
    <w:rsid w:val="3924AAC5"/>
    <w:rsid w:val="39286ECE"/>
    <w:rsid w:val="3930966B"/>
    <w:rsid w:val="393255EE"/>
    <w:rsid w:val="39426713"/>
    <w:rsid w:val="39466A7B"/>
    <w:rsid w:val="395B226F"/>
    <w:rsid w:val="396410CE"/>
    <w:rsid w:val="3969C240"/>
    <w:rsid w:val="396D23BB"/>
    <w:rsid w:val="3971EA78"/>
    <w:rsid w:val="397692A1"/>
    <w:rsid w:val="39856593"/>
    <w:rsid w:val="39A876C2"/>
    <w:rsid w:val="39D55BE8"/>
    <w:rsid w:val="39D5AEEE"/>
    <w:rsid w:val="39E258F9"/>
    <w:rsid w:val="39EA9744"/>
    <w:rsid w:val="39F7E953"/>
    <w:rsid w:val="39F7E963"/>
    <w:rsid w:val="3A0BFB4A"/>
    <w:rsid w:val="3A174204"/>
    <w:rsid w:val="3A1EB3E6"/>
    <w:rsid w:val="3A2CA9C7"/>
    <w:rsid w:val="3A397C18"/>
    <w:rsid w:val="3A4A2327"/>
    <w:rsid w:val="3A58E95C"/>
    <w:rsid w:val="3A7A6581"/>
    <w:rsid w:val="3A7F82AC"/>
    <w:rsid w:val="3AC6A77F"/>
    <w:rsid w:val="3ACB43C5"/>
    <w:rsid w:val="3AD164AC"/>
    <w:rsid w:val="3AD847F8"/>
    <w:rsid w:val="3AE963FB"/>
    <w:rsid w:val="3AE96937"/>
    <w:rsid w:val="3AEB9DF9"/>
    <w:rsid w:val="3B022B6C"/>
    <w:rsid w:val="3B06D5E7"/>
    <w:rsid w:val="3B0C46F2"/>
    <w:rsid w:val="3B0DE963"/>
    <w:rsid w:val="3B18B460"/>
    <w:rsid w:val="3B1EED19"/>
    <w:rsid w:val="3B2F09C6"/>
    <w:rsid w:val="3B5199E5"/>
    <w:rsid w:val="3B6C7DAE"/>
    <w:rsid w:val="3BCE68BF"/>
    <w:rsid w:val="3BD19E27"/>
    <w:rsid w:val="3BE3706E"/>
    <w:rsid w:val="3BFB55F9"/>
    <w:rsid w:val="3C004F7B"/>
    <w:rsid w:val="3C09EBBD"/>
    <w:rsid w:val="3C11FD23"/>
    <w:rsid w:val="3C36EE25"/>
    <w:rsid w:val="3C4369D7"/>
    <w:rsid w:val="3C8C5979"/>
    <w:rsid w:val="3CAB9A85"/>
    <w:rsid w:val="3CB05556"/>
    <w:rsid w:val="3CB7C4D2"/>
    <w:rsid w:val="3CC11966"/>
    <w:rsid w:val="3CC349EA"/>
    <w:rsid w:val="3CC41A28"/>
    <w:rsid w:val="3CC805F1"/>
    <w:rsid w:val="3CE3E023"/>
    <w:rsid w:val="3CF3D504"/>
    <w:rsid w:val="3D18FD0F"/>
    <w:rsid w:val="3D311BD7"/>
    <w:rsid w:val="3D38B3AE"/>
    <w:rsid w:val="3D416186"/>
    <w:rsid w:val="3D50FAA4"/>
    <w:rsid w:val="3D51F350"/>
    <w:rsid w:val="3D55AA13"/>
    <w:rsid w:val="3D618FE7"/>
    <w:rsid w:val="3D66A542"/>
    <w:rsid w:val="3D6CEEF5"/>
    <w:rsid w:val="3D94FC9F"/>
    <w:rsid w:val="3DB9BFF4"/>
    <w:rsid w:val="3DDE5797"/>
    <w:rsid w:val="3DF85E8C"/>
    <w:rsid w:val="3DFAF804"/>
    <w:rsid w:val="3DFE4841"/>
    <w:rsid w:val="3E03FBEA"/>
    <w:rsid w:val="3E056B7E"/>
    <w:rsid w:val="3E0814B0"/>
    <w:rsid w:val="3E0F2231"/>
    <w:rsid w:val="3E1209DD"/>
    <w:rsid w:val="3E121838"/>
    <w:rsid w:val="3E2463F8"/>
    <w:rsid w:val="3E638D50"/>
    <w:rsid w:val="3E65F68C"/>
    <w:rsid w:val="3E6E7F7C"/>
    <w:rsid w:val="3E7565CA"/>
    <w:rsid w:val="3E780582"/>
    <w:rsid w:val="3E7BE7E5"/>
    <w:rsid w:val="3E83A24C"/>
    <w:rsid w:val="3E9D26BF"/>
    <w:rsid w:val="3EA00524"/>
    <w:rsid w:val="3EA30B60"/>
    <w:rsid w:val="3EBE7911"/>
    <w:rsid w:val="3EBED88F"/>
    <w:rsid w:val="3ED71AA4"/>
    <w:rsid w:val="3ED8738A"/>
    <w:rsid w:val="3ED925A8"/>
    <w:rsid w:val="3EDC48C5"/>
    <w:rsid w:val="3EEC9725"/>
    <w:rsid w:val="3EF10CC7"/>
    <w:rsid w:val="3EFFD709"/>
    <w:rsid w:val="3F0DE0E0"/>
    <w:rsid w:val="3F2845D3"/>
    <w:rsid w:val="3F28F5E8"/>
    <w:rsid w:val="3F3C01CF"/>
    <w:rsid w:val="3F66291C"/>
    <w:rsid w:val="3F6EE445"/>
    <w:rsid w:val="3F6FEB7E"/>
    <w:rsid w:val="3F7A4F7D"/>
    <w:rsid w:val="3F827CE7"/>
    <w:rsid w:val="3F84D3B7"/>
    <w:rsid w:val="3F8BAE6D"/>
    <w:rsid w:val="3F98E976"/>
    <w:rsid w:val="3FBB9233"/>
    <w:rsid w:val="3FE58A43"/>
    <w:rsid w:val="3FE906FD"/>
    <w:rsid w:val="3FED05F7"/>
    <w:rsid w:val="3FF084A7"/>
    <w:rsid w:val="3FF95078"/>
    <w:rsid w:val="400E700E"/>
    <w:rsid w:val="401108C4"/>
    <w:rsid w:val="403212D8"/>
    <w:rsid w:val="40543E31"/>
    <w:rsid w:val="40808F0B"/>
    <w:rsid w:val="408B675A"/>
    <w:rsid w:val="4094E2BA"/>
    <w:rsid w:val="40A78B22"/>
    <w:rsid w:val="40B11BA3"/>
    <w:rsid w:val="40C4BD46"/>
    <w:rsid w:val="40CADB86"/>
    <w:rsid w:val="40CFE789"/>
    <w:rsid w:val="40D82312"/>
    <w:rsid w:val="40DFBAC0"/>
    <w:rsid w:val="40E713C6"/>
    <w:rsid w:val="40E8ECEA"/>
    <w:rsid w:val="40F3A5A6"/>
    <w:rsid w:val="4104C834"/>
    <w:rsid w:val="412385F0"/>
    <w:rsid w:val="4140B48B"/>
    <w:rsid w:val="414A0D6F"/>
    <w:rsid w:val="414BF30B"/>
    <w:rsid w:val="41506BBD"/>
    <w:rsid w:val="4157456D"/>
    <w:rsid w:val="416980EB"/>
    <w:rsid w:val="416E26DF"/>
    <w:rsid w:val="417113E1"/>
    <w:rsid w:val="4186AA67"/>
    <w:rsid w:val="4192284F"/>
    <w:rsid w:val="419B8647"/>
    <w:rsid w:val="41A743CD"/>
    <w:rsid w:val="41C227C6"/>
    <w:rsid w:val="41CBACF3"/>
    <w:rsid w:val="41CC0EE7"/>
    <w:rsid w:val="41F31AC5"/>
    <w:rsid w:val="4209F3AE"/>
    <w:rsid w:val="42133375"/>
    <w:rsid w:val="421EF55D"/>
    <w:rsid w:val="4230A127"/>
    <w:rsid w:val="4245BE47"/>
    <w:rsid w:val="4257EDF4"/>
    <w:rsid w:val="428C6BE9"/>
    <w:rsid w:val="42985956"/>
    <w:rsid w:val="4299645C"/>
    <w:rsid w:val="42AFCD5A"/>
    <w:rsid w:val="42C7EECE"/>
    <w:rsid w:val="42CF6A25"/>
    <w:rsid w:val="42D04480"/>
    <w:rsid w:val="42D4C62F"/>
    <w:rsid w:val="42D5E942"/>
    <w:rsid w:val="42DCC98F"/>
    <w:rsid w:val="42E359DD"/>
    <w:rsid w:val="42EA5037"/>
    <w:rsid w:val="42EE5397"/>
    <w:rsid w:val="42F1431E"/>
    <w:rsid w:val="42F4B9FB"/>
    <w:rsid w:val="42FE98F9"/>
    <w:rsid w:val="43069B12"/>
    <w:rsid w:val="430F39A5"/>
    <w:rsid w:val="43197386"/>
    <w:rsid w:val="431B75B0"/>
    <w:rsid w:val="43237FE6"/>
    <w:rsid w:val="4326FADE"/>
    <w:rsid w:val="432E92A3"/>
    <w:rsid w:val="43300C64"/>
    <w:rsid w:val="43376C21"/>
    <w:rsid w:val="433CD18B"/>
    <w:rsid w:val="43531C21"/>
    <w:rsid w:val="435D4701"/>
    <w:rsid w:val="435DFB4E"/>
    <w:rsid w:val="436AE03A"/>
    <w:rsid w:val="4375F517"/>
    <w:rsid w:val="437C3DEB"/>
    <w:rsid w:val="4386EBA7"/>
    <w:rsid w:val="4389F79B"/>
    <w:rsid w:val="4397611D"/>
    <w:rsid w:val="439BB09B"/>
    <w:rsid w:val="43C896F5"/>
    <w:rsid w:val="43CF1895"/>
    <w:rsid w:val="43E49901"/>
    <w:rsid w:val="43F1C9F8"/>
    <w:rsid w:val="43F7BE11"/>
    <w:rsid w:val="44004AC2"/>
    <w:rsid w:val="440120BE"/>
    <w:rsid w:val="440A9D22"/>
    <w:rsid w:val="440AA224"/>
    <w:rsid w:val="440B641F"/>
    <w:rsid w:val="4417A7D5"/>
    <w:rsid w:val="44284ADE"/>
    <w:rsid w:val="442CDAEF"/>
    <w:rsid w:val="4430732A"/>
    <w:rsid w:val="4441C2A1"/>
    <w:rsid w:val="44463FBA"/>
    <w:rsid w:val="444A4931"/>
    <w:rsid w:val="445D84D9"/>
    <w:rsid w:val="4461D8DA"/>
    <w:rsid w:val="4476A72E"/>
    <w:rsid w:val="44995B09"/>
    <w:rsid w:val="449A25F6"/>
    <w:rsid w:val="44B823B8"/>
    <w:rsid w:val="44CCAFDB"/>
    <w:rsid w:val="44CF7342"/>
    <w:rsid w:val="44D59CC2"/>
    <w:rsid w:val="44DF462E"/>
    <w:rsid w:val="44E5CA11"/>
    <w:rsid w:val="44EB5B03"/>
    <w:rsid w:val="44EC1164"/>
    <w:rsid w:val="44F4D935"/>
    <w:rsid w:val="451B44E7"/>
    <w:rsid w:val="452C0704"/>
    <w:rsid w:val="4531C073"/>
    <w:rsid w:val="45334A9D"/>
    <w:rsid w:val="453F06B1"/>
    <w:rsid w:val="45524FC0"/>
    <w:rsid w:val="455B0929"/>
    <w:rsid w:val="455D5C7C"/>
    <w:rsid w:val="457176AB"/>
    <w:rsid w:val="45756B0F"/>
    <w:rsid w:val="457A59A0"/>
    <w:rsid w:val="45856283"/>
    <w:rsid w:val="45A853FE"/>
    <w:rsid w:val="45A90F90"/>
    <w:rsid w:val="45B9F9F7"/>
    <w:rsid w:val="45BBFC68"/>
    <w:rsid w:val="45BE81A8"/>
    <w:rsid w:val="45BEB7E6"/>
    <w:rsid w:val="45D852D3"/>
    <w:rsid w:val="45EC338B"/>
    <w:rsid w:val="45F86789"/>
    <w:rsid w:val="45F94725"/>
    <w:rsid w:val="45FCD399"/>
    <w:rsid w:val="4604168A"/>
    <w:rsid w:val="46067659"/>
    <w:rsid w:val="4615E853"/>
    <w:rsid w:val="461A63FD"/>
    <w:rsid w:val="461D7E92"/>
    <w:rsid w:val="46251017"/>
    <w:rsid w:val="462616BE"/>
    <w:rsid w:val="462976E5"/>
    <w:rsid w:val="462F4A93"/>
    <w:rsid w:val="4630098C"/>
    <w:rsid w:val="4631F4E3"/>
    <w:rsid w:val="46358F4D"/>
    <w:rsid w:val="463669A7"/>
    <w:rsid w:val="465A168E"/>
    <w:rsid w:val="465A850B"/>
    <w:rsid w:val="466C3526"/>
    <w:rsid w:val="466E2A9B"/>
    <w:rsid w:val="46789A2B"/>
    <w:rsid w:val="467BD6BE"/>
    <w:rsid w:val="4684BD2E"/>
    <w:rsid w:val="46A66C4B"/>
    <w:rsid w:val="46A8F232"/>
    <w:rsid w:val="46FA6B7F"/>
    <w:rsid w:val="47058707"/>
    <w:rsid w:val="470D18FB"/>
    <w:rsid w:val="47205B78"/>
    <w:rsid w:val="4748E044"/>
    <w:rsid w:val="475EBF61"/>
    <w:rsid w:val="47664111"/>
    <w:rsid w:val="478035CC"/>
    <w:rsid w:val="478BE8C4"/>
    <w:rsid w:val="47BFE9F9"/>
    <w:rsid w:val="47C7088D"/>
    <w:rsid w:val="47D3E5D4"/>
    <w:rsid w:val="47E2EFC1"/>
    <w:rsid w:val="47E59790"/>
    <w:rsid w:val="47EB955E"/>
    <w:rsid w:val="48067BE2"/>
    <w:rsid w:val="481234E5"/>
    <w:rsid w:val="48125E2F"/>
    <w:rsid w:val="481699F6"/>
    <w:rsid w:val="482388F4"/>
    <w:rsid w:val="4835AE44"/>
    <w:rsid w:val="4838B8AD"/>
    <w:rsid w:val="483951EB"/>
    <w:rsid w:val="4848A470"/>
    <w:rsid w:val="4855BC9F"/>
    <w:rsid w:val="48718485"/>
    <w:rsid w:val="488303D5"/>
    <w:rsid w:val="48987B3E"/>
    <w:rsid w:val="48A8306D"/>
    <w:rsid w:val="48B47D54"/>
    <w:rsid w:val="48D71F13"/>
    <w:rsid w:val="48E16765"/>
    <w:rsid w:val="48FF6EF3"/>
    <w:rsid w:val="492C394B"/>
    <w:rsid w:val="493406C6"/>
    <w:rsid w:val="4941CB16"/>
    <w:rsid w:val="49599B5E"/>
    <w:rsid w:val="496BAA3A"/>
    <w:rsid w:val="49842024"/>
    <w:rsid w:val="49C2EB0C"/>
    <w:rsid w:val="49C51491"/>
    <w:rsid w:val="49CE4FE5"/>
    <w:rsid w:val="49DB9000"/>
    <w:rsid w:val="49DC657F"/>
    <w:rsid w:val="49E97812"/>
    <w:rsid w:val="4A015CF2"/>
    <w:rsid w:val="4A03BE67"/>
    <w:rsid w:val="4A0412EA"/>
    <w:rsid w:val="4A0488F4"/>
    <w:rsid w:val="4A1CB49A"/>
    <w:rsid w:val="4A40C5B9"/>
    <w:rsid w:val="4A5098F6"/>
    <w:rsid w:val="4A52EB86"/>
    <w:rsid w:val="4A6277DF"/>
    <w:rsid w:val="4A761D1A"/>
    <w:rsid w:val="4A7F4E75"/>
    <w:rsid w:val="4A893754"/>
    <w:rsid w:val="4A95A9BE"/>
    <w:rsid w:val="4AA984D4"/>
    <w:rsid w:val="4AB3F97D"/>
    <w:rsid w:val="4AB71C5F"/>
    <w:rsid w:val="4ABD87A1"/>
    <w:rsid w:val="4ACE2942"/>
    <w:rsid w:val="4ACEDC6C"/>
    <w:rsid w:val="4AFBD26D"/>
    <w:rsid w:val="4B13B88A"/>
    <w:rsid w:val="4B145B2B"/>
    <w:rsid w:val="4B342F21"/>
    <w:rsid w:val="4B355957"/>
    <w:rsid w:val="4B528E37"/>
    <w:rsid w:val="4B870283"/>
    <w:rsid w:val="4B93211F"/>
    <w:rsid w:val="4B9F9085"/>
    <w:rsid w:val="4BA29D9B"/>
    <w:rsid w:val="4BA521C2"/>
    <w:rsid w:val="4BC21E82"/>
    <w:rsid w:val="4BC6C1F4"/>
    <w:rsid w:val="4BC73FF0"/>
    <w:rsid w:val="4BD0759B"/>
    <w:rsid w:val="4BD1FD1D"/>
    <w:rsid w:val="4BE212F6"/>
    <w:rsid w:val="4BECAAD5"/>
    <w:rsid w:val="4BEDB1AD"/>
    <w:rsid w:val="4C083C44"/>
    <w:rsid w:val="4C0D2CCE"/>
    <w:rsid w:val="4C24ADC6"/>
    <w:rsid w:val="4C69F388"/>
    <w:rsid w:val="4C6D148D"/>
    <w:rsid w:val="4C71DB99"/>
    <w:rsid w:val="4C86D9A3"/>
    <w:rsid w:val="4C9FCA1B"/>
    <w:rsid w:val="4CAF6558"/>
    <w:rsid w:val="4CB54BFA"/>
    <w:rsid w:val="4CB9C2E0"/>
    <w:rsid w:val="4CBA7FF4"/>
    <w:rsid w:val="4CC39587"/>
    <w:rsid w:val="4CC76934"/>
    <w:rsid w:val="4CCB39FE"/>
    <w:rsid w:val="4CD56F9B"/>
    <w:rsid w:val="4CEC52BF"/>
    <w:rsid w:val="4CF13561"/>
    <w:rsid w:val="4D1BB953"/>
    <w:rsid w:val="4D283726"/>
    <w:rsid w:val="4D336256"/>
    <w:rsid w:val="4D3464A6"/>
    <w:rsid w:val="4D3C09E1"/>
    <w:rsid w:val="4D49049E"/>
    <w:rsid w:val="4D4FED08"/>
    <w:rsid w:val="4D665F5A"/>
    <w:rsid w:val="4D96A0CD"/>
    <w:rsid w:val="4D9E2137"/>
    <w:rsid w:val="4DA0A32D"/>
    <w:rsid w:val="4DA79435"/>
    <w:rsid w:val="4DB65DEC"/>
    <w:rsid w:val="4DC36A9A"/>
    <w:rsid w:val="4DE947A9"/>
    <w:rsid w:val="4DF9FB58"/>
    <w:rsid w:val="4DFA0B28"/>
    <w:rsid w:val="4E13E91D"/>
    <w:rsid w:val="4E19E556"/>
    <w:rsid w:val="4E1ABCF8"/>
    <w:rsid w:val="4E2FA5F5"/>
    <w:rsid w:val="4E3B9602"/>
    <w:rsid w:val="4E7E9D11"/>
    <w:rsid w:val="4E8D8A7B"/>
    <w:rsid w:val="4E8E7185"/>
    <w:rsid w:val="4E8E76C9"/>
    <w:rsid w:val="4E8F5C9A"/>
    <w:rsid w:val="4E99CECB"/>
    <w:rsid w:val="4E99D2C5"/>
    <w:rsid w:val="4E9ECA0B"/>
    <w:rsid w:val="4EAC3AC1"/>
    <w:rsid w:val="4EC08DC0"/>
    <w:rsid w:val="4EC0E84A"/>
    <w:rsid w:val="4EC81BDD"/>
    <w:rsid w:val="4EE147D7"/>
    <w:rsid w:val="4EED9A95"/>
    <w:rsid w:val="4EEF8EC3"/>
    <w:rsid w:val="4F1A174B"/>
    <w:rsid w:val="4F25A1E6"/>
    <w:rsid w:val="4F260CE0"/>
    <w:rsid w:val="4F2A3FD5"/>
    <w:rsid w:val="4F2BB0DA"/>
    <w:rsid w:val="4F347052"/>
    <w:rsid w:val="4F368B17"/>
    <w:rsid w:val="4F42B24D"/>
    <w:rsid w:val="4F6917F2"/>
    <w:rsid w:val="4F88EFB9"/>
    <w:rsid w:val="4F8D862B"/>
    <w:rsid w:val="4F9A7C04"/>
    <w:rsid w:val="4FAD8152"/>
    <w:rsid w:val="4FDAAD81"/>
    <w:rsid w:val="4FE5F9F1"/>
    <w:rsid w:val="501D4738"/>
    <w:rsid w:val="5029C6DC"/>
    <w:rsid w:val="502B78AE"/>
    <w:rsid w:val="504A2FA1"/>
    <w:rsid w:val="50661BA2"/>
    <w:rsid w:val="506B0318"/>
    <w:rsid w:val="507BD70F"/>
    <w:rsid w:val="50870CC6"/>
    <w:rsid w:val="50B7618C"/>
    <w:rsid w:val="50B823CB"/>
    <w:rsid w:val="50D58203"/>
    <w:rsid w:val="50D58ED0"/>
    <w:rsid w:val="50D8F4BD"/>
    <w:rsid w:val="50E729C7"/>
    <w:rsid w:val="50E72CBC"/>
    <w:rsid w:val="50EDB19B"/>
    <w:rsid w:val="510FDB52"/>
    <w:rsid w:val="51101D55"/>
    <w:rsid w:val="5117C949"/>
    <w:rsid w:val="5127C0C9"/>
    <w:rsid w:val="5145D915"/>
    <w:rsid w:val="514D9ECC"/>
    <w:rsid w:val="516D5EED"/>
    <w:rsid w:val="51740BA6"/>
    <w:rsid w:val="51835EE7"/>
    <w:rsid w:val="518AE11F"/>
    <w:rsid w:val="518C9B9C"/>
    <w:rsid w:val="5195728D"/>
    <w:rsid w:val="519B7604"/>
    <w:rsid w:val="51A4867B"/>
    <w:rsid w:val="51AEF7C7"/>
    <w:rsid w:val="51BCE37F"/>
    <w:rsid w:val="51C2234C"/>
    <w:rsid w:val="51C94789"/>
    <w:rsid w:val="51CC14E7"/>
    <w:rsid w:val="51CFE8F7"/>
    <w:rsid w:val="51DF5C2D"/>
    <w:rsid w:val="51F05C3D"/>
    <w:rsid w:val="51F79082"/>
    <w:rsid w:val="51F9FDA6"/>
    <w:rsid w:val="5201C1F2"/>
    <w:rsid w:val="5221BD50"/>
    <w:rsid w:val="522C4F79"/>
    <w:rsid w:val="5233941C"/>
    <w:rsid w:val="5244390C"/>
    <w:rsid w:val="5245490B"/>
    <w:rsid w:val="5248B83A"/>
    <w:rsid w:val="5254BD3A"/>
    <w:rsid w:val="5255FBD8"/>
    <w:rsid w:val="5259CC03"/>
    <w:rsid w:val="525A32DE"/>
    <w:rsid w:val="526835DA"/>
    <w:rsid w:val="5268ECE1"/>
    <w:rsid w:val="527D4352"/>
    <w:rsid w:val="52812079"/>
    <w:rsid w:val="52901B54"/>
    <w:rsid w:val="529D9313"/>
    <w:rsid w:val="52ACC32A"/>
    <w:rsid w:val="52CA66CC"/>
    <w:rsid w:val="52D7DC1F"/>
    <w:rsid w:val="52E057BC"/>
    <w:rsid w:val="52E1C42B"/>
    <w:rsid w:val="52E33C3E"/>
    <w:rsid w:val="52E67C68"/>
    <w:rsid w:val="52E8E4E0"/>
    <w:rsid w:val="52EFCA0D"/>
    <w:rsid w:val="52F0AD3B"/>
    <w:rsid w:val="5313FC0A"/>
    <w:rsid w:val="53266D22"/>
    <w:rsid w:val="5326B754"/>
    <w:rsid w:val="532AD4C5"/>
    <w:rsid w:val="533E62B7"/>
    <w:rsid w:val="5355311B"/>
    <w:rsid w:val="536AD505"/>
    <w:rsid w:val="5397DB67"/>
    <w:rsid w:val="53C17EAD"/>
    <w:rsid w:val="53CAE224"/>
    <w:rsid w:val="53CF2FC3"/>
    <w:rsid w:val="53EFCF57"/>
    <w:rsid w:val="54038F3E"/>
    <w:rsid w:val="541FE2F2"/>
    <w:rsid w:val="542DCEC0"/>
    <w:rsid w:val="5438F38C"/>
    <w:rsid w:val="54391B87"/>
    <w:rsid w:val="543CD906"/>
    <w:rsid w:val="543E486A"/>
    <w:rsid w:val="544A4EA1"/>
    <w:rsid w:val="54634138"/>
    <w:rsid w:val="5473AC80"/>
    <w:rsid w:val="54858789"/>
    <w:rsid w:val="548C72C1"/>
    <w:rsid w:val="549147B2"/>
    <w:rsid w:val="5499A033"/>
    <w:rsid w:val="54A07AFA"/>
    <w:rsid w:val="54A92003"/>
    <w:rsid w:val="54B0A8F1"/>
    <w:rsid w:val="54B1C8B9"/>
    <w:rsid w:val="54D885FD"/>
    <w:rsid w:val="54E810F0"/>
    <w:rsid w:val="55098933"/>
    <w:rsid w:val="551DD88D"/>
    <w:rsid w:val="5521DDF7"/>
    <w:rsid w:val="552D6596"/>
    <w:rsid w:val="552E5646"/>
    <w:rsid w:val="5541E438"/>
    <w:rsid w:val="5547CFA4"/>
    <w:rsid w:val="55632D57"/>
    <w:rsid w:val="55636B1B"/>
    <w:rsid w:val="557190E7"/>
    <w:rsid w:val="559080D9"/>
    <w:rsid w:val="5598A4CA"/>
    <w:rsid w:val="55B1AD84"/>
    <w:rsid w:val="55B31704"/>
    <w:rsid w:val="55B41F74"/>
    <w:rsid w:val="55C65A55"/>
    <w:rsid w:val="55CA3104"/>
    <w:rsid w:val="55D5125A"/>
    <w:rsid w:val="55DBBE2E"/>
    <w:rsid w:val="55DC9973"/>
    <w:rsid w:val="55E23DD7"/>
    <w:rsid w:val="56158E42"/>
    <w:rsid w:val="5623ADC3"/>
    <w:rsid w:val="562B8B99"/>
    <w:rsid w:val="56331FA7"/>
    <w:rsid w:val="563684A0"/>
    <w:rsid w:val="56477CC9"/>
    <w:rsid w:val="564D9BEC"/>
    <w:rsid w:val="56537447"/>
    <w:rsid w:val="565C9344"/>
    <w:rsid w:val="56644FA8"/>
    <w:rsid w:val="56673D42"/>
    <w:rsid w:val="566EF0C1"/>
    <w:rsid w:val="56776A8B"/>
    <w:rsid w:val="56817DBA"/>
    <w:rsid w:val="5685B4BA"/>
    <w:rsid w:val="568BC97B"/>
    <w:rsid w:val="56AF38F4"/>
    <w:rsid w:val="56B6261F"/>
    <w:rsid w:val="56B647CD"/>
    <w:rsid w:val="56B6A729"/>
    <w:rsid w:val="56BD9A65"/>
    <w:rsid w:val="56C1A6E2"/>
    <w:rsid w:val="56E19E84"/>
    <w:rsid w:val="56EDB0A0"/>
    <w:rsid w:val="56EDBADE"/>
    <w:rsid w:val="5712F713"/>
    <w:rsid w:val="571A1512"/>
    <w:rsid w:val="571C295D"/>
    <w:rsid w:val="5723FD7B"/>
    <w:rsid w:val="57306324"/>
    <w:rsid w:val="573434C1"/>
    <w:rsid w:val="573B47FB"/>
    <w:rsid w:val="574DB867"/>
    <w:rsid w:val="57521861"/>
    <w:rsid w:val="575D6B9A"/>
    <w:rsid w:val="57670FEE"/>
    <w:rsid w:val="57814340"/>
    <w:rsid w:val="57839B9E"/>
    <w:rsid w:val="57B7FCDA"/>
    <w:rsid w:val="57BBA66F"/>
    <w:rsid w:val="57CF88BD"/>
    <w:rsid w:val="57D50773"/>
    <w:rsid w:val="57D762F8"/>
    <w:rsid w:val="57D85578"/>
    <w:rsid w:val="57FFD83C"/>
    <w:rsid w:val="58088114"/>
    <w:rsid w:val="58100E7F"/>
    <w:rsid w:val="582C45E9"/>
    <w:rsid w:val="582F4D0E"/>
    <w:rsid w:val="58357039"/>
    <w:rsid w:val="584713AA"/>
    <w:rsid w:val="584B732C"/>
    <w:rsid w:val="58541889"/>
    <w:rsid w:val="58662B0C"/>
    <w:rsid w:val="586943DC"/>
    <w:rsid w:val="587509CD"/>
    <w:rsid w:val="58754842"/>
    <w:rsid w:val="58822EB6"/>
    <w:rsid w:val="5885F79E"/>
    <w:rsid w:val="588D9F61"/>
    <w:rsid w:val="5890FDEE"/>
    <w:rsid w:val="58A993AC"/>
    <w:rsid w:val="58AA8C08"/>
    <w:rsid w:val="58AEA399"/>
    <w:rsid w:val="58B08C86"/>
    <w:rsid w:val="58C9BF9E"/>
    <w:rsid w:val="58CE1F23"/>
    <w:rsid w:val="58CFD604"/>
    <w:rsid w:val="58D892D6"/>
    <w:rsid w:val="58DAD388"/>
    <w:rsid w:val="58DFE6A4"/>
    <w:rsid w:val="58E4AC50"/>
    <w:rsid w:val="58E721E2"/>
    <w:rsid w:val="58EA5E9C"/>
    <w:rsid w:val="58ED3F89"/>
    <w:rsid w:val="591048C9"/>
    <w:rsid w:val="59137359"/>
    <w:rsid w:val="5932B34E"/>
    <w:rsid w:val="5949F6B7"/>
    <w:rsid w:val="5951FF46"/>
    <w:rsid w:val="5957116A"/>
    <w:rsid w:val="59580234"/>
    <w:rsid w:val="5970FF4F"/>
    <w:rsid w:val="59737AC3"/>
    <w:rsid w:val="59854BEB"/>
    <w:rsid w:val="5985BB9E"/>
    <w:rsid w:val="59A4DB96"/>
    <w:rsid w:val="59AB043D"/>
    <w:rsid w:val="59D1D260"/>
    <w:rsid w:val="59E0C714"/>
    <w:rsid w:val="59E8A28F"/>
    <w:rsid w:val="5A0163B5"/>
    <w:rsid w:val="5A08F95B"/>
    <w:rsid w:val="5A0E6500"/>
    <w:rsid w:val="5A131C51"/>
    <w:rsid w:val="5A1A2F2E"/>
    <w:rsid w:val="5A38AAAF"/>
    <w:rsid w:val="5A561C22"/>
    <w:rsid w:val="5A5963F0"/>
    <w:rsid w:val="5A620499"/>
    <w:rsid w:val="5A66C3A7"/>
    <w:rsid w:val="5A760F4C"/>
    <w:rsid w:val="5A7DFCCF"/>
    <w:rsid w:val="5A903453"/>
    <w:rsid w:val="5A997406"/>
    <w:rsid w:val="5A9DC1D5"/>
    <w:rsid w:val="5AA3F895"/>
    <w:rsid w:val="5AA7AD20"/>
    <w:rsid w:val="5AAA4799"/>
    <w:rsid w:val="5AAAD1DC"/>
    <w:rsid w:val="5AAC9970"/>
    <w:rsid w:val="5AB2993C"/>
    <w:rsid w:val="5ABE892A"/>
    <w:rsid w:val="5AE2B05B"/>
    <w:rsid w:val="5B03A9BF"/>
    <w:rsid w:val="5B117741"/>
    <w:rsid w:val="5B1DDD67"/>
    <w:rsid w:val="5B2BFC65"/>
    <w:rsid w:val="5B4498E5"/>
    <w:rsid w:val="5B4666BB"/>
    <w:rsid w:val="5B4A006C"/>
    <w:rsid w:val="5B52A05E"/>
    <w:rsid w:val="5B578112"/>
    <w:rsid w:val="5B6DD247"/>
    <w:rsid w:val="5B86D3E4"/>
    <w:rsid w:val="5B8F078A"/>
    <w:rsid w:val="5BA95D34"/>
    <w:rsid w:val="5BEAC8E7"/>
    <w:rsid w:val="5BF7D440"/>
    <w:rsid w:val="5BF8F717"/>
    <w:rsid w:val="5C027187"/>
    <w:rsid w:val="5C0D2C2C"/>
    <w:rsid w:val="5C136A0C"/>
    <w:rsid w:val="5C266184"/>
    <w:rsid w:val="5C2B4B7B"/>
    <w:rsid w:val="5C3A7D13"/>
    <w:rsid w:val="5C4C53B7"/>
    <w:rsid w:val="5C4D2FDB"/>
    <w:rsid w:val="5C5720FB"/>
    <w:rsid w:val="5C9AD93B"/>
    <w:rsid w:val="5C9B1646"/>
    <w:rsid w:val="5CB2831E"/>
    <w:rsid w:val="5CBAF956"/>
    <w:rsid w:val="5CC14C9C"/>
    <w:rsid w:val="5CC9C64E"/>
    <w:rsid w:val="5CDA74F9"/>
    <w:rsid w:val="5CDE5AB8"/>
    <w:rsid w:val="5CE8F744"/>
    <w:rsid w:val="5CEFB6D3"/>
    <w:rsid w:val="5D112730"/>
    <w:rsid w:val="5D130F10"/>
    <w:rsid w:val="5D15AA91"/>
    <w:rsid w:val="5D1CE042"/>
    <w:rsid w:val="5D216EBF"/>
    <w:rsid w:val="5D4156A4"/>
    <w:rsid w:val="5D52330E"/>
    <w:rsid w:val="5D67C057"/>
    <w:rsid w:val="5D7DAB09"/>
    <w:rsid w:val="5DA3BAA7"/>
    <w:rsid w:val="5DB3E841"/>
    <w:rsid w:val="5DCE13BC"/>
    <w:rsid w:val="5DDDFD1E"/>
    <w:rsid w:val="5E3ACE8F"/>
    <w:rsid w:val="5E3C248B"/>
    <w:rsid w:val="5E404DF7"/>
    <w:rsid w:val="5E4AC7A0"/>
    <w:rsid w:val="5E4D2FD7"/>
    <w:rsid w:val="5E50DD89"/>
    <w:rsid w:val="5E5CAAC1"/>
    <w:rsid w:val="5E71627F"/>
    <w:rsid w:val="5E8AD741"/>
    <w:rsid w:val="5E8D918B"/>
    <w:rsid w:val="5E94AAC4"/>
    <w:rsid w:val="5EA1E309"/>
    <w:rsid w:val="5EB0FE7A"/>
    <w:rsid w:val="5EB43288"/>
    <w:rsid w:val="5EB6552E"/>
    <w:rsid w:val="5EBB0967"/>
    <w:rsid w:val="5ED2DAAC"/>
    <w:rsid w:val="5ED8339A"/>
    <w:rsid w:val="5EECB7EE"/>
    <w:rsid w:val="5EEF4838"/>
    <w:rsid w:val="5F248706"/>
    <w:rsid w:val="5F24DBB3"/>
    <w:rsid w:val="5F29EDBD"/>
    <w:rsid w:val="5F503A1A"/>
    <w:rsid w:val="5F579F79"/>
    <w:rsid w:val="5F70D3C2"/>
    <w:rsid w:val="5F78F455"/>
    <w:rsid w:val="5F7EEB93"/>
    <w:rsid w:val="5F7F6EA8"/>
    <w:rsid w:val="5F9738D5"/>
    <w:rsid w:val="5F99EF8E"/>
    <w:rsid w:val="5F9AAD9F"/>
    <w:rsid w:val="5FB9346F"/>
    <w:rsid w:val="5FC7F447"/>
    <w:rsid w:val="5FD0FB5F"/>
    <w:rsid w:val="5FDDBA34"/>
    <w:rsid w:val="5FE97B9E"/>
    <w:rsid w:val="601FEB6A"/>
    <w:rsid w:val="60209806"/>
    <w:rsid w:val="60423BBF"/>
    <w:rsid w:val="605ED874"/>
    <w:rsid w:val="60744155"/>
    <w:rsid w:val="607BB62B"/>
    <w:rsid w:val="60918F8F"/>
    <w:rsid w:val="60A1A7FA"/>
    <w:rsid w:val="60B2DB36"/>
    <w:rsid w:val="60BBB690"/>
    <w:rsid w:val="60C432FA"/>
    <w:rsid w:val="60CC2502"/>
    <w:rsid w:val="60DBD889"/>
    <w:rsid w:val="60F0AA15"/>
    <w:rsid w:val="6106AE07"/>
    <w:rsid w:val="610BFA0E"/>
    <w:rsid w:val="61155007"/>
    <w:rsid w:val="611DD989"/>
    <w:rsid w:val="6120217E"/>
    <w:rsid w:val="613E56F9"/>
    <w:rsid w:val="614A39E1"/>
    <w:rsid w:val="6153B6B0"/>
    <w:rsid w:val="6170CB10"/>
    <w:rsid w:val="619C3F9A"/>
    <w:rsid w:val="61B117E2"/>
    <w:rsid w:val="61C008D5"/>
    <w:rsid w:val="61C7E3DA"/>
    <w:rsid w:val="61D3E178"/>
    <w:rsid w:val="61D46C1F"/>
    <w:rsid w:val="61D4C718"/>
    <w:rsid w:val="61DE0A70"/>
    <w:rsid w:val="61DF8740"/>
    <w:rsid w:val="61E75780"/>
    <w:rsid w:val="61ECA093"/>
    <w:rsid w:val="61ECC61F"/>
    <w:rsid w:val="61F76392"/>
    <w:rsid w:val="62097C02"/>
    <w:rsid w:val="6238AC59"/>
    <w:rsid w:val="623F9507"/>
    <w:rsid w:val="6244C6CE"/>
    <w:rsid w:val="6248040E"/>
    <w:rsid w:val="624D9558"/>
    <w:rsid w:val="62781885"/>
    <w:rsid w:val="6290F49C"/>
    <w:rsid w:val="629EFC68"/>
    <w:rsid w:val="629F2679"/>
    <w:rsid w:val="62A32480"/>
    <w:rsid w:val="62A5D1D0"/>
    <w:rsid w:val="62B09517"/>
    <w:rsid w:val="62F23F6C"/>
    <w:rsid w:val="62F28202"/>
    <w:rsid w:val="62FA6AA2"/>
    <w:rsid w:val="63211AA4"/>
    <w:rsid w:val="6321682D"/>
    <w:rsid w:val="6327CC84"/>
    <w:rsid w:val="633A5A8F"/>
    <w:rsid w:val="63438255"/>
    <w:rsid w:val="6358BC9F"/>
    <w:rsid w:val="635D1F66"/>
    <w:rsid w:val="635FE62A"/>
    <w:rsid w:val="63610601"/>
    <w:rsid w:val="636152B1"/>
    <w:rsid w:val="63805DFD"/>
    <w:rsid w:val="638C2B5C"/>
    <w:rsid w:val="6397C2EE"/>
    <w:rsid w:val="63D744B6"/>
    <w:rsid w:val="63E3D46F"/>
    <w:rsid w:val="63E9CEA2"/>
    <w:rsid w:val="63F42D43"/>
    <w:rsid w:val="64136246"/>
    <w:rsid w:val="641602EC"/>
    <w:rsid w:val="64242B50"/>
    <w:rsid w:val="642A99E7"/>
    <w:rsid w:val="64388677"/>
    <w:rsid w:val="648ACC29"/>
    <w:rsid w:val="64B183B7"/>
    <w:rsid w:val="64BA0D2A"/>
    <w:rsid w:val="64C58750"/>
    <w:rsid w:val="651D31DA"/>
    <w:rsid w:val="6545420A"/>
    <w:rsid w:val="6555474B"/>
    <w:rsid w:val="65763FA8"/>
    <w:rsid w:val="657BD1AD"/>
    <w:rsid w:val="657DF19D"/>
    <w:rsid w:val="657E1171"/>
    <w:rsid w:val="6585D0B0"/>
    <w:rsid w:val="6598DC86"/>
    <w:rsid w:val="659D63DA"/>
    <w:rsid w:val="65B02DFD"/>
    <w:rsid w:val="65C8D915"/>
    <w:rsid w:val="65CF1496"/>
    <w:rsid w:val="65E8025A"/>
    <w:rsid w:val="65EF1DAF"/>
    <w:rsid w:val="6607AD29"/>
    <w:rsid w:val="660FD686"/>
    <w:rsid w:val="6629CF27"/>
    <w:rsid w:val="663E8CF1"/>
    <w:rsid w:val="666433D0"/>
    <w:rsid w:val="66686EB9"/>
    <w:rsid w:val="667EC4D4"/>
    <w:rsid w:val="668A3FB9"/>
    <w:rsid w:val="6694E9AE"/>
    <w:rsid w:val="6698B716"/>
    <w:rsid w:val="669E566C"/>
    <w:rsid w:val="66D0367E"/>
    <w:rsid w:val="66D46945"/>
    <w:rsid w:val="66D59F0D"/>
    <w:rsid w:val="66D5CE40"/>
    <w:rsid w:val="67052968"/>
    <w:rsid w:val="671829D6"/>
    <w:rsid w:val="6719728D"/>
    <w:rsid w:val="671B7531"/>
    <w:rsid w:val="67338B4E"/>
    <w:rsid w:val="67341E19"/>
    <w:rsid w:val="67450E03"/>
    <w:rsid w:val="6751C033"/>
    <w:rsid w:val="675FD932"/>
    <w:rsid w:val="67741A00"/>
    <w:rsid w:val="67894153"/>
    <w:rsid w:val="67900F36"/>
    <w:rsid w:val="679478FB"/>
    <w:rsid w:val="67AFA85B"/>
    <w:rsid w:val="67C717C3"/>
    <w:rsid w:val="67E9444A"/>
    <w:rsid w:val="67FAC0A7"/>
    <w:rsid w:val="6807C3C9"/>
    <w:rsid w:val="681E7E5C"/>
    <w:rsid w:val="681F2ABF"/>
    <w:rsid w:val="6824ADEC"/>
    <w:rsid w:val="682C3093"/>
    <w:rsid w:val="68439B4A"/>
    <w:rsid w:val="6846317C"/>
    <w:rsid w:val="684AB986"/>
    <w:rsid w:val="684EFA2F"/>
    <w:rsid w:val="68614641"/>
    <w:rsid w:val="6868AD05"/>
    <w:rsid w:val="686DD7DB"/>
    <w:rsid w:val="68866A12"/>
    <w:rsid w:val="689B3452"/>
    <w:rsid w:val="68A655CD"/>
    <w:rsid w:val="68A67DDE"/>
    <w:rsid w:val="68C612AC"/>
    <w:rsid w:val="68D0F659"/>
    <w:rsid w:val="68D1F511"/>
    <w:rsid w:val="68D83E2A"/>
    <w:rsid w:val="68E770DB"/>
    <w:rsid w:val="68E81F05"/>
    <w:rsid w:val="68E84CCC"/>
    <w:rsid w:val="691474D0"/>
    <w:rsid w:val="694D34ED"/>
    <w:rsid w:val="694F81DD"/>
    <w:rsid w:val="6957CA7E"/>
    <w:rsid w:val="695DE8A4"/>
    <w:rsid w:val="6967418B"/>
    <w:rsid w:val="69732A99"/>
    <w:rsid w:val="697A0EFB"/>
    <w:rsid w:val="698039F7"/>
    <w:rsid w:val="698E9D36"/>
    <w:rsid w:val="69929BD0"/>
    <w:rsid w:val="69991F6B"/>
    <w:rsid w:val="699DA5B0"/>
    <w:rsid w:val="69AB684A"/>
    <w:rsid w:val="69AB9135"/>
    <w:rsid w:val="69ACA832"/>
    <w:rsid w:val="69AD3E8F"/>
    <w:rsid w:val="69B96740"/>
    <w:rsid w:val="69C3311D"/>
    <w:rsid w:val="69DD17A2"/>
    <w:rsid w:val="69DEC094"/>
    <w:rsid w:val="69EFD9AF"/>
    <w:rsid w:val="69FC4D44"/>
    <w:rsid w:val="6A032B88"/>
    <w:rsid w:val="6A481113"/>
    <w:rsid w:val="6A4B10C6"/>
    <w:rsid w:val="6A560487"/>
    <w:rsid w:val="6A5E4CE3"/>
    <w:rsid w:val="6A6421FB"/>
    <w:rsid w:val="6A668434"/>
    <w:rsid w:val="6A96D8CA"/>
    <w:rsid w:val="6A9F7864"/>
    <w:rsid w:val="6AABDA80"/>
    <w:rsid w:val="6AACCA80"/>
    <w:rsid w:val="6AB4DF62"/>
    <w:rsid w:val="6AB83C87"/>
    <w:rsid w:val="6ACAC459"/>
    <w:rsid w:val="6ADFBB69"/>
    <w:rsid w:val="6AE71186"/>
    <w:rsid w:val="6B01C0F3"/>
    <w:rsid w:val="6B0CB17C"/>
    <w:rsid w:val="6B105AE6"/>
    <w:rsid w:val="6B1E876C"/>
    <w:rsid w:val="6B36CC04"/>
    <w:rsid w:val="6B3749E7"/>
    <w:rsid w:val="6B418FB8"/>
    <w:rsid w:val="6B458431"/>
    <w:rsid w:val="6B492A51"/>
    <w:rsid w:val="6B699970"/>
    <w:rsid w:val="6B6CF6C9"/>
    <w:rsid w:val="6B6DC55C"/>
    <w:rsid w:val="6B6F6B2E"/>
    <w:rsid w:val="6B6F7748"/>
    <w:rsid w:val="6B77086E"/>
    <w:rsid w:val="6B798D33"/>
    <w:rsid w:val="6B7B9E96"/>
    <w:rsid w:val="6B7ECA6D"/>
    <w:rsid w:val="6B7FE2D6"/>
    <w:rsid w:val="6B86FE41"/>
    <w:rsid w:val="6B99AA19"/>
    <w:rsid w:val="6BB73DAC"/>
    <w:rsid w:val="6BC48E9A"/>
    <w:rsid w:val="6BD10C66"/>
    <w:rsid w:val="6BD70A9C"/>
    <w:rsid w:val="6BDB0F20"/>
    <w:rsid w:val="6BF4BAD0"/>
    <w:rsid w:val="6C03ECAC"/>
    <w:rsid w:val="6C0490A2"/>
    <w:rsid w:val="6C1705D7"/>
    <w:rsid w:val="6C329841"/>
    <w:rsid w:val="6C32F8CB"/>
    <w:rsid w:val="6C3A8823"/>
    <w:rsid w:val="6C48B8F5"/>
    <w:rsid w:val="6C4B1924"/>
    <w:rsid w:val="6C6116DB"/>
    <w:rsid w:val="6C725E90"/>
    <w:rsid w:val="6C7AD7EA"/>
    <w:rsid w:val="6C9ED654"/>
    <w:rsid w:val="6CA7F149"/>
    <w:rsid w:val="6CA919FD"/>
    <w:rsid w:val="6CC519D7"/>
    <w:rsid w:val="6CDE1BAF"/>
    <w:rsid w:val="6CF2397A"/>
    <w:rsid w:val="6D004E1E"/>
    <w:rsid w:val="6D0EF292"/>
    <w:rsid w:val="6D19E438"/>
    <w:rsid w:val="6D21902C"/>
    <w:rsid w:val="6D221683"/>
    <w:rsid w:val="6D415D5E"/>
    <w:rsid w:val="6D490510"/>
    <w:rsid w:val="6D4AAC2D"/>
    <w:rsid w:val="6D4AC530"/>
    <w:rsid w:val="6D60A89E"/>
    <w:rsid w:val="6D76A4DA"/>
    <w:rsid w:val="6D810E6E"/>
    <w:rsid w:val="6D891B97"/>
    <w:rsid w:val="6D9B927B"/>
    <w:rsid w:val="6DB44B43"/>
    <w:rsid w:val="6DBFB539"/>
    <w:rsid w:val="6DE46B2C"/>
    <w:rsid w:val="6E03C0D3"/>
    <w:rsid w:val="6E064672"/>
    <w:rsid w:val="6E19CBE5"/>
    <w:rsid w:val="6E23C0E1"/>
    <w:rsid w:val="6E436E2C"/>
    <w:rsid w:val="6E469BBC"/>
    <w:rsid w:val="6E5AA66F"/>
    <w:rsid w:val="6E5B7224"/>
    <w:rsid w:val="6E657F1A"/>
    <w:rsid w:val="6E740A9F"/>
    <w:rsid w:val="6E7B4F2B"/>
    <w:rsid w:val="6E852FBC"/>
    <w:rsid w:val="6E937636"/>
    <w:rsid w:val="6E9E0870"/>
    <w:rsid w:val="6EB0D291"/>
    <w:rsid w:val="6EB40FB9"/>
    <w:rsid w:val="6EB8AF1D"/>
    <w:rsid w:val="6EBAD764"/>
    <w:rsid w:val="6ED5CC71"/>
    <w:rsid w:val="6EF2B533"/>
    <w:rsid w:val="6F1428DB"/>
    <w:rsid w:val="6F1595BC"/>
    <w:rsid w:val="6F23925D"/>
    <w:rsid w:val="6F243C46"/>
    <w:rsid w:val="6F44B54C"/>
    <w:rsid w:val="6F48F6F2"/>
    <w:rsid w:val="6F53843C"/>
    <w:rsid w:val="6F72EC54"/>
    <w:rsid w:val="6F740EFF"/>
    <w:rsid w:val="6F7B10BE"/>
    <w:rsid w:val="6F8247B4"/>
    <w:rsid w:val="6F866DFC"/>
    <w:rsid w:val="6F899C38"/>
    <w:rsid w:val="6FA0DC7F"/>
    <w:rsid w:val="6FA1145C"/>
    <w:rsid w:val="6FB3AAF9"/>
    <w:rsid w:val="6FC076F6"/>
    <w:rsid w:val="6FC16553"/>
    <w:rsid w:val="6FDBC3D4"/>
    <w:rsid w:val="6FE7DA47"/>
    <w:rsid w:val="7001E498"/>
    <w:rsid w:val="7012DDE9"/>
    <w:rsid w:val="70252A64"/>
    <w:rsid w:val="7028DBD4"/>
    <w:rsid w:val="702A8219"/>
    <w:rsid w:val="70303F49"/>
    <w:rsid w:val="7034E31B"/>
    <w:rsid w:val="70432A33"/>
    <w:rsid w:val="70606508"/>
    <w:rsid w:val="7069675D"/>
    <w:rsid w:val="7075A5F6"/>
    <w:rsid w:val="7078C02C"/>
    <w:rsid w:val="7087988F"/>
    <w:rsid w:val="7089F83E"/>
    <w:rsid w:val="708AB55F"/>
    <w:rsid w:val="708D37F2"/>
    <w:rsid w:val="70927260"/>
    <w:rsid w:val="709B5FAD"/>
    <w:rsid w:val="709EF029"/>
    <w:rsid w:val="70A3634A"/>
    <w:rsid w:val="70D15FDA"/>
    <w:rsid w:val="70D3793A"/>
    <w:rsid w:val="70F4D150"/>
    <w:rsid w:val="70FA5635"/>
    <w:rsid w:val="70FE9F04"/>
    <w:rsid w:val="7105889D"/>
    <w:rsid w:val="7142ABDE"/>
    <w:rsid w:val="715269BA"/>
    <w:rsid w:val="7159CE92"/>
    <w:rsid w:val="71687EC9"/>
    <w:rsid w:val="71720A62"/>
    <w:rsid w:val="71795D06"/>
    <w:rsid w:val="717E04AC"/>
    <w:rsid w:val="7189BAAB"/>
    <w:rsid w:val="718D5A8A"/>
    <w:rsid w:val="7199C087"/>
    <w:rsid w:val="71A3A91C"/>
    <w:rsid w:val="71AB6A6E"/>
    <w:rsid w:val="71ADBC52"/>
    <w:rsid w:val="71B05AD4"/>
    <w:rsid w:val="71C76F70"/>
    <w:rsid w:val="71EFC5B8"/>
    <w:rsid w:val="71F562C6"/>
    <w:rsid w:val="71FF0D0C"/>
    <w:rsid w:val="72016D5A"/>
    <w:rsid w:val="72058A30"/>
    <w:rsid w:val="7206C88E"/>
    <w:rsid w:val="72207B26"/>
    <w:rsid w:val="7226E5BE"/>
    <w:rsid w:val="7227B257"/>
    <w:rsid w:val="724B9CF8"/>
    <w:rsid w:val="72537B5D"/>
    <w:rsid w:val="72573BD4"/>
    <w:rsid w:val="725D1648"/>
    <w:rsid w:val="7266E3EC"/>
    <w:rsid w:val="726A190B"/>
    <w:rsid w:val="727CED54"/>
    <w:rsid w:val="72962A27"/>
    <w:rsid w:val="72C8AA77"/>
    <w:rsid w:val="72D1388D"/>
    <w:rsid w:val="72E681C3"/>
    <w:rsid w:val="72E6F19A"/>
    <w:rsid w:val="72F46D1E"/>
    <w:rsid w:val="72F9A511"/>
    <w:rsid w:val="72F9FBB7"/>
    <w:rsid w:val="7326CCFA"/>
    <w:rsid w:val="732F2B3F"/>
    <w:rsid w:val="73361E3B"/>
    <w:rsid w:val="7336325C"/>
    <w:rsid w:val="734A3A30"/>
    <w:rsid w:val="7351EACB"/>
    <w:rsid w:val="7366E759"/>
    <w:rsid w:val="7367B226"/>
    <w:rsid w:val="736C7A7D"/>
    <w:rsid w:val="736FA9C6"/>
    <w:rsid w:val="7379FBA4"/>
    <w:rsid w:val="738915F9"/>
    <w:rsid w:val="7394339E"/>
    <w:rsid w:val="739C8612"/>
    <w:rsid w:val="73AA4F08"/>
    <w:rsid w:val="73B362BF"/>
    <w:rsid w:val="73B77473"/>
    <w:rsid w:val="73B9ED73"/>
    <w:rsid w:val="73CC5025"/>
    <w:rsid w:val="73D8C890"/>
    <w:rsid w:val="73DE4135"/>
    <w:rsid w:val="73E30829"/>
    <w:rsid w:val="73E332BD"/>
    <w:rsid w:val="73F2EA4E"/>
    <w:rsid w:val="74087D95"/>
    <w:rsid w:val="740D794D"/>
    <w:rsid w:val="74383131"/>
    <w:rsid w:val="74441FE9"/>
    <w:rsid w:val="74768EB3"/>
    <w:rsid w:val="74778988"/>
    <w:rsid w:val="7485E358"/>
    <w:rsid w:val="748F7100"/>
    <w:rsid w:val="74A666FC"/>
    <w:rsid w:val="74A6FE74"/>
    <w:rsid w:val="74CA0C30"/>
    <w:rsid w:val="74E4D7A1"/>
    <w:rsid w:val="74F307F6"/>
    <w:rsid w:val="74F6590D"/>
    <w:rsid w:val="74FA0994"/>
    <w:rsid w:val="75140351"/>
    <w:rsid w:val="75450F6D"/>
    <w:rsid w:val="755123F1"/>
    <w:rsid w:val="75574C44"/>
    <w:rsid w:val="755FE238"/>
    <w:rsid w:val="7564C485"/>
    <w:rsid w:val="756584F6"/>
    <w:rsid w:val="756C0FCB"/>
    <w:rsid w:val="756CA4E1"/>
    <w:rsid w:val="7573C408"/>
    <w:rsid w:val="757735FF"/>
    <w:rsid w:val="7579302C"/>
    <w:rsid w:val="757B04C6"/>
    <w:rsid w:val="757CC243"/>
    <w:rsid w:val="75868BB0"/>
    <w:rsid w:val="7590089C"/>
    <w:rsid w:val="7592634C"/>
    <w:rsid w:val="75B48E16"/>
    <w:rsid w:val="75D0FF0D"/>
    <w:rsid w:val="75D71CEA"/>
    <w:rsid w:val="75E1385A"/>
    <w:rsid w:val="75E597B8"/>
    <w:rsid w:val="7609AAD9"/>
    <w:rsid w:val="760A14FE"/>
    <w:rsid w:val="7626BF65"/>
    <w:rsid w:val="7647501B"/>
    <w:rsid w:val="76692799"/>
    <w:rsid w:val="766C7A08"/>
    <w:rsid w:val="767946AC"/>
    <w:rsid w:val="767C318A"/>
    <w:rsid w:val="7682D8B7"/>
    <w:rsid w:val="768CA8F1"/>
    <w:rsid w:val="7699DD6A"/>
    <w:rsid w:val="76A1F2E1"/>
    <w:rsid w:val="76B32F81"/>
    <w:rsid w:val="76B70D6D"/>
    <w:rsid w:val="76CF73A7"/>
    <w:rsid w:val="76F83EC4"/>
    <w:rsid w:val="770BEC31"/>
    <w:rsid w:val="771C129C"/>
    <w:rsid w:val="771C179D"/>
    <w:rsid w:val="77202B53"/>
    <w:rsid w:val="7720CFD7"/>
    <w:rsid w:val="772A8138"/>
    <w:rsid w:val="772B0C85"/>
    <w:rsid w:val="772C5B49"/>
    <w:rsid w:val="7734E0D3"/>
    <w:rsid w:val="773E22D0"/>
    <w:rsid w:val="774DC423"/>
    <w:rsid w:val="7764BF14"/>
    <w:rsid w:val="77653393"/>
    <w:rsid w:val="777D2166"/>
    <w:rsid w:val="779112B5"/>
    <w:rsid w:val="779ABD03"/>
    <w:rsid w:val="77B3B245"/>
    <w:rsid w:val="77B736C1"/>
    <w:rsid w:val="77E8AAB7"/>
    <w:rsid w:val="78061177"/>
    <w:rsid w:val="78149F52"/>
    <w:rsid w:val="781AD2C8"/>
    <w:rsid w:val="7840F6CD"/>
    <w:rsid w:val="78442518"/>
    <w:rsid w:val="7846FBD9"/>
    <w:rsid w:val="7848AB0D"/>
    <w:rsid w:val="7851EFF8"/>
    <w:rsid w:val="786525AA"/>
    <w:rsid w:val="7871C099"/>
    <w:rsid w:val="78789D88"/>
    <w:rsid w:val="789500E3"/>
    <w:rsid w:val="78990A52"/>
    <w:rsid w:val="78A4CCAE"/>
    <w:rsid w:val="78AC4E67"/>
    <w:rsid w:val="78AE30EE"/>
    <w:rsid w:val="78BDD82E"/>
    <w:rsid w:val="78D2DC01"/>
    <w:rsid w:val="78D8A04C"/>
    <w:rsid w:val="78D9CDAA"/>
    <w:rsid w:val="78DDE1B7"/>
    <w:rsid w:val="78F44B67"/>
    <w:rsid w:val="78F74129"/>
    <w:rsid w:val="7908BF20"/>
    <w:rsid w:val="791297EC"/>
    <w:rsid w:val="79176E8B"/>
    <w:rsid w:val="7945E936"/>
    <w:rsid w:val="797F333D"/>
    <w:rsid w:val="79854315"/>
    <w:rsid w:val="79A4C847"/>
    <w:rsid w:val="79A4F9C0"/>
    <w:rsid w:val="79B0A1BD"/>
    <w:rsid w:val="79C66F60"/>
    <w:rsid w:val="79E6AD66"/>
    <w:rsid w:val="79E9D75F"/>
    <w:rsid w:val="79F39220"/>
    <w:rsid w:val="79F8327F"/>
    <w:rsid w:val="79FDBBE8"/>
    <w:rsid w:val="79FEFAFF"/>
    <w:rsid w:val="79FF7E16"/>
    <w:rsid w:val="7A0DB0D1"/>
    <w:rsid w:val="7A1094FB"/>
    <w:rsid w:val="7A13474D"/>
    <w:rsid w:val="7A222073"/>
    <w:rsid w:val="7A22998E"/>
    <w:rsid w:val="7A28354A"/>
    <w:rsid w:val="7A359927"/>
    <w:rsid w:val="7A38D05E"/>
    <w:rsid w:val="7A415953"/>
    <w:rsid w:val="7A4FCB1F"/>
    <w:rsid w:val="7A5A5EDC"/>
    <w:rsid w:val="7A5F6291"/>
    <w:rsid w:val="7A67DF95"/>
    <w:rsid w:val="7A717EE6"/>
    <w:rsid w:val="7A85FFB5"/>
    <w:rsid w:val="7AA2918C"/>
    <w:rsid w:val="7AAA4C41"/>
    <w:rsid w:val="7AAA7E83"/>
    <w:rsid w:val="7AB0176D"/>
    <w:rsid w:val="7AB8A7CE"/>
    <w:rsid w:val="7ACB139D"/>
    <w:rsid w:val="7AE54C95"/>
    <w:rsid w:val="7AEF6627"/>
    <w:rsid w:val="7AF0A790"/>
    <w:rsid w:val="7B087A45"/>
    <w:rsid w:val="7B11EBAF"/>
    <w:rsid w:val="7B1805AC"/>
    <w:rsid w:val="7B3885BF"/>
    <w:rsid w:val="7B429EBE"/>
    <w:rsid w:val="7B57CA4C"/>
    <w:rsid w:val="7B6C3BB3"/>
    <w:rsid w:val="7B85AA92"/>
    <w:rsid w:val="7BA4D874"/>
    <w:rsid w:val="7BAAAB58"/>
    <w:rsid w:val="7BB2C4FD"/>
    <w:rsid w:val="7BB78ED0"/>
    <w:rsid w:val="7BC2AE8C"/>
    <w:rsid w:val="7BD687FB"/>
    <w:rsid w:val="7BED9059"/>
    <w:rsid w:val="7BF9C651"/>
    <w:rsid w:val="7C017C03"/>
    <w:rsid w:val="7C11414D"/>
    <w:rsid w:val="7C2179A7"/>
    <w:rsid w:val="7C23479D"/>
    <w:rsid w:val="7C2CC1A3"/>
    <w:rsid w:val="7C3A7AD8"/>
    <w:rsid w:val="7C44D12F"/>
    <w:rsid w:val="7C578ADA"/>
    <w:rsid w:val="7C5BE8FD"/>
    <w:rsid w:val="7C5CF399"/>
    <w:rsid w:val="7C5E8A69"/>
    <w:rsid w:val="7C62857D"/>
    <w:rsid w:val="7C6C3D80"/>
    <w:rsid w:val="7C7CD718"/>
    <w:rsid w:val="7C84EAE1"/>
    <w:rsid w:val="7CA077C6"/>
    <w:rsid w:val="7CBADE32"/>
    <w:rsid w:val="7CC8DCAB"/>
    <w:rsid w:val="7CCCFBFF"/>
    <w:rsid w:val="7CD14DC3"/>
    <w:rsid w:val="7CD6EAFF"/>
    <w:rsid w:val="7CD832E2"/>
    <w:rsid w:val="7CE7C706"/>
    <w:rsid w:val="7CF25B7B"/>
    <w:rsid w:val="7D09A8D7"/>
    <w:rsid w:val="7D11753F"/>
    <w:rsid w:val="7D3614DE"/>
    <w:rsid w:val="7D46FA09"/>
    <w:rsid w:val="7D55AAF9"/>
    <w:rsid w:val="7D58112E"/>
    <w:rsid w:val="7D5FBBF7"/>
    <w:rsid w:val="7D6BE695"/>
    <w:rsid w:val="7D8F327F"/>
    <w:rsid w:val="7D90332F"/>
    <w:rsid w:val="7D97706F"/>
    <w:rsid w:val="7D9895FD"/>
    <w:rsid w:val="7DA70462"/>
    <w:rsid w:val="7DB68B08"/>
    <w:rsid w:val="7DC11447"/>
    <w:rsid w:val="7DC29E83"/>
    <w:rsid w:val="7DC72E67"/>
    <w:rsid w:val="7DF03608"/>
    <w:rsid w:val="7E00926E"/>
    <w:rsid w:val="7E0CAB13"/>
    <w:rsid w:val="7E0E4FF1"/>
    <w:rsid w:val="7E27CF25"/>
    <w:rsid w:val="7E2883E6"/>
    <w:rsid w:val="7E3B27BF"/>
    <w:rsid w:val="7E670753"/>
    <w:rsid w:val="7E718187"/>
    <w:rsid w:val="7E7829BA"/>
    <w:rsid w:val="7EA76BC7"/>
    <w:rsid w:val="7EAC9E89"/>
    <w:rsid w:val="7EC5DEFD"/>
    <w:rsid w:val="7EE709FE"/>
    <w:rsid w:val="7EE9B4E8"/>
    <w:rsid w:val="7EFB99EE"/>
    <w:rsid w:val="7F02B0B4"/>
    <w:rsid w:val="7F059AE0"/>
    <w:rsid w:val="7F0AD4AC"/>
    <w:rsid w:val="7F130B73"/>
    <w:rsid w:val="7F132DF4"/>
    <w:rsid w:val="7F25B073"/>
    <w:rsid w:val="7F3ED8D0"/>
    <w:rsid w:val="7F456819"/>
    <w:rsid w:val="7F54DCB4"/>
    <w:rsid w:val="7F56D433"/>
    <w:rsid w:val="7F666DA3"/>
    <w:rsid w:val="7F69D4AF"/>
    <w:rsid w:val="7F6BED6C"/>
    <w:rsid w:val="7F74CCBA"/>
    <w:rsid w:val="7F789F90"/>
    <w:rsid w:val="7F9B5183"/>
    <w:rsid w:val="7FB1DC2C"/>
    <w:rsid w:val="7FC2A80C"/>
    <w:rsid w:val="7FE0E1D0"/>
    <w:rsid w:val="7FE39564"/>
    <w:rsid w:val="7FF1C4E4"/>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F60E6F"/>
  <w15:docId w15:val="{16F21124-19AE-4C14-B355-BD80207A57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numPr>
        <w:numId w:val="18"/>
      </w:numPr>
      <w:spacing w:before="480" w:after="120"/>
      <w:outlineLvl w:val="0"/>
    </w:pPr>
    <w:rPr>
      <w:b/>
      <w:sz w:val="48"/>
      <w:szCs w:val="48"/>
    </w:rPr>
  </w:style>
  <w:style w:type="paragraph" w:styleId="Heading2">
    <w:name w:val="heading 2"/>
    <w:basedOn w:val="Normal"/>
    <w:next w:val="Normal"/>
    <w:uiPriority w:val="9"/>
    <w:unhideWhenUsed/>
    <w:qFormat/>
    <w:rsid w:val="00314EB3"/>
    <w:pPr>
      <w:keepNext/>
      <w:keepLines/>
      <w:numPr>
        <w:ilvl w:val="1"/>
        <w:numId w:val="18"/>
      </w:numPr>
      <w:spacing w:before="360" w:after="80"/>
      <w:outlineLvl w:val="1"/>
    </w:pPr>
    <w:rPr>
      <w:b/>
      <w:sz w:val="24"/>
      <w:szCs w:val="36"/>
    </w:rPr>
  </w:style>
  <w:style w:type="paragraph" w:styleId="Heading3">
    <w:name w:val="heading 3"/>
    <w:basedOn w:val="Normal"/>
    <w:next w:val="Normal"/>
    <w:uiPriority w:val="9"/>
    <w:unhideWhenUsed/>
    <w:qFormat/>
    <w:rsid w:val="00314EB3"/>
    <w:pPr>
      <w:keepNext/>
      <w:keepLines/>
      <w:numPr>
        <w:ilvl w:val="2"/>
        <w:numId w:val="18"/>
      </w:numPr>
      <w:spacing w:before="280" w:after="80"/>
      <w:outlineLvl w:val="2"/>
    </w:pPr>
    <w:rPr>
      <w:b/>
      <w:sz w:val="24"/>
      <w:szCs w:val="28"/>
    </w:rPr>
  </w:style>
  <w:style w:type="paragraph" w:styleId="Heading4">
    <w:name w:val="heading 4"/>
    <w:basedOn w:val="Normal"/>
    <w:next w:val="Normal"/>
    <w:uiPriority w:val="9"/>
    <w:unhideWhenUsed/>
    <w:qFormat/>
    <w:pPr>
      <w:keepNext/>
      <w:keepLines/>
      <w:numPr>
        <w:ilvl w:val="3"/>
        <w:numId w:val="18"/>
      </w:numPr>
      <w:spacing w:before="240" w:after="40"/>
      <w:outlineLvl w:val="3"/>
    </w:pPr>
    <w:rPr>
      <w:b/>
      <w:sz w:val="24"/>
      <w:szCs w:val="24"/>
    </w:rPr>
  </w:style>
  <w:style w:type="paragraph" w:styleId="Heading5">
    <w:name w:val="heading 5"/>
    <w:basedOn w:val="Normal"/>
    <w:next w:val="Normal"/>
    <w:uiPriority w:val="9"/>
    <w:unhideWhenUsed/>
    <w:qFormat/>
    <w:pPr>
      <w:keepNext/>
      <w:keepLines/>
      <w:numPr>
        <w:ilvl w:val="4"/>
        <w:numId w:val="18"/>
      </w:numPr>
      <w:spacing w:before="220" w:after="40"/>
      <w:outlineLvl w:val="4"/>
    </w:pPr>
    <w:rPr>
      <w:b/>
    </w:rPr>
  </w:style>
  <w:style w:type="paragraph" w:styleId="Heading6">
    <w:name w:val="heading 6"/>
    <w:basedOn w:val="Normal"/>
    <w:next w:val="Normal"/>
    <w:link w:val="Heading6Char"/>
    <w:uiPriority w:val="9"/>
    <w:unhideWhenUsed/>
    <w:qFormat/>
    <w:pPr>
      <w:keepNext/>
      <w:keepLines/>
      <w:numPr>
        <w:ilvl w:val="5"/>
        <w:numId w:val="18"/>
      </w:numPr>
      <w:spacing w:before="200" w:after="40"/>
      <w:outlineLvl w:val="5"/>
    </w:pPr>
    <w:rPr>
      <w:b/>
      <w:sz w:val="20"/>
      <w:szCs w:val="20"/>
    </w:rPr>
  </w:style>
  <w:style w:type="paragraph" w:styleId="Heading7">
    <w:name w:val="heading 7"/>
    <w:basedOn w:val="Normal"/>
    <w:next w:val="Normal"/>
    <w:link w:val="Heading7Char"/>
    <w:uiPriority w:val="9"/>
    <w:unhideWhenUsed/>
    <w:qFormat/>
    <w:rsid w:val="00C21918"/>
    <w:pPr>
      <w:keepNext/>
      <w:keepLines/>
      <w:numPr>
        <w:ilvl w:val="6"/>
        <w:numId w:val="18"/>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21918"/>
    <w:pPr>
      <w:keepNext/>
      <w:keepLines/>
      <w:numPr>
        <w:ilvl w:val="7"/>
        <w:numId w:val="18"/>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21918"/>
    <w:pPr>
      <w:keepNext/>
      <w:keepLines/>
      <w:numPr>
        <w:ilvl w:val="8"/>
        <w:numId w:val="1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rmalWeb">
    <w:name w:val="Normal (Web)"/>
    <w:basedOn w:val="Normal"/>
    <w:uiPriority w:val="99"/>
    <w:unhideWhenUsed/>
    <w:rsid w:val="00E26483"/>
    <w:pPr>
      <w:spacing w:before="100" w:beforeAutospacing="1" w:after="100" w:afterAutospacing="1"/>
    </w:pPr>
    <w:rPr>
      <w:sz w:val="24"/>
      <w:szCs w:val="24"/>
    </w:rPr>
  </w:style>
  <w:style w:type="paragraph" w:styleId="ListParagraph">
    <w:name w:val="List Paragraph"/>
    <w:basedOn w:val="Normal"/>
    <w:uiPriority w:val="34"/>
    <w:qFormat/>
    <w:rsid w:val="00E26483"/>
    <w:pPr>
      <w:ind w:left="720"/>
      <w:contextualSpacing/>
    </w:pPr>
  </w:style>
  <w:style w:type="table" w:styleId="TableGrid">
    <w:name w:val="Table Grid"/>
    <w:basedOn w:val="TableNormal"/>
    <w:uiPriority w:val="39"/>
    <w:rsid w:val="00F428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layer--absolute">
    <w:name w:val="textlayer--absolute"/>
    <w:basedOn w:val="DefaultParagraphFont"/>
    <w:rsid w:val="003867D1"/>
  </w:style>
  <w:style w:type="paragraph" w:styleId="Header">
    <w:name w:val="header"/>
    <w:basedOn w:val="Normal"/>
    <w:link w:val="HeaderChar"/>
    <w:uiPriority w:val="99"/>
    <w:unhideWhenUsed/>
    <w:rsid w:val="003867D1"/>
    <w:pPr>
      <w:tabs>
        <w:tab w:val="center" w:pos="4680"/>
        <w:tab w:val="right" w:pos="9360"/>
      </w:tabs>
    </w:pPr>
  </w:style>
  <w:style w:type="character" w:customStyle="1" w:styleId="HeaderChar">
    <w:name w:val="Header Char"/>
    <w:basedOn w:val="DefaultParagraphFont"/>
    <w:link w:val="Header"/>
    <w:uiPriority w:val="99"/>
    <w:rsid w:val="003867D1"/>
  </w:style>
  <w:style w:type="paragraph" w:styleId="Footer">
    <w:name w:val="footer"/>
    <w:basedOn w:val="Normal"/>
    <w:link w:val="FooterChar"/>
    <w:uiPriority w:val="99"/>
    <w:unhideWhenUsed/>
    <w:rsid w:val="003867D1"/>
    <w:pPr>
      <w:tabs>
        <w:tab w:val="center" w:pos="4680"/>
        <w:tab w:val="right" w:pos="9360"/>
      </w:tabs>
    </w:pPr>
  </w:style>
  <w:style w:type="character" w:customStyle="1" w:styleId="FooterChar">
    <w:name w:val="Footer Char"/>
    <w:basedOn w:val="DefaultParagraphFont"/>
    <w:link w:val="Footer"/>
    <w:uiPriority w:val="99"/>
    <w:rsid w:val="003867D1"/>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paragraph" w:styleId="Caption">
    <w:name w:val="caption"/>
    <w:basedOn w:val="Normal"/>
    <w:next w:val="Normal"/>
    <w:uiPriority w:val="35"/>
    <w:unhideWhenUsed/>
    <w:qFormat/>
    <w:rsid w:val="00BA22C7"/>
    <w:pPr>
      <w:spacing w:after="200"/>
    </w:pPr>
    <w:rPr>
      <w:i/>
      <w:iCs/>
      <w:color w:val="44546A" w:themeColor="text2"/>
      <w:sz w:val="18"/>
      <w:szCs w:val="18"/>
    </w:rPr>
  </w:style>
  <w:style w:type="character" w:customStyle="1" w:styleId="Heading6Char">
    <w:name w:val="Heading 6 Char"/>
    <w:basedOn w:val="DefaultParagraphFont"/>
    <w:link w:val="Heading6"/>
    <w:uiPriority w:val="9"/>
    <w:rsid w:val="00BA22C7"/>
    <w:rPr>
      <w:b/>
      <w:sz w:val="20"/>
      <w:szCs w:val="20"/>
    </w:rPr>
  </w:style>
  <w:style w:type="paragraph" w:styleId="TableofFigures">
    <w:name w:val="table of figures"/>
    <w:basedOn w:val="Normal"/>
    <w:next w:val="Normal"/>
    <w:uiPriority w:val="99"/>
    <w:unhideWhenUsed/>
    <w:rsid w:val="000744F1"/>
  </w:style>
  <w:style w:type="paragraph" w:styleId="TOC1">
    <w:name w:val="toc 1"/>
    <w:basedOn w:val="Normal"/>
    <w:next w:val="Normal"/>
    <w:autoRedefine/>
    <w:uiPriority w:val="39"/>
    <w:unhideWhenUsed/>
    <w:rsid w:val="00247E42"/>
    <w:pPr>
      <w:spacing w:after="100"/>
    </w:pPr>
  </w:style>
  <w:style w:type="paragraph" w:styleId="TOC2">
    <w:name w:val="toc 2"/>
    <w:basedOn w:val="Normal"/>
    <w:next w:val="Normal"/>
    <w:autoRedefine/>
    <w:uiPriority w:val="39"/>
    <w:unhideWhenUsed/>
    <w:rsid w:val="00247E42"/>
    <w:pPr>
      <w:spacing w:after="100"/>
      <w:ind w:left="220"/>
    </w:pPr>
  </w:style>
  <w:style w:type="paragraph" w:styleId="TOC3">
    <w:name w:val="toc 3"/>
    <w:basedOn w:val="Normal"/>
    <w:next w:val="Normal"/>
    <w:autoRedefine/>
    <w:uiPriority w:val="39"/>
    <w:unhideWhenUsed/>
    <w:rsid w:val="00247E42"/>
    <w:pPr>
      <w:spacing w:after="100"/>
      <w:ind w:left="440"/>
    </w:pPr>
  </w:style>
  <w:style w:type="character" w:styleId="Hyperlink">
    <w:name w:val="Hyperlink"/>
    <w:basedOn w:val="DefaultParagraphFont"/>
    <w:uiPriority w:val="99"/>
    <w:unhideWhenUsed/>
    <w:rsid w:val="00247E42"/>
    <w:rPr>
      <w:color w:val="0563C1" w:themeColor="hyperlink"/>
      <w:u w:val="single"/>
    </w:rPr>
  </w:style>
  <w:style w:type="character" w:styleId="CommentReference">
    <w:name w:val="annotation reference"/>
    <w:basedOn w:val="DefaultParagraphFont"/>
    <w:uiPriority w:val="99"/>
    <w:semiHidden/>
    <w:unhideWhenUsed/>
    <w:rsid w:val="005B7CCC"/>
    <w:rPr>
      <w:sz w:val="16"/>
      <w:szCs w:val="16"/>
    </w:rPr>
  </w:style>
  <w:style w:type="paragraph" w:styleId="CommentText">
    <w:name w:val="annotation text"/>
    <w:basedOn w:val="Normal"/>
    <w:link w:val="CommentTextChar"/>
    <w:uiPriority w:val="99"/>
    <w:unhideWhenUsed/>
    <w:rsid w:val="005B7CCC"/>
    <w:rPr>
      <w:sz w:val="20"/>
      <w:szCs w:val="20"/>
    </w:rPr>
  </w:style>
  <w:style w:type="character" w:customStyle="1" w:styleId="CommentTextChar">
    <w:name w:val="Comment Text Char"/>
    <w:basedOn w:val="DefaultParagraphFont"/>
    <w:link w:val="CommentText"/>
    <w:uiPriority w:val="99"/>
    <w:rsid w:val="005B7CCC"/>
    <w:rPr>
      <w:sz w:val="20"/>
      <w:szCs w:val="20"/>
    </w:rPr>
  </w:style>
  <w:style w:type="paragraph" w:styleId="CommentSubject">
    <w:name w:val="annotation subject"/>
    <w:basedOn w:val="CommentText"/>
    <w:next w:val="CommentText"/>
    <w:link w:val="CommentSubjectChar"/>
    <w:uiPriority w:val="99"/>
    <w:semiHidden/>
    <w:unhideWhenUsed/>
    <w:rsid w:val="005B7CCC"/>
    <w:rPr>
      <w:b/>
      <w:bCs/>
    </w:rPr>
  </w:style>
  <w:style w:type="character" w:customStyle="1" w:styleId="CommentSubjectChar">
    <w:name w:val="Comment Subject Char"/>
    <w:basedOn w:val="CommentTextChar"/>
    <w:link w:val="CommentSubject"/>
    <w:uiPriority w:val="99"/>
    <w:semiHidden/>
    <w:rsid w:val="005B7CCC"/>
    <w:rPr>
      <w:b/>
      <w:bCs/>
      <w:sz w:val="20"/>
      <w:szCs w:val="20"/>
    </w:rPr>
  </w:style>
  <w:style w:type="character" w:customStyle="1" w:styleId="fontstyle01">
    <w:name w:val="fontstyle01"/>
    <w:basedOn w:val="DefaultParagraphFont"/>
    <w:rsid w:val="00D557C6"/>
    <w:rPr>
      <w:rFonts w:ascii="NimbusSanL-Regu" w:hAnsi="NimbusSanL-Regu" w:hint="default"/>
      <w:b w:val="0"/>
      <w:bCs w:val="0"/>
      <w:i w:val="0"/>
      <w:iCs w:val="0"/>
      <w:color w:val="000000"/>
      <w:sz w:val="24"/>
      <w:szCs w:val="24"/>
    </w:rPr>
  </w:style>
  <w:style w:type="paragraph" w:styleId="TOCHeading">
    <w:name w:val="TOC Heading"/>
    <w:basedOn w:val="Heading1"/>
    <w:next w:val="Normal"/>
    <w:uiPriority w:val="39"/>
    <w:unhideWhenUsed/>
    <w:qFormat/>
    <w:rsid w:val="003C4BF8"/>
    <w:pPr>
      <w:spacing w:before="240" w:after="0" w:line="259" w:lineRule="auto"/>
      <w:outlineLvl w:val="9"/>
    </w:pPr>
    <w:rPr>
      <w:rFonts w:asciiTheme="majorHAnsi" w:eastAsiaTheme="majorEastAsia" w:hAnsiTheme="majorHAnsi" w:cstheme="majorBidi"/>
      <w:b w:val="0"/>
      <w:color w:val="2F5496" w:themeColor="accent1" w:themeShade="BF"/>
      <w:sz w:val="32"/>
      <w:szCs w:val="32"/>
    </w:rPr>
  </w:style>
  <w:style w:type="character" w:customStyle="1" w:styleId="Heading7Char">
    <w:name w:val="Heading 7 Char"/>
    <w:basedOn w:val="DefaultParagraphFont"/>
    <w:link w:val="Heading7"/>
    <w:uiPriority w:val="9"/>
    <w:rsid w:val="00C21918"/>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C2191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21918"/>
    <w:rPr>
      <w:rFonts w:asciiTheme="majorHAnsi" w:eastAsiaTheme="majorEastAsia" w:hAnsiTheme="majorHAnsi" w:cstheme="majorBidi"/>
      <w:i/>
      <w:iCs/>
      <w:color w:val="272727" w:themeColor="text1" w:themeTint="D8"/>
      <w:sz w:val="21"/>
      <w:szCs w:val="21"/>
    </w:rPr>
  </w:style>
  <w:style w:type="paragraph" w:styleId="Bibliography">
    <w:name w:val="Bibliography"/>
    <w:basedOn w:val="Normal"/>
    <w:next w:val="Normal"/>
    <w:uiPriority w:val="37"/>
    <w:unhideWhenUsed/>
    <w:rsid w:val="00606544"/>
  </w:style>
  <w:style w:type="character" w:customStyle="1" w:styleId="Heading1Char">
    <w:name w:val="Heading 1 Char"/>
    <w:basedOn w:val="DefaultParagraphFont"/>
    <w:link w:val="Heading1"/>
    <w:uiPriority w:val="9"/>
    <w:rsid w:val="00F0547D"/>
    <w:rPr>
      <w:b/>
      <w:sz w:val="48"/>
      <w:szCs w:val="48"/>
    </w:rPr>
  </w:style>
  <w:style w:type="character" w:styleId="UnresolvedMention">
    <w:name w:val="Unresolved Mention"/>
    <w:basedOn w:val="DefaultParagraphFont"/>
    <w:uiPriority w:val="99"/>
    <w:semiHidden/>
    <w:unhideWhenUsed/>
    <w:rsid w:val="00D12AE0"/>
    <w:rPr>
      <w:color w:val="605E5C"/>
      <w:shd w:val="clear" w:color="auto" w:fill="E1DFDD"/>
    </w:rPr>
  </w:style>
  <w:style w:type="character" w:styleId="FollowedHyperlink">
    <w:name w:val="FollowedHyperlink"/>
    <w:basedOn w:val="DefaultParagraphFont"/>
    <w:uiPriority w:val="99"/>
    <w:semiHidden/>
    <w:unhideWhenUsed/>
    <w:rsid w:val="002626E5"/>
    <w:rPr>
      <w:color w:val="954F72" w:themeColor="followedHyperlink"/>
      <w:u w:val="single"/>
    </w:rPr>
  </w:style>
  <w:style w:type="paragraph" w:styleId="TOC4">
    <w:name w:val="toc 4"/>
    <w:basedOn w:val="Normal"/>
    <w:next w:val="Normal"/>
    <w:autoRedefine/>
    <w:uiPriority w:val="39"/>
    <w:unhideWhenUsed/>
    <w:rsid w:val="000B603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0B603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0B603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0B603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0B603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0B603F"/>
    <w:pPr>
      <w:spacing w:after="100" w:line="259" w:lineRule="auto"/>
      <w:ind w:left="1760"/>
    </w:pPr>
    <w:rPr>
      <w:rFonts w:asciiTheme="minorHAnsi" w:eastAsiaTheme="minorEastAsia" w:hAnsiTheme="minorHAnsi" w:cstheme="minorBidi"/>
    </w:rPr>
  </w:style>
  <w:style w:type="character" w:styleId="PlaceholderText">
    <w:name w:val="Placeholder Text"/>
    <w:basedOn w:val="DefaultParagraphFont"/>
    <w:uiPriority w:val="99"/>
    <w:semiHidden/>
    <w:rsid w:val="003C4F63"/>
    <w:rPr>
      <w:color w:val="808080"/>
    </w:rPr>
  </w:style>
  <w:style w:type="paragraph" w:styleId="Revision">
    <w:name w:val="Revision"/>
    <w:hidden/>
    <w:uiPriority w:val="99"/>
    <w:semiHidden/>
    <w:rsid w:val="009758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52245">
      <w:bodyDiv w:val="1"/>
      <w:marLeft w:val="0"/>
      <w:marRight w:val="0"/>
      <w:marTop w:val="0"/>
      <w:marBottom w:val="0"/>
      <w:divBdr>
        <w:top w:val="none" w:sz="0" w:space="0" w:color="auto"/>
        <w:left w:val="none" w:sz="0" w:space="0" w:color="auto"/>
        <w:bottom w:val="none" w:sz="0" w:space="0" w:color="auto"/>
        <w:right w:val="none" w:sz="0" w:space="0" w:color="auto"/>
      </w:divBdr>
    </w:div>
    <w:div w:id="4671517">
      <w:bodyDiv w:val="1"/>
      <w:marLeft w:val="0"/>
      <w:marRight w:val="0"/>
      <w:marTop w:val="0"/>
      <w:marBottom w:val="0"/>
      <w:divBdr>
        <w:top w:val="none" w:sz="0" w:space="0" w:color="auto"/>
        <w:left w:val="none" w:sz="0" w:space="0" w:color="auto"/>
        <w:bottom w:val="none" w:sz="0" w:space="0" w:color="auto"/>
        <w:right w:val="none" w:sz="0" w:space="0" w:color="auto"/>
      </w:divBdr>
    </w:div>
    <w:div w:id="17121281">
      <w:bodyDiv w:val="1"/>
      <w:marLeft w:val="0"/>
      <w:marRight w:val="0"/>
      <w:marTop w:val="0"/>
      <w:marBottom w:val="0"/>
      <w:divBdr>
        <w:top w:val="none" w:sz="0" w:space="0" w:color="auto"/>
        <w:left w:val="none" w:sz="0" w:space="0" w:color="auto"/>
        <w:bottom w:val="none" w:sz="0" w:space="0" w:color="auto"/>
        <w:right w:val="none" w:sz="0" w:space="0" w:color="auto"/>
      </w:divBdr>
    </w:div>
    <w:div w:id="75445742">
      <w:bodyDiv w:val="1"/>
      <w:marLeft w:val="0"/>
      <w:marRight w:val="0"/>
      <w:marTop w:val="0"/>
      <w:marBottom w:val="0"/>
      <w:divBdr>
        <w:top w:val="none" w:sz="0" w:space="0" w:color="auto"/>
        <w:left w:val="none" w:sz="0" w:space="0" w:color="auto"/>
        <w:bottom w:val="none" w:sz="0" w:space="0" w:color="auto"/>
        <w:right w:val="none" w:sz="0" w:space="0" w:color="auto"/>
      </w:divBdr>
    </w:div>
    <w:div w:id="80612246">
      <w:bodyDiv w:val="1"/>
      <w:marLeft w:val="0"/>
      <w:marRight w:val="0"/>
      <w:marTop w:val="0"/>
      <w:marBottom w:val="0"/>
      <w:divBdr>
        <w:top w:val="none" w:sz="0" w:space="0" w:color="auto"/>
        <w:left w:val="none" w:sz="0" w:space="0" w:color="auto"/>
        <w:bottom w:val="none" w:sz="0" w:space="0" w:color="auto"/>
        <w:right w:val="none" w:sz="0" w:space="0" w:color="auto"/>
      </w:divBdr>
      <w:divsChild>
        <w:div w:id="304315648">
          <w:marLeft w:val="0"/>
          <w:marRight w:val="0"/>
          <w:marTop w:val="0"/>
          <w:marBottom w:val="0"/>
          <w:divBdr>
            <w:top w:val="none" w:sz="0" w:space="0" w:color="auto"/>
            <w:left w:val="none" w:sz="0" w:space="0" w:color="auto"/>
            <w:bottom w:val="none" w:sz="0" w:space="0" w:color="auto"/>
            <w:right w:val="none" w:sz="0" w:space="0" w:color="auto"/>
          </w:divBdr>
        </w:div>
      </w:divsChild>
    </w:div>
    <w:div w:id="91824199">
      <w:bodyDiv w:val="1"/>
      <w:marLeft w:val="0"/>
      <w:marRight w:val="0"/>
      <w:marTop w:val="0"/>
      <w:marBottom w:val="0"/>
      <w:divBdr>
        <w:top w:val="none" w:sz="0" w:space="0" w:color="auto"/>
        <w:left w:val="none" w:sz="0" w:space="0" w:color="auto"/>
        <w:bottom w:val="none" w:sz="0" w:space="0" w:color="auto"/>
        <w:right w:val="none" w:sz="0" w:space="0" w:color="auto"/>
      </w:divBdr>
    </w:div>
    <w:div w:id="101926913">
      <w:bodyDiv w:val="1"/>
      <w:marLeft w:val="0"/>
      <w:marRight w:val="0"/>
      <w:marTop w:val="0"/>
      <w:marBottom w:val="0"/>
      <w:divBdr>
        <w:top w:val="none" w:sz="0" w:space="0" w:color="auto"/>
        <w:left w:val="none" w:sz="0" w:space="0" w:color="auto"/>
        <w:bottom w:val="none" w:sz="0" w:space="0" w:color="auto"/>
        <w:right w:val="none" w:sz="0" w:space="0" w:color="auto"/>
      </w:divBdr>
    </w:div>
    <w:div w:id="106825427">
      <w:bodyDiv w:val="1"/>
      <w:marLeft w:val="0"/>
      <w:marRight w:val="0"/>
      <w:marTop w:val="0"/>
      <w:marBottom w:val="0"/>
      <w:divBdr>
        <w:top w:val="none" w:sz="0" w:space="0" w:color="auto"/>
        <w:left w:val="none" w:sz="0" w:space="0" w:color="auto"/>
        <w:bottom w:val="none" w:sz="0" w:space="0" w:color="auto"/>
        <w:right w:val="none" w:sz="0" w:space="0" w:color="auto"/>
      </w:divBdr>
    </w:div>
    <w:div w:id="112941924">
      <w:bodyDiv w:val="1"/>
      <w:marLeft w:val="0"/>
      <w:marRight w:val="0"/>
      <w:marTop w:val="0"/>
      <w:marBottom w:val="0"/>
      <w:divBdr>
        <w:top w:val="none" w:sz="0" w:space="0" w:color="auto"/>
        <w:left w:val="none" w:sz="0" w:space="0" w:color="auto"/>
        <w:bottom w:val="none" w:sz="0" w:space="0" w:color="auto"/>
        <w:right w:val="none" w:sz="0" w:space="0" w:color="auto"/>
      </w:divBdr>
    </w:div>
    <w:div w:id="124126930">
      <w:bodyDiv w:val="1"/>
      <w:marLeft w:val="0"/>
      <w:marRight w:val="0"/>
      <w:marTop w:val="0"/>
      <w:marBottom w:val="0"/>
      <w:divBdr>
        <w:top w:val="none" w:sz="0" w:space="0" w:color="auto"/>
        <w:left w:val="none" w:sz="0" w:space="0" w:color="auto"/>
        <w:bottom w:val="none" w:sz="0" w:space="0" w:color="auto"/>
        <w:right w:val="none" w:sz="0" w:space="0" w:color="auto"/>
      </w:divBdr>
    </w:div>
    <w:div w:id="126902046">
      <w:bodyDiv w:val="1"/>
      <w:marLeft w:val="0"/>
      <w:marRight w:val="0"/>
      <w:marTop w:val="0"/>
      <w:marBottom w:val="0"/>
      <w:divBdr>
        <w:top w:val="none" w:sz="0" w:space="0" w:color="auto"/>
        <w:left w:val="none" w:sz="0" w:space="0" w:color="auto"/>
        <w:bottom w:val="none" w:sz="0" w:space="0" w:color="auto"/>
        <w:right w:val="none" w:sz="0" w:space="0" w:color="auto"/>
      </w:divBdr>
    </w:div>
    <w:div w:id="146940302">
      <w:bodyDiv w:val="1"/>
      <w:marLeft w:val="0"/>
      <w:marRight w:val="0"/>
      <w:marTop w:val="0"/>
      <w:marBottom w:val="0"/>
      <w:divBdr>
        <w:top w:val="none" w:sz="0" w:space="0" w:color="auto"/>
        <w:left w:val="none" w:sz="0" w:space="0" w:color="auto"/>
        <w:bottom w:val="none" w:sz="0" w:space="0" w:color="auto"/>
        <w:right w:val="none" w:sz="0" w:space="0" w:color="auto"/>
      </w:divBdr>
    </w:div>
    <w:div w:id="147719824">
      <w:bodyDiv w:val="1"/>
      <w:marLeft w:val="0"/>
      <w:marRight w:val="0"/>
      <w:marTop w:val="0"/>
      <w:marBottom w:val="0"/>
      <w:divBdr>
        <w:top w:val="none" w:sz="0" w:space="0" w:color="auto"/>
        <w:left w:val="none" w:sz="0" w:space="0" w:color="auto"/>
        <w:bottom w:val="none" w:sz="0" w:space="0" w:color="auto"/>
        <w:right w:val="none" w:sz="0" w:space="0" w:color="auto"/>
      </w:divBdr>
    </w:div>
    <w:div w:id="148137432">
      <w:bodyDiv w:val="1"/>
      <w:marLeft w:val="0"/>
      <w:marRight w:val="0"/>
      <w:marTop w:val="0"/>
      <w:marBottom w:val="0"/>
      <w:divBdr>
        <w:top w:val="none" w:sz="0" w:space="0" w:color="auto"/>
        <w:left w:val="none" w:sz="0" w:space="0" w:color="auto"/>
        <w:bottom w:val="none" w:sz="0" w:space="0" w:color="auto"/>
        <w:right w:val="none" w:sz="0" w:space="0" w:color="auto"/>
      </w:divBdr>
    </w:div>
    <w:div w:id="154805648">
      <w:bodyDiv w:val="1"/>
      <w:marLeft w:val="0"/>
      <w:marRight w:val="0"/>
      <w:marTop w:val="0"/>
      <w:marBottom w:val="0"/>
      <w:divBdr>
        <w:top w:val="none" w:sz="0" w:space="0" w:color="auto"/>
        <w:left w:val="none" w:sz="0" w:space="0" w:color="auto"/>
        <w:bottom w:val="none" w:sz="0" w:space="0" w:color="auto"/>
        <w:right w:val="none" w:sz="0" w:space="0" w:color="auto"/>
      </w:divBdr>
      <w:divsChild>
        <w:div w:id="1269316556">
          <w:marLeft w:val="0"/>
          <w:marRight w:val="0"/>
          <w:marTop w:val="0"/>
          <w:marBottom w:val="0"/>
          <w:divBdr>
            <w:top w:val="none" w:sz="0" w:space="0" w:color="auto"/>
            <w:left w:val="none" w:sz="0" w:space="0" w:color="auto"/>
            <w:bottom w:val="none" w:sz="0" w:space="0" w:color="auto"/>
            <w:right w:val="none" w:sz="0" w:space="0" w:color="auto"/>
          </w:divBdr>
        </w:div>
      </w:divsChild>
    </w:div>
    <w:div w:id="207381713">
      <w:bodyDiv w:val="1"/>
      <w:marLeft w:val="0"/>
      <w:marRight w:val="0"/>
      <w:marTop w:val="0"/>
      <w:marBottom w:val="0"/>
      <w:divBdr>
        <w:top w:val="none" w:sz="0" w:space="0" w:color="auto"/>
        <w:left w:val="none" w:sz="0" w:space="0" w:color="auto"/>
        <w:bottom w:val="none" w:sz="0" w:space="0" w:color="auto"/>
        <w:right w:val="none" w:sz="0" w:space="0" w:color="auto"/>
      </w:divBdr>
    </w:div>
    <w:div w:id="222566443">
      <w:bodyDiv w:val="1"/>
      <w:marLeft w:val="0"/>
      <w:marRight w:val="0"/>
      <w:marTop w:val="0"/>
      <w:marBottom w:val="0"/>
      <w:divBdr>
        <w:top w:val="none" w:sz="0" w:space="0" w:color="auto"/>
        <w:left w:val="none" w:sz="0" w:space="0" w:color="auto"/>
        <w:bottom w:val="none" w:sz="0" w:space="0" w:color="auto"/>
        <w:right w:val="none" w:sz="0" w:space="0" w:color="auto"/>
      </w:divBdr>
    </w:div>
    <w:div w:id="238179063">
      <w:bodyDiv w:val="1"/>
      <w:marLeft w:val="0"/>
      <w:marRight w:val="0"/>
      <w:marTop w:val="0"/>
      <w:marBottom w:val="0"/>
      <w:divBdr>
        <w:top w:val="none" w:sz="0" w:space="0" w:color="auto"/>
        <w:left w:val="none" w:sz="0" w:space="0" w:color="auto"/>
        <w:bottom w:val="none" w:sz="0" w:space="0" w:color="auto"/>
        <w:right w:val="none" w:sz="0" w:space="0" w:color="auto"/>
      </w:divBdr>
    </w:div>
    <w:div w:id="239021629">
      <w:bodyDiv w:val="1"/>
      <w:marLeft w:val="0"/>
      <w:marRight w:val="0"/>
      <w:marTop w:val="0"/>
      <w:marBottom w:val="0"/>
      <w:divBdr>
        <w:top w:val="none" w:sz="0" w:space="0" w:color="auto"/>
        <w:left w:val="none" w:sz="0" w:space="0" w:color="auto"/>
        <w:bottom w:val="none" w:sz="0" w:space="0" w:color="auto"/>
        <w:right w:val="none" w:sz="0" w:space="0" w:color="auto"/>
      </w:divBdr>
    </w:div>
    <w:div w:id="255869824">
      <w:bodyDiv w:val="1"/>
      <w:marLeft w:val="0"/>
      <w:marRight w:val="0"/>
      <w:marTop w:val="0"/>
      <w:marBottom w:val="0"/>
      <w:divBdr>
        <w:top w:val="none" w:sz="0" w:space="0" w:color="auto"/>
        <w:left w:val="none" w:sz="0" w:space="0" w:color="auto"/>
        <w:bottom w:val="none" w:sz="0" w:space="0" w:color="auto"/>
        <w:right w:val="none" w:sz="0" w:space="0" w:color="auto"/>
      </w:divBdr>
      <w:divsChild>
        <w:div w:id="179509694">
          <w:marLeft w:val="0"/>
          <w:marRight w:val="0"/>
          <w:marTop w:val="0"/>
          <w:marBottom w:val="0"/>
          <w:divBdr>
            <w:top w:val="none" w:sz="0" w:space="0" w:color="auto"/>
            <w:left w:val="none" w:sz="0" w:space="0" w:color="auto"/>
            <w:bottom w:val="none" w:sz="0" w:space="0" w:color="auto"/>
            <w:right w:val="none" w:sz="0" w:space="0" w:color="auto"/>
          </w:divBdr>
        </w:div>
      </w:divsChild>
    </w:div>
    <w:div w:id="279844926">
      <w:bodyDiv w:val="1"/>
      <w:marLeft w:val="0"/>
      <w:marRight w:val="0"/>
      <w:marTop w:val="0"/>
      <w:marBottom w:val="0"/>
      <w:divBdr>
        <w:top w:val="none" w:sz="0" w:space="0" w:color="auto"/>
        <w:left w:val="none" w:sz="0" w:space="0" w:color="auto"/>
        <w:bottom w:val="none" w:sz="0" w:space="0" w:color="auto"/>
        <w:right w:val="none" w:sz="0" w:space="0" w:color="auto"/>
      </w:divBdr>
    </w:div>
    <w:div w:id="279991912">
      <w:bodyDiv w:val="1"/>
      <w:marLeft w:val="0"/>
      <w:marRight w:val="0"/>
      <w:marTop w:val="0"/>
      <w:marBottom w:val="0"/>
      <w:divBdr>
        <w:top w:val="none" w:sz="0" w:space="0" w:color="auto"/>
        <w:left w:val="none" w:sz="0" w:space="0" w:color="auto"/>
        <w:bottom w:val="none" w:sz="0" w:space="0" w:color="auto"/>
        <w:right w:val="none" w:sz="0" w:space="0" w:color="auto"/>
      </w:divBdr>
    </w:div>
    <w:div w:id="287668167">
      <w:bodyDiv w:val="1"/>
      <w:marLeft w:val="0"/>
      <w:marRight w:val="0"/>
      <w:marTop w:val="0"/>
      <w:marBottom w:val="0"/>
      <w:divBdr>
        <w:top w:val="none" w:sz="0" w:space="0" w:color="auto"/>
        <w:left w:val="none" w:sz="0" w:space="0" w:color="auto"/>
        <w:bottom w:val="none" w:sz="0" w:space="0" w:color="auto"/>
        <w:right w:val="none" w:sz="0" w:space="0" w:color="auto"/>
      </w:divBdr>
    </w:div>
    <w:div w:id="300381348">
      <w:bodyDiv w:val="1"/>
      <w:marLeft w:val="0"/>
      <w:marRight w:val="0"/>
      <w:marTop w:val="0"/>
      <w:marBottom w:val="0"/>
      <w:divBdr>
        <w:top w:val="none" w:sz="0" w:space="0" w:color="auto"/>
        <w:left w:val="none" w:sz="0" w:space="0" w:color="auto"/>
        <w:bottom w:val="none" w:sz="0" w:space="0" w:color="auto"/>
        <w:right w:val="none" w:sz="0" w:space="0" w:color="auto"/>
      </w:divBdr>
    </w:div>
    <w:div w:id="314797165">
      <w:bodyDiv w:val="1"/>
      <w:marLeft w:val="0"/>
      <w:marRight w:val="0"/>
      <w:marTop w:val="0"/>
      <w:marBottom w:val="0"/>
      <w:divBdr>
        <w:top w:val="none" w:sz="0" w:space="0" w:color="auto"/>
        <w:left w:val="none" w:sz="0" w:space="0" w:color="auto"/>
        <w:bottom w:val="none" w:sz="0" w:space="0" w:color="auto"/>
        <w:right w:val="none" w:sz="0" w:space="0" w:color="auto"/>
      </w:divBdr>
      <w:divsChild>
        <w:div w:id="773746062">
          <w:marLeft w:val="0"/>
          <w:marRight w:val="0"/>
          <w:marTop w:val="0"/>
          <w:marBottom w:val="0"/>
          <w:divBdr>
            <w:top w:val="none" w:sz="0" w:space="0" w:color="auto"/>
            <w:left w:val="none" w:sz="0" w:space="0" w:color="auto"/>
            <w:bottom w:val="none" w:sz="0" w:space="0" w:color="auto"/>
            <w:right w:val="none" w:sz="0" w:space="0" w:color="auto"/>
          </w:divBdr>
        </w:div>
      </w:divsChild>
    </w:div>
    <w:div w:id="315501175">
      <w:bodyDiv w:val="1"/>
      <w:marLeft w:val="0"/>
      <w:marRight w:val="0"/>
      <w:marTop w:val="0"/>
      <w:marBottom w:val="0"/>
      <w:divBdr>
        <w:top w:val="none" w:sz="0" w:space="0" w:color="auto"/>
        <w:left w:val="none" w:sz="0" w:space="0" w:color="auto"/>
        <w:bottom w:val="none" w:sz="0" w:space="0" w:color="auto"/>
        <w:right w:val="none" w:sz="0" w:space="0" w:color="auto"/>
      </w:divBdr>
    </w:div>
    <w:div w:id="338318976">
      <w:bodyDiv w:val="1"/>
      <w:marLeft w:val="0"/>
      <w:marRight w:val="0"/>
      <w:marTop w:val="0"/>
      <w:marBottom w:val="0"/>
      <w:divBdr>
        <w:top w:val="none" w:sz="0" w:space="0" w:color="auto"/>
        <w:left w:val="none" w:sz="0" w:space="0" w:color="auto"/>
        <w:bottom w:val="none" w:sz="0" w:space="0" w:color="auto"/>
        <w:right w:val="none" w:sz="0" w:space="0" w:color="auto"/>
      </w:divBdr>
    </w:div>
    <w:div w:id="343558761">
      <w:bodyDiv w:val="1"/>
      <w:marLeft w:val="0"/>
      <w:marRight w:val="0"/>
      <w:marTop w:val="0"/>
      <w:marBottom w:val="0"/>
      <w:divBdr>
        <w:top w:val="none" w:sz="0" w:space="0" w:color="auto"/>
        <w:left w:val="none" w:sz="0" w:space="0" w:color="auto"/>
        <w:bottom w:val="none" w:sz="0" w:space="0" w:color="auto"/>
        <w:right w:val="none" w:sz="0" w:space="0" w:color="auto"/>
      </w:divBdr>
    </w:div>
    <w:div w:id="376659287">
      <w:bodyDiv w:val="1"/>
      <w:marLeft w:val="0"/>
      <w:marRight w:val="0"/>
      <w:marTop w:val="0"/>
      <w:marBottom w:val="0"/>
      <w:divBdr>
        <w:top w:val="none" w:sz="0" w:space="0" w:color="auto"/>
        <w:left w:val="none" w:sz="0" w:space="0" w:color="auto"/>
        <w:bottom w:val="none" w:sz="0" w:space="0" w:color="auto"/>
        <w:right w:val="none" w:sz="0" w:space="0" w:color="auto"/>
      </w:divBdr>
    </w:div>
    <w:div w:id="377827776">
      <w:bodyDiv w:val="1"/>
      <w:marLeft w:val="0"/>
      <w:marRight w:val="0"/>
      <w:marTop w:val="0"/>
      <w:marBottom w:val="0"/>
      <w:divBdr>
        <w:top w:val="none" w:sz="0" w:space="0" w:color="auto"/>
        <w:left w:val="none" w:sz="0" w:space="0" w:color="auto"/>
        <w:bottom w:val="none" w:sz="0" w:space="0" w:color="auto"/>
        <w:right w:val="none" w:sz="0" w:space="0" w:color="auto"/>
      </w:divBdr>
    </w:div>
    <w:div w:id="378407546">
      <w:bodyDiv w:val="1"/>
      <w:marLeft w:val="0"/>
      <w:marRight w:val="0"/>
      <w:marTop w:val="0"/>
      <w:marBottom w:val="0"/>
      <w:divBdr>
        <w:top w:val="none" w:sz="0" w:space="0" w:color="auto"/>
        <w:left w:val="none" w:sz="0" w:space="0" w:color="auto"/>
        <w:bottom w:val="none" w:sz="0" w:space="0" w:color="auto"/>
        <w:right w:val="none" w:sz="0" w:space="0" w:color="auto"/>
      </w:divBdr>
    </w:div>
    <w:div w:id="389696972">
      <w:bodyDiv w:val="1"/>
      <w:marLeft w:val="0"/>
      <w:marRight w:val="0"/>
      <w:marTop w:val="0"/>
      <w:marBottom w:val="0"/>
      <w:divBdr>
        <w:top w:val="none" w:sz="0" w:space="0" w:color="auto"/>
        <w:left w:val="none" w:sz="0" w:space="0" w:color="auto"/>
        <w:bottom w:val="none" w:sz="0" w:space="0" w:color="auto"/>
        <w:right w:val="none" w:sz="0" w:space="0" w:color="auto"/>
      </w:divBdr>
      <w:divsChild>
        <w:div w:id="561840262">
          <w:marLeft w:val="0"/>
          <w:marRight w:val="0"/>
          <w:marTop w:val="0"/>
          <w:marBottom w:val="0"/>
          <w:divBdr>
            <w:top w:val="none" w:sz="0" w:space="0" w:color="auto"/>
            <w:left w:val="none" w:sz="0" w:space="0" w:color="auto"/>
            <w:bottom w:val="none" w:sz="0" w:space="0" w:color="auto"/>
            <w:right w:val="none" w:sz="0" w:space="0" w:color="auto"/>
          </w:divBdr>
        </w:div>
      </w:divsChild>
    </w:div>
    <w:div w:id="397173204">
      <w:bodyDiv w:val="1"/>
      <w:marLeft w:val="0"/>
      <w:marRight w:val="0"/>
      <w:marTop w:val="0"/>
      <w:marBottom w:val="0"/>
      <w:divBdr>
        <w:top w:val="none" w:sz="0" w:space="0" w:color="auto"/>
        <w:left w:val="none" w:sz="0" w:space="0" w:color="auto"/>
        <w:bottom w:val="none" w:sz="0" w:space="0" w:color="auto"/>
        <w:right w:val="none" w:sz="0" w:space="0" w:color="auto"/>
      </w:divBdr>
    </w:div>
    <w:div w:id="418260073">
      <w:bodyDiv w:val="1"/>
      <w:marLeft w:val="0"/>
      <w:marRight w:val="0"/>
      <w:marTop w:val="0"/>
      <w:marBottom w:val="0"/>
      <w:divBdr>
        <w:top w:val="none" w:sz="0" w:space="0" w:color="auto"/>
        <w:left w:val="none" w:sz="0" w:space="0" w:color="auto"/>
        <w:bottom w:val="none" w:sz="0" w:space="0" w:color="auto"/>
        <w:right w:val="none" w:sz="0" w:space="0" w:color="auto"/>
      </w:divBdr>
    </w:div>
    <w:div w:id="419254852">
      <w:bodyDiv w:val="1"/>
      <w:marLeft w:val="0"/>
      <w:marRight w:val="0"/>
      <w:marTop w:val="0"/>
      <w:marBottom w:val="0"/>
      <w:divBdr>
        <w:top w:val="none" w:sz="0" w:space="0" w:color="auto"/>
        <w:left w:val="none" w:sz="0" w:space="0" w:color="auto"/>
        <w:bottom w:val="none" w:sz="0" w:space="0" w:color="auto"/>
        <w:right w:val="none" w:sz="0" w:space="0" w:color="auto"/>
      </w:divBdr>
    </w:div>
    <w:div w:id="428283099">
      <w:bodyDiv w:val="1"/>
      <w:marLeft w:val="0"/>
      <w:marRight w:val="0"/>
      <w:marTop w:val="0"/>
      <w:marBottom w:val="0"/>
      <w:divBdr>
        <w:top w:val="none" w:sz="0" w:space="0" w:color="auto"/>
        <w:left w:val="none" w:sz="0" w:space="0" w:color="auto"/>
        <w:bottom w:val="none" w:sz="0" w:space="0" w:color="auto"/>
        <w:right w:val="none" w:sz="0" w:space="0" w:color="auto"/>
      </w:divBdr>
      <w:divsChild>
        <w:div w:id="1846434906">
          <w:marLeft w:val="0"/>
          <w:marRight w:val="0"/>
          <w:marTop w:val="0"/>
          <w:marBottom w:val="0"/>
          <w:divBdr>
            <w:top w:val="none" w:sz="0" w:space="0" w:color="auto"/>
            <w:left w:val="none" w:sz="0" w:space="0" w:color="auto"/>
            <w:bottom w:val="none" w:sz="0" w:space="0" w:color="auto"/>
            <w:right w:val="none" w:sz="0" w:space="0" w:color="auto"/>
          </w:divBdr>
        </w:div>
      </w:divsChild>
    </w:div>
    <w:div w:id="432479281">
      <w:bodyDiv w:val="1"/>
      <w:marLeft w:val="0"/>
      <w:marRight w:val="0"/>
      <w:marTop w:val="0"/>
      <w:marBottom w:val="0"/>
      <w:divBdr>
        <w:top w:val="none" w:sz="0" w:space="0" w:color="auto"/>
        <w:left w:val="none" w:sz="0" w:space="0" w:color="auto"/>
        <w:bottom w:val="none" w:sz="0" w:space="0" w:color="auto"/>
        <w:right w:val="none" w:sz="0" w:space="0" w:color="auto"/>
      </w:divBdr>
    </w:div>
    <w:div w:id="432749889">
      <w:bodyDiv w:val="1"/>
      <w:marLeft w:val="0"/>
      <w:marRight w:val="0"/>
      <w:marTop w:val="0"/>
      <w:marBottom w:val="0"/>
      <w:divBdr>
        <w:top w:val="none" w:sz="0" w:space="0" w:color="auto"/>
        <w:left w:val="none" w:sz="0" w:space="0" w:color="auto"/>
        <w:bottom w:val="none" w:sz="0" w:space="0" w:color="auto"/>
        <w:right w:val="none" w:sz="0" w:space="0" w:color="auto"/>
      </w:divBdr>
    </w:div>
    <w:div w:id="452287003">
      <w:bodyDiv w:val="1"/>
      <w:marLeft w:val="0"/>
      <w:marRight w:val="0"/>
      <w:marTop w:val="0"/>
      <w:marBottom w:val="0"/>
      <w:divBdr>
        <w:top w:val="none" w:sz="0" w:space="0" w:color="auto"/>
        <w:left w:val="none" w:sz="0" w:space="0" w:color="auto"/>
        <w:bottom w:val="none" w:sz="0" w:space="0" w:color="auto"/>
        <w:right w:val="none" w:sz="0" w:space="0" w:color="auto"/>
      </w:divBdr>
    </w:div>
    <w:div w:id="455681623">
      <w:bodyDiv w:val="1"/>
      <w:marLeft w:val="0"/>
      <w:marRight w:val="0"/>
      <w:marTop w:val="0"/>
      <w:marBottom w:val="0"/>
      <w:divBdr>
        <w:top w:val="none" w:sz="0" w:space="0" w:color="auto"/>
        <w:left w:val="none" w:sz="0" w:space="0" w:color="auto"/>
        <w:bottom w:val="none" w:sz="0" w:space="0" w:color="auto"/>
        <w:right w:val="none" w:sz="0" w:space="0" w:color="auto"/>
      </w:divBdr>
    </w:div>
    <w:div w:id="472331967">
      <w:bodyDiv w:val="1"/>
      <w:marLeft w:val="0"/>
      <w:marRight w:val="0"/>
      <w:marTop w:val="0"/>
      <w:marBottom w:val="0"/>
      <w:divBdr>
        <w:top w:val="none" w:sz="0" w:space="0" w:color="auto"/>
        <w:left w:val="none" w:sz="0" w:space="0" w:color="auto"/>
        <w:bottom w:val="none" w:sz="0" w:space="0" w:color="auto"/>
        <w:right w:val="none" w:sz="0" w:space="0" w:color="auto"/>
      </w:divBdr>
    </w:div>
    <w:div w:id="481699444">
      <w:bodyDiv w:val="1"/>
      <w:marLeft w:val="0"/>
      <w:marRight w:val="0"/>
      <w:marTop w:val="0"/>
      <w:marBottom w:val="0"/>
      <w:divBdr>
        <w:top w:val="none" w:sz="0" w:space="0" w:color="auto"/>
        <w:left w:val="none" w:sz="0" w:space="0" w:color="auto"/>
        <w:bottom w:val="none" w:sz="0" w:space="0" w:color="auto"/>
        <w:right w:val="none" w:sz="0" w:space="0" w:color="auto"/>
      </w:divBdr>
    </w:div>
    <w:div w:id="502477769">
      <w:bodyDiv w:val="1"/>
      <w:marLeft w:val="0"/>
      <w:marRight w:val="0"/>
      <w:marTop w:val="0"/>
      <w:marBottom w:val="0"/>
      <w:divBdr>
        <w:top w:val="none" w:sz="0" w:space="0" w:color="auto"/>
        <w:left w:val="none" w:sz="0" w:space="0" w:color="auto"/>
        <w:bottom w:val="none" w:sz="0" w:space="0" w:color="auto"/>
        <w:right w:val="none" w:sz="0" w:space="0" w:color="auto"/>
      </w:divBdr>
    </w:div>
    <w:div w:id="509027730">
      <w:bodyDiv w:val="1"/>
      <w:marLeft w:val="0"/>
      <w:marRight w:val="0"/>
      <w:marTop w:val="0"/>
      <w:marBottom w:val="0"/>
      <w:divBdr>
        <w:top w:val="none" w:sz="0" w:space="0" w:color="auto"/>
        <w:left w:val="none" w:sz="0" w:space="0" w:color="auto"/>
        <w:bottom w:val="none" w:sz="0" w:space="0" w:color="auto"/>
        <w:right w:val="none" w:sz="0" w:space="0" w:color="auto"/>
      </w:divBdr>
    </w:div>
    <w:div w:id="524944395">
      <w:bodyDiv w:val="1"/>
      <w:marLeft w:val="0"/>
      <w:marRight w:val="0"/>
      <w:marTop w:val="0"/>
      <w:marBottom w:val="0"/>
      <w:divBdr>
        <w:top w:val="none" w:sz="0" w:space="0" w:color="auto"/>
        <w:left w:val="none" w:sz="0" w:space="0" w:color="auto"/>
        <w:bottom w:val="none" w:sz="0" w:space="0" w:color="auto"/>
        <w:right w:val="none" w:sz="0" w:space="0" w:color="auto"/>
      </w:divBdr>
      <w:divsChild>
        <w:div w:id="1555852520">
          <w:marLeft w:val="0"/>
          <w:marRight w:val="0"/>
          <w:marTop w:val="0"/>
          <w:marBottom w:val="0"/>
          <w:divBdr>
            <w:top w:val="none" w:sz="0" w:space="0" w:color="auto"/>
            <w:left w:val="none" w:sz="0" w:space="0" w:color="auto"/>
            <w:bottom w:val="none" w:sz="0" w:space="0" w:color="auto"/>
            <w:right w:val="none" w:sz="0" w:space="0" w:color="auto"/>
          </w:divBdr>
        </w:div>
      </w:divsChild>
    </w:div>
    <w:div w:id="536084885">
      <w:bodyDiv w:val="1"/>
      <w:marLeft w:val="0"/>
      <w:marRight w:val="0"/>
      <w:marTop w:val="0"/>
      <w:marBottom w:val="0"/>
      <w:divBdr>
        <w:top w:val="none" w:sz="0" w:space="0" w:color="auto"/>
        <w:left w:val="none" w:sz="0" w:space="0" w:color="auto"/>
        <w:bottom w:val="none" w:sz="0" w:space="0" w:color="auto"/>
        <w:right w:val="none" w:sz="0" w:space="0" w:color="auto"/>
      </w:divBdr>
    </w:div>
    <w:div w:id="566916498">
      <w:bodyDiv w:val="1"/>
      <w:marLeft w:val="0"/>
      <w:marRight w:val="0"/>
      <w:marTop w:val="0"/>
      <w:marBottom w:val="0"/>
      <w:divBdr>
        <w:top w:val="none" w:sz="0" w:space="0" w:color="auto"/>
        <w:left w:val="none" w:sz="0" w:space="0" w:color="auto"/>
        <w:bottom w:val="none" w:sz="0" w:space="0" w:color="auto"/>
        <w:right w:val="none" w:sz="0" w:space="0" w:color="auto"/>
      </w:divBdr>
    </w:div>
    <w:div w:id="571505935">
      <w:bodyDiv w:val="1"/>
      <w:marLeft w:val="0"/>
      <w:marRight w:val="0"/>
      <w:marTop w:val="0"/>
      <w:marBottom w:val="0"/>
      <w:divBdr>
        <w:top w:val="none" w:sz="0" w:space="0" w:color="auto"/>
        <w:left w:val="none" w:sz="0" w:space="0" w:color="auto"/>
        <w:bottom w:val="none" w:sz="0" w:space="0" w:color="auto"/>
        <w:right w:val="none" w:sz="0" w:space="0" w:color="auto"/>
      </w:divBdr>
    </w:div>
    <w:div w:id="588193819">
      <w:bodyDiv w:val="1"/>
      <w:marLeft w:val="0"/>
      <w:marRight w:val="0"/>
      <w:marTop w:val="0"/>
      <w:marBottom w:val="0"/>
      <w:divBdr>
        <w:top w:val="none" w:sz="0" w:space="0" w:color="auto"/>
        <w:left w:val="none" w:sz="0" w:space="0" w:color="auto"/>
        <w:bottom w:val="none" w:sz="0" w:space="0" w:color="auto"/>
        <w:right w:val="none" w:sz="0" w:space="0" w:color="auto"/>
      </w:divBdr>
    </w:div>
    <w:div w:id="600838097">
      <w:bodyDiv w:val="1"/>
      <w:marLeft w:val="0"/>
      <w:marRight w:val="0"/>
      <w:marTop w:val="0"/>
      <w:marBottom w:val="0"/>
      <w:divBdr>
        <w:top w:val="none" w:sz="0" w:space="0" w:color="auto"/>
        <w:left w:val="none" w:sz="0" w:space="0" w:color="auto"/>
        <w:bottom w:val="none" w:sz="0" w:space="0" w:color="auto"/>
        <w:right w:val="none" w:sz="0" w:space="0" w:color="auto"/>
      </w:divBdr>
    </w:div>
    <w:div w:id="628514245">
      <w:bodyDiv w:val="1"/>
      <w:marLeft w:val="0"/>
      <w:marRight w:val="0"/>
      <w:marTop w:val="0"/>
      <w:marBottom w:val="0"/>
      <w:divBdr>
        <w:top w:val="none" w:sz="0" w:space="0" w:color="auto"/>
        <w:left w:val="none" w:sz="0" w:space="0" w:color="auto"/>
        <w:bottom w:val="none" w:sz="0" w:space="0" w:color="auto"/>
        <w:right w:val="none" w:sz="0" w:space="0" w:color="auto"/>
      </w:divBdr>
    </w:div>
    <w:div w:id="645166493">
      <w:bodyDiv w:val="1"/>
      <w:marLeft w:val="0"/>
      <w:marRight w:val="0"/>
      <w:marTop w:val="0"/>
      <w:marBottom w:val="0"/>
      <w:divBdr>
        <w:top w:val="none" w:sz="0" w:space="0" w:color="auto"/>
        <w:left w:val="none" w:sz="0" w:space="0" w:color="auto"/>
        <w:bottom w:val="none" w:sz="0" w:space="0" w:color="auto"/>
        <w:right w:val="none" w:sz="0" w:space="0" w:color="auto"/>
      </w:divBdr>
      <w:divsChild>
        <w:div w:id="652488311">
          <w:marLeft w:val="0"/>
          <w:marRight w:val="0"/>
          <w:marTop w:val="0"/>
          <w:marBottom w:val="0"/>
          <w:divBdr>
            <w:top w:val="none" w:sz="0" w:space="0" w:color="auto"/>
            <w:left w:val="none" w:sz="0" w:space="0" w:color="auto"/>
            <w:bottom w:val="none" w:sz="0" w:space="0" w:color="auto"/>
            <w:right w:val="none" w:sz="0" w:space="0" w:color="auto"/>
          </w:divBdr>
        </w:div>
      </w:divsChild>
    </w:div>
    <w:div w:id="666982710">
      <w:bodyDiv w:val="1"/>
      <w:marLeft w:val="0"/>
      <w:marRight w:val="0"/>
      <w:marTop w:val="0"/>
      <w:marBottom w:val="0"/>
      <w:divBdr>
        <w:top w:val="none" w:sz="0" w:space="0" w:color="auto"/>
        <w:left w:val="none" w:sz="0" w:space="0" w:color="auto"/>
        <w:bottom w:val="none" w:sz="0" w:space="0" w:color="auto"/>
        <w:right w:val="none" w:sz="0" w:space="0" w:color="auto"/>
      </w:divBdr>
    </w:div>
    <w:div w:id="675497115">
      <w:bodyDiv w:val="1"/>
      <w:marLeft w:val="0"/>
      <w:marRight w:val="0"/>
      <w:marTop w:val="0"/>
      <w:marBottom w:val="0"/>
      <w:divBdr>
        <w:top w:val="none" w:sz="0" w:space="0" w:color="auto"/>
        <w:left w:val="none" w:sz="0" w:space="0" w:color="auto"/>
        <w:bottom w:val="none" w:sz="0" w:space="0" w:color="auto"/>
        <w:right w:val="none" w:sz="0" w:space="0" w:color="auto"/>
      </w:divBdr>
    </w:div>
    <w:div w:id="691609652">
      <w:bodyDiv w:val="1"/>
      <w:marLeft w:val="0"/>
      <w:marRight w:val="0"/>
      <w:marTop w:val="0"/>
      <w:marBottom w:val="0"/>
      <w:divBdr>
        <w:top w:val="none" w:sz="0" w:space="0" w:color="auto"/>
        <w:left w:val="none" w:sz="0" w:space="0" w:color="auto"/>
        <w:bottom w:val="none" w:sz="0" w:space="0" w:color="auto"/>
        <w:right w:val="none" w:sz="0" w:space="0" w:color="auto"/>
      </w:divBdr>
    </w:div>
    <w:div w:id="713045851">
      <w:bodyDiv w:val="1"/>
      <w:marLeft w:val="0"/>
      <w:marRight w:val="0"/>
      <w:marTop w:val="0"/>
      <w:marBottom w:val="0"/>
      <w:divBdr>
        <w:top w:val="none" w:sz="0" w:space="0" w:color="auto"/>
        <w:left w:val="none" w:sz="0" w:space="0" w:color="auto"/>
        <w:bottom w:val="none" w:sz="0" w:space="0" w:color="auto"/>
        <w:right w:val="none" w:sz="0" w:space="0" w:color="auto"/>
      </w:divBdr>
    </w:div>
    <w:div w:id="719406777">
      <w:bodyDiv w:val="1"/>
      <w:marLeft w:val="0"/>
      <w:marRight w:val="0"/>
      <w:marTop w:val="0"/>
      <w:marBottom w:val="0"/>
      <w:divBdr>
        <w:top w:val="none" w:sz="0" w:space="0" w:color="auto"/>
        <w:left w:val="none" w:sz="0" w:space="0" w:color="auto"/>
        <w:bottom w:val="none" w:sz="0" w:space="0" w:color="auto"/>
        <w:right w:val="none" w:sz="0" w:space="0" w:color="auto"/>
      </w:divBdr>
    </w:div>
    <w:div w:id="733309590">
      <w:bodyDiv w:val="1"/>
      <w:marLeft w:val="0"/>
      <w:marRight w:val="0"/>
      <w:marTop w:val="0"/>
      <w:marBottom w:val="0"/>
      <w:divBdr>
        <w:top w:val="none" w:sz="0" w:space="0" w:color="auto"/>
        <w:left w:val="none" w:sz="0" w:space="0" w:color="auto"/>
        <w:bottom w:val="none" w:sz="0" w:space="0" w:color="auto"/>
        <w:right w:val="none" w:sz="0" w:space="0" w:color="auto"/>
      </w:divBdr>
    </w:div>
    <w:div w:id="752699563">
      <w:bodyDiv w:val="1"/>
      <w:marLeft w:val="0"/>
      <w:marRight w:val="0"/>
      <w:marTop w:val="0"/>
      <w:marBottom w:val="0"/>
      <w:divBdr>
        <w:top w:val="none" w:sz="0" w:space="0" w:color="auto"/>
        <w:left w:val="none" w:sz="0" w:space="0" w:color="auto"/>
        <w:bottom w:val="none" w:sz="0" w:space="0" w:color="auto"/>
        <w:right w:val="none" w:sz="0" w:space="0" w:color="auto"/>
      </w:divBdr>
    </w:div>
    <w:div w:id="759912204">
      <w:bodyDiv w:val="1"/>
      <w:marLeft w:val="0"/>
      <w:marRight w:val="0"/>
      <w:marTop w:val="0"/>
      <w:marBottom w:val="0"/>
      <w:divBdr>
        <w:top w:val="none" w:sz="0" w:space="0" w:color="auto"/>
        <w:left w:val="none" w:sz="0" w:space="0" w:color="auto"/>
        <w:bottom w:val="none" w:sz="0" w:space="0" w:color="auto"/>
        <w:right w:val="none" w:sz="0" w:space="0" w:color="auto"/>
      </w:divBdr>
    </w:div>
    <w:div w:id="779573785">
      <w:bodyDiv w:val="1"/>
      <w:marLeft w:val="0"/>
      <w:marRight w:val="0"/>
      <w:marTop w:val="0"/>
      <w:marBottom w:val="0"/>
      <w:divBdr>
        <w:top w:val="none" w:sz="0" w:space="0" w:color="auto"/>
        <w:left w:val="none" w:sz="0" w:space="0" w:color="auto"/>
        <w:bottom w:val="none" w:sz="0" w:space="0" w:color="auto"/>
        <w:right w:val="none" w:sz="0" w:space="0" w:color="auto"/>
      </w:divBdr>
      <w:divsChild>
        <w:div w:id="1234853175">
          <w:marLeft w:val="0"/>
          <w:marRight w:val="0"/>
          <w:marTop w:val="0"/>
          <w:marBottom w:val="0"/>
          <w:divBdr>
            <w:top w:val="none" w:sz="0" w:space="0" w:color="auto"/>
            <w:left w:val="none" w:sz="0" w:space="0" w:color="auto"/>
            <w:bottom w:val="none" w:sz="0" w:space="0" w:color="auto"/>
            <w:right w:val="none" w:sz="0" w:space="0" w:color="auto"/>
          </w:divBdr>
        </w:div>
      </w:divsChild>
    </w:div>
    <w:div w:id="788280125">
      <w:bodyDiv w:val="1"/>
      <w:marLeft w:val="0"/>
      <w:marRight w:val="0"/>
      <w:marTop w:val="0"/>
      <w:marBottom w:val="0"/>
      <w:divBdr>
        <w:top w:val="none" w:sz="0" w:space="0" w:color="auto"/>
        <w:left w:val="none" w:sz="0" w:space="0" w:color="auto"/>
        <w:bottom w:val="none" w:sz="0" w:space="0" w:color="auto"/>
        <w:right w:val="none" w:sz="0" w:space="0" w:color="auto"/>
      </w:divBdr>
    </w:div>
    <w:div w:id="803352518">
      <w:bodyDiv w:val="1"/>
      <w:marLeft w:val="0"/>
      <w:marRight w:val="0"/>
      <w:marTop w:val="0"/>
      <w:marBottom w:val="0"/>
      <w:divBdr>
        <w:top w:val="none" w:sz="0" w:space="0" w:color="auto"/>
        <w:left w:val="none" w:sz="0" w:space="0" w:color="auto"/>
        <w:bottom w:val="none" w:sz="0" w:space="0" w:color="auto"/>
        <w:right w:val="none" w:sz="0" w:space="0" w:color="auto"/>
      </w:divBdr>
    </w:div>
    <w:div w:id="812138990">
      <w:bodyDiv w:val="1"/>
      <w:marLeft w:val="0"/>
      <w:marRight w:val="0"/>
      <w:marTop w:val="0"/>
      <w:marBottom w:val="0"/>
      <w:divBdr>
        <w:top w:val="none" w:sz="0" w:space="0" w:color="auto"/>
        <w:left w:val="none" w:sz="0" w:space="0" w:color="auto"/>
        <w:bottom w:val="none" w:sz="0" w:space="0" w:color="auto"/>
        <w:right w:val="none" w:sz="0" w:space="0" w:color="auto"/>
      </w:divBdr>
    </w:div>
    <w:div w:id="814369337">
      <w:bodyDiv w:val="1"/>
      <w:marLeft w:val="0"/>
      <w:marRight w:val="0"/>
      <w:marTop w:val="0"/>
      <w:marBottom w:val="0"/>
      <w:divBdr>
        <w:top w:val="none" w:sz="0" w:space="0" w:color="auto"/>
        <w:left w:val="none" w:sz="0" w:space="0" w:color="auto"/>
        <w:bottom w:val="none" w:sz="0" w:space="0" w:color="auto"/>
        <w:right w:val="none" w:sz="0" w:space="0" w:color="auto"/>
      </w:divBdr>
    </w:div>
    <w:div w:id="819737001">
      <w:bodyDiv w:val="1"/>
      <w:marLeft w:val="0"/>
      <w:marRight w:val="0"/>
      <w:marTop w:val="0"/>
      <w:marBottom w:val="0"/>
      <w:divBdr>
        <w:top w:val="none" w:sz="0" w:space="0" w:color="auto"/>
        <w:left w:val="none" w:sz="0" w:space="0" w:color="auto"/>
        <w:bottom w:val="none" w:sz="0" w:space="0" w:color="auto"/>
        <w:right w:val="none" w:sz="0" w:space="0" w:color="auto"/>
      </w:divBdr>
      <w:divsChild>
        <w:div w:id="966737829">
          <w:marLeft w:val="0"/>
          <w:marRight w:val="0"/>
          <w:marTop w:val="0"/>
          <w:marBottom w:val="0"/>
          <w:divBdr>
            <w:top w:val="none" w:sz="0" w:space="0" w:color="auto"/>
            <w:left w:val="none" w:sz="0" w:space="0" w:color="auto"/>
            <w:bottom w:val="none" w:sz="0" w:space="0" w:color="auto"/>
            <w:right w:val="none" w:sz="0" w:space="0" w:color="auto"/>
          </w:divBdr>
        </w:div>
      </w:divsChild>
    </w:div>
    <w:div w:id="821193348">
      <w:bodyDiv w:val="1"/>
      <w:marLeft w:val="0"/>
      <w:marRight w:val="0"/>
      <w:marTop w:val="0"/>
      <w:marBottom w:val="0"/>
      <w:divBdr>
        <w:top w:val="none" w:sz="0" w:space="0" w:color="auto"/>
        <w:left w:val="none" w:sz="0" w:space="0" w:color="auto"/>
        <w:bottom w:val="none" w:sz="0" w:space="0" w:color="auto"/>
        <w:right w:val="none" w:sz="0" w:space="0" w:color="auto"/>
      </w:divBdr>
    </w:div>
    <w:div w:id="836460792">
      <w:bodyDiv w:val="1"/>
      <w:marLeft w:val="0"/>
      <w:marRight w:val="0"/>
      <w:marTop w:val="0"/>
      <w:marBottom w:val="0"/>
      <w:divBdr>
        <w:top w:val="none" w:sz="0" w:space="0" w:color="auto"/>
        <w:left w:val="none" w:sz="0" w:space="0" w:color="auto"/>
        <w:bottom w:val="none" w:sz="0" w:space="0" w:color="auto"/>
        <w:right w:val="none" w:sz="0" w:space="0" w:color="auto"/>
      </w:divBdr>
    </w:div>
    <w:div w:id="843133485">
      <w:bodyDiv w:val="1"/>
      <w:marLeft w:val="0"/>
      <w:marRight w:val="0"/>
      <w:marTop w:val="0"/>
      <w:marBottom w:val="0"/>
      <w:divBdr>
        <w:top w:val="none" w:sz="0" w:space="0" w:color="auto"/>
        <w:left w:val="none" w:sz="0" w:space="0" w:color="auto"/>
        <w:bottom w:val="none" w:sz="0" w:space="0" w:color="auto"/>
        <w:right w:val="none" w:sz="0" w:space="0" w:color="auto"/>
      </w:divBdr>
    </w:div>
    <w:div w:id="844444765">
      <w:bodyDiv w:val="1"/>
      <w:marLeft w:val="0"/>
      <w:marRight w:val="0"/>
      <w:marTop w:val="0"/>
      <w:marBottom w:val="0"/>
      <w:divBdr>
        <w:top w:val="none" w:sz="0" w:space="0" w:color="auto"/>
        <w:left w:val="none" w:sz="0" w:space="0" w:color="auto"/>
        <w:bottom w:val="none" w:sz="0" w:space="0" w:color="auto"/>
        <w:right w:val="none" w:sz="0" w:space="0" w:color="auto"/>
      </w:divBdr>
    </w:div>
    <w:div w:id="853421761">
      <w:bodyDiv w:val="1"/>
      <w:marLeft w:val="0"/>
      <w:marRight w:val="0"/>
      <w:marTop w:val="0"/>
      <w:marBottom w:val="0"/>
      <w:divBdr>
        <w:top w:val="none" w:sz="0" w:space="0" w:color="auto"/>
        <w:left w:val="none" w:sz="0" w:space="0" w:color="auto"/>
        <w:bottom w:val="none" w:sz="0" w:space="0" w:color="auto"/>
        <w:right w:val="none" w:sz="0" w:space="0" w:color="auto"/>
      </w:divBdr>
      <w:divsChild>
        <w:div w:id="129176462">
          <w:marLeft w:val="0"/>
          <w:marRight w:val="0"/>
          <w:marTop w:val="0"/>
          <w:marBottom w:val="0"/>
          <w:divBdr>
            <w:top w:val="none" w:sz="0" w:space="0" w:color="auto"/>
            <w:left w:val="none" w:sz="0" w:space="0" w:color="auto"/>
            <w:bottom w:val="none" w:sz="0" w:space="0" w:color="auto"/>
            <w:right w:val="none" w:sz="0" w:space="0" w:color="auto"/>
          </w:divBdr>
        </w:div>
      </w:divsChild>
    </w:div>
    <w:div w:id="854806323">
      <w:bodyDiv w:val="1"/>
      <w:marLeft w:val="0"/>
      <w:marRight w:val="0"/>
      <w:marTop w:val="0"/>
      <w:marBottom w:val="0"/>
      <w:divBdr>
        <w:top w:val="none" w:sz="0" w:space="0" w:color="auto"/>
        <w:left w:val="none" w:sz="0" w:space="0" w:color="auto"/>
        <w:bottom w:val="none" w:sz="0" w:space="0" w:color="auto"/>
        <w:right w:val="none" w:sz="0" w:space="0" w:color="auto"/>
      </w:divBdr>
    </w:div>
    <w:div w:id="858085837">
      <w:bodyDiv w:val="1"/>
      <w:marLeft w:val="0"/>
      <w:marRight w:val="0"/>
      <w:marTop w:val="0"/>
      <w:marBottom w:val="0"/>
      <w:divBdr>
        <w:top w:val="none" w:sz="0" w:space="0" w:color="auto"/>
        <w:left w:val="none" w:sz="0" w:space="0" w:color="auto"/>
        <w:bottom w:val="none" w:sz="0" w:space="0" w:color="auto"/>
        <w:right w:val="none" w:sz="0" w:space="0" w:color="auto"/>
      </w:divBdr>
    </w:div>
    <w:div w:id="882715419">
      <w:bodyDiv w:val="1"/>
      <w:marLeft w:val="0"/>
      <w:marRight w:val="0"/>
      <w:marTop w:val="0"/>
      <w:marBottom w:val="0"/>
      <w:divBdr>
        <w:top w:val="none" w:sz="0" w:space="0" w:color="auto"/>
        <w:left w:val="none" w:sz="0" w:space="0" w:color="auto"/>
        <w:bottom w:val="none" w:sz="0" w:space="0" w:color="auto"/>
        <w:right w:val="none" w:sz="0" w:space="0" w:color="auto"/>
      </w:divBdr>
    </w:div>
    <w:div w:id="887298236">
      <w:bodyDiv w:val="1"/>
      <w:marLeft w:val="0"/>
      <w:marRight w:val="0"/>
      <w:marTop w:val="0"/>
      <w:marBottom w:val="0"/>
      <w:divBdr>
        <w:top w:val="none" w:sz="0" w:space="0" w:color="auto"/>
        <w:left w:val="none" w:sz="0" w:space="0" w:color="auto"/>
        <w:bottom w:val="none" w:sz="0" w:space="0" w:color="auto"/>
        <w:right w:val="none" w:sz="0" w:space="0" w:color="auto"/>
      </w:divBdr>
    </w:div>
    <w:div w:id="891648782">
      <w:bodyDiv w:val="1"/>
      <w:marLeft w:val="0"/>
      <w:marRight w:val="0"/>
      <w:marTop w:val="0"/>
      <w:marBottom w:val="0"/>
      <w:divBdr>
        <w:top w:val="none" w:sz="0" w:space="0" w:color="auto"/>
        <w:left w:val="none" w:sz="0" w:space="0" w:color="auto"/>
        <w:bottom w:val="none" w:sz="0" w:space="0" w:color="auto"/>
        <w:right w:val="none" w:sz="0" w:space="0" w:color="auto"/>
      </w:divBdr>
    </w:div>
    <w:div w:id="916281775">
      <w:bodyDiv w:val="1"/>
      <w:marLeft w:val="0"/>
      <w:marRight w:val="0"/>
      <w:marTop w:val="0"/>
      <w:marBottom w:val="0"/>
      <w:divBdr>
        <w:top w:val="none" w:sz="0" w:space="0" w:color="auto"/>
        <w:left w:val="none" w:sz="0" w:space="0" w:color="auto"/>
        <w:bottom w:val="none" w:sz="0" w:space="0" w:color="auto"/>
        <w:right w:val="none" w:sz="0" w:space="0" w:color="auto"/>
      </w:divBdr>
    </w:div>
    <w:div w:id="920060430">
      <w:bodyDiv w:val="1"/>
      <w:marLeft w:val="0"/>
      <w:marRight w:val="0"/>
      <w:marTop w:val="0"/>
      <w:marBottom w:val="0"/>
      <w:divBdr>
        <w:top w:val="none" w:sz="0" w:space="0" w:color="auto"/>
        <w:left w:val="none" w:sz="0" w:space="0" w:color="auto"/>
        <w:bottom w:val="none" w:sz="0" w:space="0" w:color="auto"/>
        <w:right w:val="none" w:sz="0" w:space="0" w:color="auto"/>
      </w:divBdr>
      <w:divsChild>
        <w:div w:id="1035813584">
          <w:marLeft w:val="0"/>
          <w:marRight w:val="0"/>
          <w:marTop w:val="0"/>
          <w:marBottom w:val="0"/>
          <w:divBdr>
            <w:top w:val="none" w:sz="0" w:space="0" w:color="auto"/>
            <w:left w:val="none" w:sz="0" w:space="0" w:color="auto"/>
            <w:bottom w:val="none" w:sz="0" w:space="0" w:color="auto"/>
            <w:right w:val="none" w:sz="0" w:space="0" w:color="auto"/>
          </w:divBdr>
        </w:div>
      </w:divsChild>
    </w:div>
    <w:div w:id="924457811">
      <w:bodyDiv w:val="1"/>
      <w:marLeft w:val="0"/>
      <w:marRight w:val="0"/>
      <w:marTop w:val="0"/>
      <w:marBottom w:val="0"/>
      <w:divBdr>
        <w:top w:val="none" w:sz="0" w:space="0" w:color="auto"/>
        <w:left w:val="none" w:sz="0" w:space="0" w:color="auto"/>
        <w:bottom w:val="none" w:sz="0" w:space="0" w:color="auto"/>
        <w:right w:val="none" w:sz="0" w:space="0" w:color="auto"/>
      </w:divBdr>
    </w:div>
    <w:div w:id="939801121">
      <w:bodyDiv w:val="1"/>
      <w:marLeft w:val="0"/>
      <w:marRight w:val="0"/>
      <w:marTop w:val="0"/>
      <w:marBottom w:val="0"/>
      <w:divBdr>
        <w:top w:val="none" w:sz="0" w:space="0" w:color="auto"/>
        <w:left w:val="none" w:sz="0" w:space="0" w:color="auto"/>
        <w:bottom w:val="none" w:sz="0" w:space="0" w:color="auto"/>
        <w:right w:val="none" w:sz="0" w:space="0" w:color="auto"/>
      </w:divBdr>
    </w:div>
    <w:div w:id="944266863">
      <w:bodyDiv w:val="1"/>
      <w:marLeft w:val="0"/>
      <w:marRight w:val="0"/>
      <w:marTop w:val="0"/>
      <w:marBottom w:val="0"/>
      <w:divBdr>
        <w:top w:val="none" w:sz="0" w:space="0" w:color="auto"/>
        <w:left w:val="none" w:sz="0" w:space="0" w:color="auto"/>
        <w:bottom w:val="none" w:sz="0" w:space="0" w:color="auto"/>
        <w:right w:val="none" w:sz="0" w:space="0" w:color="auto"/>
      </w:divBdr>
    </w:div>
    <w:div w:id="946699346">
      <w:bodyDiv w:val="1"/>
      <w:marLeft w:val="0"/>
      <w:marRight w:val="0"/>
      <w:marTop w:val="0"/>
      <w:marBottom w:val="0"/>
      <w:divBdr>
        <w:top w:val="none" w:sz="0" w:space="0" w:color="auto"/>
        <w:left w:val="none" w:sz="0" w:space="0" w:color="auto"/>
        <w:bottom w:val="none" w:sz="0" w:space="0" w:color="auto"/>
        <w:right w:val="none" w:sz="0" w:space="0" w:color="auto"/>
      </w:divBdr>
      <w:divsChild>
        <w:div w:id="820272623">
          <w:marLeft w:val="0"/>
          <w:marRight w:val="0"/>
          <w:marTop w:val="0"/>
          <w:marBottom w:val="0"/>
          <w:divBdr>
            <w:top w:val="none" w:sz="0" w:space="0" w:color="auto"/>
            <w:left w:val="none" w:sz="0" w:space="0" w:color="auto"/>
            <w:bottom w:val="none" w:sz="0" w:space="0" w:color="auto"/>
            <w:right w:val="none" w:sz="0" w:space="0" w:color="auto"/>
          </w:divBdr>
        </w:div>
      </w:divsChild>
    </w:div>
    <w:div w:id="954099036">
      <w:bodyDiv w:val="1"/>
      <w:marLeft w:val="0"/>
      <w:marRight w:val="0"/>
      <w:marTop w:val="0"/>
      <w:marBottom w:val="0"/>
      <w:divBdr>
        <w:top w:val="none" w:sz="0" w:space="0" w:color="auto"/>
        <w:left w:val="none" w:sz="0" w:space="0" w:color="auto"/>
        <w:bottom w:val="none" w:sz="0" w:space="0" w:color="auto"/>
        <w:right w:val="none" w:sz="0" w:space="0" w:color="auto"/>
      </w:divBdr>
    </w:div>
    <w:div w:id="958535259">
      <w:bodyDiv w:val="1"/>
      <w:marLeft w:val="0"/>
      <w:marRight w:val="0"/>
      <w:marTop w:val="0"/>
      <w:marBottom w:val="0"/>
      <w:divBdr>
        <w:top w:val="none" w:sz="0" w:space="0" w:color="auto"/>
        <w:left w:val="none" w:sz="0" w:space="0" w:color="auto"/>
        <w:bottom w:val="none" w:sz="0" w:space="0" w:color="auto"/>
        <w:right w:val="none" w:sz="0" w:space="0" w:color="auto"/>
      </w:divBdr>
      <w:divsChild>
        <w:div w:id="957834392">
          <w:marLeft w:val="0"/>
          <w:marRight w:val="0"/>
          <w:marTop w:val="0"/>
          <w:marBottom w:val="0"/>
          <w:divBdr>
            <w:top w:val="none" w:sz="0" w:space="0" w:color="auto"/>
            <w:left w:val="none" w:sz="0" w:space="0" w:color="auto"/>
            <w:bottom w:val="none" w:sz="0" w:space="0" w:color="auto"/>
            <w:right w:val="none" w:sz="0" w:space="0" w:color="auto"/>
          </w:divBdr>
        </w:div>
      </w:divsChild>
    </w:div>
    <w:div w:id="958729459">
      <w:bodyDiv w:val="1"/>
      <w:marLeft w:val="0"/>
      <w:marRight w:val="0"/>
      <w:marTop w:val="0"/>
      <w:marBottom w:val="0"/>
      <w:divBdr>
        <w:top w:val="none" w:sz="0" w:space="0" w:color="auto"/>
        <w:left w:val="none" w:sz="0" w:space="0" w:color="auto"/>
        <w:bottom w:val="none" w:sz="0" w:space="0" w:color="auto"/>
        <w:right w:val="none" w:sz="0" w:space="0" w:color="auto"/>
      </w:divBdr>
    </w:div>
    <w:div w:id="973945542">
      <w:bodyDiv w:val="1"/>
      <w:marLeft w:val="0"/>
      <w:marRight w:val="0"/>
      <w:marTop w:val="0"/>
      <w:marBottom w:val="0"/>
      <w:divBdr>
        <w:top w:val="none" w:sz="0" w:space="0" w:color="auto"/>
        <w:left w:val="none" w:sz="0" w:space="0" w:color="auto"/>
        <w:bottom w:val="none" w:sz="0" w:space="0" w:color="auto"/>
        <w:right w:val="none" w:sz="0" w:space="0" w:color="auto"/>
      </w:divBdr>
      <w:divsChild>
        <w:div w:id="1103450566">
          <w:marLeft w:val="0"/>
          <w:marRight w:val="0"/>
          <w:marTop w:val="0"/>
          <w:marBottom w:val="0"/>
          <w:divBdr>
            <w:top w:val="none" w:sz="0" w:space="0" w:color="auto"/>
            <w:left w:val="none" w:sz="0" w:space="0" w:color="auto"/>
            <w:bottom w:val="none" w:sz="0" w:space="0" w:color="auto"/>
            <w:right w:val="none" w:sz="0" w:space="0" w:color="auto"/>
          </w:divBdr>
        </w:div>
      </w:divsChild>
    </w:div>
    <w:div w:id="975572556">
      <w:bodyDiv w:val="1"/>
      <w:marLeft w:val="0"/>
      <w:marRight w:val="0"/>
      <w:marTop w:val="0"/>
      <w:marBottom w:val="0"/>
      <w:divBdr>
        <w:top w:val="none" w:sz="0" w:space="0" w:color="auto"/>
        <w:left w:val="none" w:sz="0" w:space="0" w:color="auto"/>
        <w:bottom w:val="none" w:sz="0" w:space="0" w:color="auto"/>
        <w:right w:val="none" w:sz="0" w:space="0" w:color="auto"/>
      </w:divBdr>
    </w:div>
    <w:div w:id="980425343">
      <w:bodyDiv w:val="1"/>
      <w:marLeft w:val="0"/>
      <w:marRight w:val="0"/>
      <w:marTop w:val="0"/>
      <w:marBottom w:val="0"/>
      <w:divBdr>
        <w:top w:val="none" w:sz="0" w:space="0" w:color="auto"/>
        <w:left w:val="none" w:sz="0" w:space="0" w:color="auto"/>
        <w:bottom w:val="none" w:sz="0" w:space="0" w:color="auto"/>
        <w:right w:val="none" w:sz="0" w:space="0" w:color="auto"/>
      </w:divBdr>
      <w:divsChild>
        <w:div w:id="2043088672">
          <w:marLeft w:val="0"/>
          <w:marRight w:val="0"/>
          <w:marTop w:val="0"/>
          <w:marBottom w:val="0"/>
          <w:divBdr>
            <w:top w:val="none" w:sz="0" w:space="0" w:color="auto"/>
            <w:left w:val="none" w:sz="0" w:space="0" w:color="auto"/>
            <w:bottom w:val="none" w:sz="0" w:space="0" w:color="auto"/>
            <w:right w:val="none" w:sz="0" w:space="0" w:color="auto"/>
          </w:divBdr>
        </w:div>
      </w:divsChild>
    </w:div>
    <w:div w:id="991061849">
      <w:bodyDiv w:val="1"/>
      <w:marLeft w:val="0"/>
      <w:marRight w:val="0"/>
      <w:marTop w:val="0"/>
      <w:marBottom w:val="0"/>
      <w:divBdr>
        <w:top w:val="none" w:sz="0" w:space="0" w:color="auto"/>
        <w:left w:val="none" w:sz="0" w:space="0" w:color="auto"/>
        <w:bottom w:val="none" w:sz="0" w:space="0" w:color="auto"/>
        <w:right w:val="none" w:sz="0" w:space="0" w:color="auto"/>
      </w:divBdr>
    </w:div>
    <w:div w:id="1000154461">
      <w:bodyDiv w:val="1"/>
      <w:marLeft w:val="0"/>
      <w:marRight w:val="0"/>
      <w:marTop w:val="0"/>
      <w:marBottom w:val="0"/>
      <w:divBdr>
        <w:top w:val="none" w:sz="0" w:space="0" w:color="auto"/>
        <w:left w:val="none" w:sz="0" w:space="0" w:color="auto"/>
        <w:bottom w:val="none" w:sz="0" w:space="0" w:color="auto"/>
        <w:right w:val="none" w:sz="0" w:space="0" w:color="auto"/>
      </w:divBdr>
    </w:div>
    <w:div w:id="1004434897">
      <w:bodyDiv w:val="1"/>
      <w:marLeft w:val="0"/>
      <w:marRight w:val="0"/>
      <w:marTop w:val="0"/>
      <w:marBottom w:val="0"/>
      <w:divBdr>
        <w:top w:val="none" w:sz="0" w:space="0" w:color="auto"/>
        <w:left w:val="none" w:sz="0" w:space="0" w:color="auto"/>
        <w:bottom w:val="none" w:sz="0" w:space="0" w:color="auto"/>
        <w:right w:val="none" w:sz="0" w:space="0" w:color="auto"/>
      </w:divBdr>
    </w:div>
    <w:div w:id="1006052596">
      <w:bodyDiv w:val="1"/>
      <w:marLeft w:val="0"/>
      <w:marRight w:val="0"/>
      <w:marTop w:val="0"/>
      <w:marBottom w:val="0"/>
      <w:divBdr>
        <w:top w:val="none" w:sz="0" w:space="0" w:color="auto"/>
        <w:left w:val="none" w:sz="0" w:space="0" w:color="auto"/>
        <w:bottom w:val="none" w:sz="0" w:space="0" w:color="auto"/>
        <w:right w:val="none" w:sz="0" w:space="0" w:color="auto"/>
      </w:divBdr>
    </w:div>
    <w:div w:id="1006707680">
      <w:bodyDiv w:val="1"/>
      <w:marLeft w:val="0"/>
      <w:marRight w:val="0"/>
      <w:marTop w:val="0"/>
      <w:marBottom w:val="0"/>
      <w:divBdr>
        <w:top w:val="none" w:sz="0" w:space="0" w:color="auto"/>
        <w:left w:val="none" w:sz="0" w:space="0" w:color="auto"/>
        <w:bottom w:val="none" w:sz="0" w:space="0" w:color="auto"/>
        <w:right w:val="none" w:sz="0" w:space="0" w:color="auto"/>
      </w:divBdr>
      <w:divsChild>
        <w:div w:id="483787974">
          <w:marLeft w:val="0"/>
          <w:marRight w:val="0"/>
          <w:marTop w:val="0"/>
          <w:marBottom w:val="0"/>
          <w:divBdr>
            <w:top w:val="none" w:sz="0" w:space="0" w:color="auto"/>
            <w:left w:val="none" w:sz="0" w:space="0" w:color="auto"/>
            <w:bottom w:val="none" w:sz="0" w:space="0" w:color="auto"/>
            <w:right w:val="none" w:sz="0" w:space="0" w:color="auto"/>
          </w:divBdr>
        </w:div>
      </w:divsChild>
    </w:div>
    <w:div w:id="1029455640">
      <w:bodyDiv w:val="1"/>
      <w:marLeft w:val="0"/>
      <w:marRight w:val="0"/>
      <w:marTop w:val="0"/>
      <w:marBottom w:val="0"/>
      <w:divBdr>
        <w:top w:val="none" w:sz="0" w:space="0" w:color="auto"/>
        <w:left w:val="none" w:sz="0" w:space="0" w:color="auto"/>
        <w:bottom w:val="none" w:sz="0" w:space="0" w:color="auto"/>
        <w:right w:val="none" w:sz="0" w:space="0" w:color="auto"/>
      </w:divBdr>
    </w:div>
    <w:div w:id="1036076424">
      <w:bodyDiv w:val="1"/>
      <w:marLeft w:val="0"/>
      <w:marRight w:val="0"/>
      <w:marTop w:val="0"/>
      <w:marBottom w:val="0"/>
      <w:divBdr>
        <w:top w:val="none" w:sz="0" w:space="0" w:color="auto"/>
        <w:left w:val="none" w:sz="0" w:space="0" w:color="auto"/>
        <w:bottom w:val="none" w:sz="0" w:space="0" w:color="auto"/>
        <w:right w:val="none" w:sz="0" w:space="0" w:color="auto"/>
      </w:divBdr>
    </w:div>
    <w:div w:id="1046837841">
      <w:bodyDiv w:val="1"/>
      <w:marLeft w:val="0"/>
      <w:marRight w:val="0"/>
      <w:marTop w:val="0"/>
      <w:marBottom w:val="0"/>
      <w:divBdr>
        <w:top w:val="none" w:sz="0" w:space="0" w:color="auto"/>
        <w:left w:val="none" w:sz="0" w:space="0" w:color="auto"/>
        <w:bottom w:val="none" w:sz="0" w:space="0" w:color="auto"/>
        <w:right w:val="none" w:sz="0" w:space="0" w:color="auto"/>
      </w:divBdr>
    </w:div>
    <w:div w:id="1048719790">
      <w:bodyDiv w:val="1"/>
      <w:marLeft w:val="0"/>
      <w:marRight w:val="0"/>
      <w:marTop w:val="0"/>
      <w:marBottom w:val="0"/>
      <w:divBdr>
        <w:top w:val="none" w:sz="0" w:space="0" w:color="auto"/>
        <w:left w:val="none" w:sz="0" w:space="0" w:color="auto"/>
        <w:bottom w:val="none" w:sz="0" w:space="0" w:color="auto"/>
        <w:right w:val="none" w:sz="0" w:space="0" w:color="auto"/>
      </w:divBdr>
    </w:div>
    <w:div w:id="1064911165">
      <w:bodyDiv w:val="1"/>
      <w:marLeft w:val="0"/>
      <w:marRight w:val="0"/>
      <w:marTop w:val="0"/>
      <w:marBottom w:val="0"/>
      <w:divBdr>
        <w:top w:val="none" w:sz="0" w:space="0" w:color="auto"/>
        <w:left w:val="none" w:sz="0" w:space="0" w:color="auto"/>
        <w:bottom w:val="none" w:sz="0" w:space="0" w:color="auto"/>
        <w:right w:val="none" w:sz="0" w:space="0" w:color="auto"/>
      </w:divBdr>
    </w:div>
    <w:div w:id="1070269551">
      <w:bodyDiv w:val="1"/>
      <w:marLeft w:val="0"/>
      <w:marRight w:val="0"/>
      <w:marTop w:val="0"/>
      <w:marBottom w:val="0"/>
      <w:divBdr>
        <w:top w:val="none" w:sz="0" w:space="0" w:color="auto"/>
        <w:left w:val="none" w:sz="0" w:space="0" w:color="auto"/>
        <w:bottom w:val="none" w:sz="0" w:space="0" w:color="auto"/>
        <w:right w:val="none" w:sz="0" w:space="0" w:color="auto"/>
      </w:divBdr>
    </w:div>
    <w:div w:id="1070273584">
      <w:bodyDiv w:val="1"/>
      <w:marLeft w:val="0"/>
      <w:marRight w:val="0"/>
      <w:marTop w:val="0"/>
      <w:marBottom w:val="0"/>
      <w:divBdr>
        <w:top w:val="none" w:sz="0" w:space="0" w:color="auto"/>
        <w:left w:val="none" w:sz="0" w:space="0" w:color="auto"/>
        <w:bottom w:val="none" w:sz="0" w:space="0" w:color="auto"/>
        <w:right w:val="none" w:sz="0" w:space="0" w:color="auto"/>
      </w:divBdr>
    </w:div>
    <w:div w:id="1139959399">
      <w:bodyDiv w:val="1"/>
      <w:marLeft w:val="0"/>
      <w:marRight w:val="0"/>
      <w:marTop w:val="0"/>
      <w:marBottom w:val="0"/>
      <w:divBdr>
        <w:top w:val="none" w:sz="0" w:space="0" w:color="auto"/>
        <w:left w:val="none" w:sz="0" w:space="0" w:color="auto"/>
        <w:bottom w:val="none" w:sz="0" w:space="0" w:color="auto"/>
        <w:right w:val="none" w:sz="0" w:space="0" w:color="auto"/>
      </w:divBdr>
    </w:div>
    <w:div w:id="1151404766">
      <w:bodyDiv w:val="1"/>
      <w:marLeft w:val="0"/>
      <w:marRight w:val="0"/>
      <w:marTop w:val="0"/>
      <w:marBottom w:val="0"/>
      <w:divBdr>
        <w:top w:val="none" w:sz="0" w:space="0" w:color="auto"/>
        <w:left w:val="none" w:sz="0" w:space="0" w:color="auto"/>
        <w:bottom w:val="none" w:sz="0" w:space="0" w:color="auto"/>
        <w:right w:val="none" w:sz="0" w:space="0" w:color="auto"/>
      </w:divBdr>
      <w:divsChild>
        <w:div w:id="86317506">
          <w:marLeft w:val="0"/>
          <w:marRight w:val="0"/>
          <w:marTop w:val="0"/>
          <w:marBottom w:val="0"/>
          <w:divBdr>
            <w:top w:val="none" w:sz="0" w:space="0" w:color="auto"/>
            <w:left w:val="none" w:sz="0" w:space="0" w:color="auto"/>
            <w:bottom w:val="none" w:sz="0" w:space="0" w:color="auto"/>
            <w:right w:val="none" w:sz="0" w:space="0" w:color="auto"/>
          </w:divBdr>
        </w:div>
      </w:divsChild>
    </w:div>
    <w:div w:id="1183085309">
      <w:bodyDiv w:val="1"/>
      <w:marLeft w:val="0"/>
      <w:marRight w:val="0"/>
      <w:marTop w:val="0"/>
      <w:marBottom w:val="0"/>
      <w:divBdr>
        <w:top w:val="none" w:sz="0" w:space="0" w:color="auto"/>
        <w:left w:val="none" w:sz="0" w:space="0" w:color="auto"/>
        <w:bottom w:val="none" w:sz="0" w:space="0" w:color="auto"/>
        <w:right w:val="none" w:sz="0" w:space="0" w:color="auto"/>
      </w:divBdr>
    </w:div>
    <w:div w:id="1210070592">
      <w:bodyDiv w:val="1"/>
      <w:marLeft w:val="0"/>
      <w:marRight w:val="0"/>
      <w:marTop w:val="0"/>
      <w:marBottom w:val="0"/>
      <w:divBdr>
        <w:top w:val="none" w:sz="0" w:space="0" w:color="auto"/>
        <w:left w:val="none" w:sz="0" w:space="0" w:color="auto"/>
        <w:bottom w:val="none" w:sz="0" w:space="0" w:color="auto"/>
        <w:right w:val="none" w:sz="0" w:space="0" w:color="auto"/>
      </w:divBdr>
    </w:div>
    <w:div w:id="1219323199">
      <w:bodyDiv w:val="1"/>
      <w:marLeft w:val="0"/>
      <w:marRight w:val="0"/>
      <w:marTop w:val="0"/>
      <w:marBottom w:val="0"/>
      <w:divBdr>
        <w:top w:val="none" w:sz="0" w:space="0" w:color="auto"/>
        <w:left w:val="none" w:sz="0" w:space="0" w:color="auto"/>
        <w:bottom w:val="none" w:sz="0" w:space="0" w:color="auto"/>
        <w:right w:val="none" w:sz="0" w:space="0" w:color="auto"/>
      </w:divBdr>
    </w:div>
    <w:div w:id="1222135193">
      <w:bodyDiv w:val="1"/>
      <w:marLeft w:val="0"/>
      <w:marRight w:val="0"/>
      <w:marTop w:val="0"/>
      <w:marBottom w:val="0"/>
      <w:divBdr>
        <w:top w:val="none" w:sz="0" w:space="0" w:color="auto"/>
        <w:left w:val="none" w:sz="0" w:space="0" w:color="auto"/>
        <w:bottom w:val="none" w:sz="0" w:space="0" w:color="auto"/>
        <w:right w:val="none" w:sz="0" w:space="0" w:color="auto"/>
      </w:divBdr>
    </w:div>
    <w:div w:id="1228495903">
      <w:bodyDiv w:val="1"/>
      <w:marLeft w:val="0"/>
      <w:marRight w:val="0"/>
      <w:marTop w:val="0"/>
      <w:marBottom w:val="0"/>
      <w:divBdr>
        <w:top w:val="none" w:sz="0" w:space="0" w:color="auto"/>
        <w:left w:val="none" w:sz="0" w:space="0" w:color="auto"/>
        <w:bottom w:val="none" w:sz="0" w:space="0" w:color="auto"/>
        <w:right w:val="none" w:sz="0" w:space="0" w:color="auto"/>
      </w:divBdr>
    </w:div>
    <w:div w:id="1234125098">
      <w:bodyDiv w:val="1"/>
      <w:marLeft w:val="0"/>
      <w:marRight w:val="0"/>
      <w:marTop w:val="0"/>
      <w:marBottom w:val="0"/>
      <w:divBdr>
        <w:top w:val="none" w:sz="0" w:space="0" w:color="auto"/>
        <w:left w:val="none" w:sz="0" w:space="0" w:color="auto"/>
        <w:bottom w:val="none" w:sz="0" w:space="0" w:color="auto"/>
        <w:right w:val="none" w:sz="0" w:space="0" w:color="auto"/>
      </w:divBdr>
    </w:div>
    <w:div w:id="1246304353">
      <w:bodyDiv w:val="1"/>
      <w:marLeft w:val="0"/>
      <w:marRight w:val="0"/>
      <w:marTop w:val="0"/>
      <w:marBottom w:val="0"/>
      <w:divBdr>
        <w:top w:val="none" w:sz="0" w:space="0" w:color="auto"/>
        <w:left w:val="none" w:sz="0" w:space="0" w:color="auto"/>
        <w:bottom w:val="none" w:sz="0" w:space="0" w:color="auto"/>
        <w:right w:val="none" w:sz="0" w:space="0" w:color="auto"/>
      </w:divBdr>
    </w:div>
    <w:div w:id="1259603983">
      <w:bodyDiv w:val="1"/>
      <w:marLeft w:val="0"/>
      <w:marRight w:val="0"/>
      <w:marTop w:val="0"/>
      <w:marBottom w:val="0"/>
      <w:divBdr>
        <w:top w:val="none" w:sz="0" w:space="0" w:color="auto"/>
        <w:left w:val="none" w:sz="0" w:space="0" w:color="auto"/>
        <w:bottom w:val="none" w:sz="0" w:space="0" w:color="auto"/>
        <w:right w:val="none" w:sz="0" w:space="0" w:color="auto"/>
      </w:divBdr>
    </w:div>
    <w:div w:id="1261181124">
      <w:bodyDiv w:val="1"/>
      <w:marLeft w:val="0"/>
      <w:marRight w:val="0"/>
      <w:marTop w:val="0"/>
      <w:marBottom w:val="0"/>
      <w:divBdr>
        <w:top w:val="none" w:sz="0" w:space="0" w:color="auto"/>
        <w:left w:val="none" w:sz="0" w:space="0" w:color="auto"/>
        <w:bottom w:val="none" w:sz="0" w:space="0" w:color="auto"/>
        <w:right w:val="none" w:sz="0" w:space="0" w:color="auto"/>
      </w:divBdr>
    </w:div>
    <w:div w:id="1267733179">
      <w:bodyDiv w:val="1"/>
      <w:marLeft w:val="0"/>
      <w:marRight w:val="0"/>
      <w:marTop w:val="0"/>
      <w:marBottom w:val="0"/>
      <w:divBdr>
        <w:top w:val="none" w:sz="0" w:space="0" w:color="auto"/>
        <w:left w:val="none" w:sz="0" w:space="0" w:color="auto"/>
        <w:bottom w:val="none" w:sz="0" w:space="0" w:color="auto"/>
        <w:right w:val="none" w:sz="0" w:space="0" w:color="auto"/>
      </w:divBdr>
    </w:div>
    <w:div w:id="1271204574">
      <w:bodyDiv w:val="1"/>
      <w:marLeft w:val="0"/>
      <w:marRight w:val="0"/>
      <w:marTop w:val="0"/>
      <w:marBottom w:val="0"/>
      <w:divBdr>
        <w:top w:val="none" w:sz="0" w:space="0" w:color="auto"/>
        <w:left w:val="none" w:sz="0" w:space="0" w:color="auto"/>
        <w:bottom w:val="none" w:sz="0" w:space="0" w:color="auto"/>
        <w:right w:val="none" w:sz="0" w:space="0" w:color="auto"/>
      </w:divBdr>
    </w:div>
    <w:div w:id="1297681775">
      <w:bodyDiv w:val="1"/>
      <w:marLeft w:val="0"/>
      <w:marRight w:val="0"/>
      <w:marTop w:val="0"/>
      <w:marBottom w:val="0"/>
      <w:divBdr>
        <w:top w:val="none" w:sz="0" w:space="0" w:color="auto"/>
        <w:left w:val="none" w:sz="0" w:space="0" w:color="auto"/>
        <w:bottom w:val="none" w:sz="0" w:space="0" w:color="auto"/>
        <w:right w:val="none" w:sz="0" w:space="0" w:color="auto"/>
      </w:divBdr>
    </w:div>
    <w:div w:id="1300375735">
      <w:bodyDiv w:val="1"/>
      <w:marLeft w:val="0"/>
      <w:marRight w:val="0"/>
      <w:marTop w:val="0"/>
      <w:marBottom w:val="0"/>
      <w:divBdr>
        <w:top w:val="none" w:sz="0" w:space="0" w:color="auto"/>
        <w:left w:val="none" w:sz="0" w:space="0" w:color="auto"/>
        <w:bottom w:val="none" w:sz="0" w:space="0" w:color="auto"/>
        <w:right w:val="none" w:sz="0" w:space="0" w:color="auto"/>
      </w:divBdr>
    </w:div>
    <w:div w:id="1324774632">
      <w:bodyDiv w:val="1"/>
      <w:marLeft w:val="0"/>
      <w:marRight w:val="0"/>
      <w:marTop w:val="0"/>
      <w:marBottom w:val="0"/>
      <w:divBdr>
        <w:top w:val="none" w:sz="0" w:space="0" w:color="auto"/>
        <w:left w:val="none" w:sz="0" w:space="0" w:color="auto"/>
        <w:bottom w:val="none" w:sz="0" w:space="0" w:color="auto"/>
        <w:right w:val="none" w:sz="0" w:space="0" w:color="auto"/>
      </w:divBdr>
    </w:div>
    <w:div w:id="1349212797">
      <w:bodyDiv w:val="1"/>
      <w:marLeft w:val="0"/>
      <w:marRight w:val="0"/>
      <w:marTop w:val="0"/>
      <w:marBottom w:val="0"/>
      <w:divBdr>
        <w:top w:val="none" w:sz="0" w:space="0" w:color="auto"/>
        <w:left w:val="none" w:sz="0" w:space="0" w:color="auto"/>
        <w:bottom w:val="none" w:sz="0" w:space="0" w:color="auto"/>
        <w:right w:val="none" w:sz="0" w:space="0" w:color="auto"/>
      </w:divBdr>
    </w:div>
    <w:div w:id="1352493370">
      <w:bodyDiv w:val="1"/>
      <w:marLeft w:val="0"/>
      <w:marRight w:val="0"/>
      <w:marTop w:val="0"/>
      <w:marBottom w:val="0"/>
      <w:divBdr>
        <w:top w:val="none" w:sz="0" w:space="0" w:color="auto"/>
        <w:left w:val="none" w:sz="0" w:space="0" w:color="auto"/>
        <w:bottom w:val="none" w:sz="0" w:space="0" w:color="auto"/>
        <w:right w:val="none" w:sz="0" w:space="0" w:color="auto"/>
      </w:divBdr>
    </w:div>
    <w:div w:id="1367750171">
      <w:bodyDiv w:val="1"/>
      <w:marLeft w:val="0"/>
      <w:marRight w:val="0"/>
      <w:marTop w:val="0"/>
      <w:marBottom w:val="0"/>
      <w:divBdr>
        <w:top w:val="none" w:sz="0" w:space="0" w:color="auto"/>
        <w:left w:val="none" w:sz="0" w:space="0" w:color="auto"/>
        <w:bottom w:val="none" w:sz="0" w:space="0" w:color="auto"/>
        <w:right w:val="none" w:sz="0" w:space="0" w:color="auto"/>
      </w:divBdr>
    </w:div>
    <w:div w:id="1371800141">
      <w:bodyDiv w:val="1"/>
      <w:marLeft w:val="0"/>
      <w:marRight w:val="0"/>
      <w:marTop w:val="0"/>
      <w:marBottom w:val="0"/>
      <w:divBdr>
        <w:top w:val="none" w:sz="0" w:space="0" w:color="auto"/>
        <w:left w:val="none" w:sz="0" w:space="0" w:color="auto"/>
        <w:bottom w:val="none" w:sz="0" w:space="0" w:color="auto"/>
        <w:right w:val="none" w:sz="0" w:space="0" w:color="auto"/>
      </w:divBdr>
    </w:div>
    <w:div w:id="1376157141">
      <w:bodyDiv w:val="1"/>
      <w:marLeft w:val="0"/>
      <w:marRight w:val="0"/>
      <w:marTop w:val="0"/>
      <w:marBottom w:val="0"/>
      <w:divBdr>
        <w:top w:val="none" w:sz="0" w:space="0" w:color="auto"/>
        <w:left w:val="none" w:sz="0" w:space="0" w:color="auto"/>
        <w:bottom w:val="none" w:sz="0" w:space="0" w:color="auto"/>
        <w:right w:val="none" w:sz="0" w:space="0" w:color="auto"/>
      </w:divBdr>
    </w:div>
    <w:div w:id="1394113275">
      <w:bodyDiv w:val="1"/>
      <w:marLeft w:val="0"/>
      <w:marRight w:val="0"/>
      <w:marTop w:val="0"/>
      <w:marBottom w:val="0"/>
      <w:divBdr>
        <w:top w:val="none" w:sz="0" w:space="0" w:color="auto"/>
        <w:left w:val="none" w:sz="0" w:space="0" w:color="auto"/>
        <w:bottom w:val="none" w:sz="0" w:space="0" w:color="auto"/>
        <w:right w:val="none" w:sz="0" w:space="0" w:color="auto"/>
      </w:divBdr>
    </w:div>
    <w:div w:id="1404639925">
      <w:bodyDiv w:val="1"/>
      <w:marLeft w:val="0"/>
      <w:marRight w:val="0"/>
      <w:marTop w:val="0"/>
      <w:marBottom w:val="0"/>
      <w:divBdr>
        <w:top w:val="none" w:sz="0" w:space="0" w:color="auto"/>
        <w:left w:val="none" w:sz="0" w:space="0" w:color="auto"/>
        <w:bottom w:val="none" w:sz="0" w:space="0" w:color="auto"/>
        <w:right w:val="none" w:sz="0" w:space="0" w:color="auto"/>
      </w:divBdr>
    </w:div>
    <w:div w:id="1405761054">
      <w:bodyDiv w:val="1"/>
      <w:marLeft w:val="0"/>
      <w:marRight w:val="0"/>
      <w:marTop w:val="0"/>
      <w:marBottom w:val="0"/>
      <w:divBdr>
        <w:top w:val="none" w:sz="0" w:space="0" w:color="auto"/>
        <w:left w:val="none" w:sz="0" w:space="0" w:color="auto"/>
        <w:bottom w:val="none" w:sz="0" w:space="0" w:color="auto"/>
        <w:right w:val="none" w:sz="0" w:space="0" w:color="auto"/>
      </w:divBdr>
    </w:div>
    <w:div w:id="1412317365">
      <w:bodyDiv w:val="1"/>
      <w:marLeft w:val="0"/>
      <w:marRight w:val="0"/>
      <w:marTop w:val="0"/>
      <w:marBottom w:val="0"/>
      <w:divBdr>
        <w:top w:val="none" w:sz="0" w:space="0" w:color="auto"/>
        <w:left w:val="none" w:sz="0" w:space="0" w:color="auto"/>
        <w:bottom w:val="none" w:sz="0" w:space="0" w:color="auto"/>
        <w:right w:val="none" w:sz="0" w:space="0" w:color="auto"/>
      </w:divBdr>
      <w:divsChild>
        <w:div w:id="946081278">
          <w:marLeft w:val="0"/>
          <w:marRight w:val="0"/>
          <w:marTop w:val="0"/>
          <w:marBottom w:val="0"/>
          <w:divBdr>
            <w:top w:val="none" w:sz="0" w:space="0" w:color="auto"/>
            <w:left w:val="none" w:sz="0" w:space="0" w:color="auto"/>
            <w:bottom w:val="none" w:sz="0" w:space="0" w:color="auto"/>
            <w:right w:val="none" w:sz="0" w:space="0" w:color="auto"/>
          </w:divBdr>
        </w:div>
      </w:divsChild>
    </w:div>
    <w:div w:id="1430546985">
      <w:bodyDiv w:val="1"/>
      <w:marLeft w:val="0"/>
      <w:marRight w:val="0"/>
      <w:marTop w:val="0"/>
      <w:marBottom w:val="0"/>
      <w:divBdr>
        <w:top w:val="none" w:sz="0" w:space="0" w:color="auto"/>
        <w:left w:val="none" w:sz="0" w:space="0" w:color="auto"/>
        <w:bottom w:val="none" w:sz="0" w:space="0" w:color="auto"/>
        <w:right w:val="none" w:sz="0" w:space="0" w:color="auto"/>
      </w:divBdr>
    </w:div>
    <w:div w:id="1431468824">
      <w:bodyDiv w:val="1"/>
      <w:marLeft w:val="0"/>
      <w:marRight w:val="0"/>
      <w:marTop w:val="0"/>
      <w:marBottom w:val="0"/>
      <w:divBdr>
        <w:top w:val="none" w:sz="0" w:space="0" w:color="auto"/>
        <w:left w:val="none" w:sz="0" w:space="0" w:color="auto"/>
        <w:bottom w:val="none" w:sz="0" w:space="0" w:color="auto"/>
        <w:right w:val="none" w:sz="0" w:space="0" w:color="auto"/>
      </w:divBdr>
    </w:div>
    <w:div w:id="1439372935">
      <w:bodyDiv w:val="1"/>
      <w:marLeft w:val="0"/>
      <w:marRight w:val="0"/>
      <w:marTop w:val="0"/>
      <w:marBottom w:val="0"/>
      <w:divBdr>
        <w:top w:val="none" w:sz="0" w:space="0" w:color="auto"/>
        <w:left w:val="none" w:sz="0" w:space="0" w:color="auto"/>
        <w:bottom w:val="none" w:sz="0" w:space="0" w:color="auto"/>
        <w:right w:val="none" w:sz="0" w:space="0" w:color="auto"/>
      </w:divBdr>
    </w:div>
    <w:div w:id="1439763875">
      <w:bodyDiv w:val="1"/>
      <w:marLeft w:val="0"/>
      <w:marRight w:val="0"/>
      <w:marTop w:val="0"/>
      <w:marBottom w:val="0"/>
      <w:divBdr>
        <w:top w:val="none" w:sz="0" w:space="0" w:color="auto"/>
        <w:left w:val="none" w:sz="0" w:space="0" w:color="auto"/>
        <w:bottom w:val="none" w:sz="0" w:space="0" w:color="auto"/>
        <w:right w:val="none" w:sz="0" w:space="0" w:color="auto"/>
      </w:divBdr>
    </w:div>
    <w:div w:id="1447577353">
      <w:bodyDiv w:val="1"/>
      <w:marLeft w:val="0"/>
      <w:marRight w:val="0"/>
      <w:marTop w:val="0"/>
      <w:marBottom w:val="0"/>
      <w:divBdr>
        <w:top w:val="none" w:sz="0" w:space="0" w:color="auto"/>
        <w:left w:val="none" w:sz="0" w:space="0" w:color="auto"/>
        <w:bottom w:val="none" w:sz="0" w:space="0" w:color="auto"/>
        <w:right w:val="none" w:sz="0" w:space="0" w:color="auto"/>
      </w:divBdr>
    </w:div>
    <w:div w:id="1447650533">
      <w:bodyDiv w:val="1"/>
      <w:marLeft w:val="0"/>
      <w:marRight w:val="0"/>
      <w:marTop w:val="0"/>
      <w:marBottom w:val="0"/>
      <w:divBdr>
        <w:top w:val="none" w:sz="0" w:space="0" w:color="auto"/>
        <w:left w:val="none" w:sz="0" w:space="0" w:color="auto"/>
        <w:bottom w:val="none" w:sz="0" w:space="0" w:color="auto"/>
        <w:right w:val="none" w:sz="0" w:space="0" w:color="auto"/>
      </w:divBdr>
    </w:div>
    <w:div w:id="1449809711">
      <w:bodyDiv w:val="1"/>
      <w:marLeft w:val="0"/>
      <w:marRight w:val="0"/>
      <w:marTop w:val="0"/>
      <w:marBottom w:val="0"/>
      <w:divBdr>
        <w:top w:val="none" w:sz="0" w:space="0" w:color="auto"/>
        <w:left w:val="none" w:sz="0" w:space="0" w:color="auto"/>
        <w:bottom w:val="none" w:sz="0" w:space="0" w:color="auto"/>
        <w:right w:val="none" w:sz="0" w:space="0" w:color="auto"/>
      </w:divBdr>
    </w:div>
    <w:div w:id="1457723875">
      <w:bodyDiv w:val="1"/>
      <w:marLeft w:val="0"/>
      <w:marRight w:val="0"/>
      <w:marTop w:val="0"/>
      <w:marBottom w:val="0"/>
      <w:divBdr>
        <w:top w:val="none" w:sz="0" w:space="0" w:color="auto"/>
        <w:left w:val="none" w:sz="0" w:space="0" w:color="auto"/>
        <w:bottom w:val="none" w:sz="0" w:space="0" w:color="auto"/>
        <w:right w:val="none" w:sz="0" w:space="0" w:color="auto"/>
      </w:divBdr>
    </w:div>
    <w:div w:id="1507286350">
      <w:bodyDiv w:val="1"/>
      <w:marLeft w:val="0"/>
      <w:marRight w:val="0"/>
      <w:marTop w:val="0"/>
      <w:marBottom w:val="0"/>
      <w:divBdr>
        <w:top w:val="none" w:sz="0" w:space="0" w:color="auto"/>
        <w:left w:val="none" w:sz="0" w:space="0" w:color="auto"/>
        <w:bottom w:val="none" w:sz="0" w:space="0" w:color="auto"/>
        <w:right w:val="none" w:sz="0" w:space="0" w:color="auto"/>
      </w:divBdr>
    </w:div>
    <w:div w:id="1512724310">
      <w:bodyDiv w:val="1"/>
      <w:marLeft w:val="0"/>
      <w:marRight w:val="0"/>
      <w:marTop w:val="0"/>
      <w:marBottom w:val="0"/>
      <w:divBdr>
        <w:top w:val="none" w:sz="0" w:space="0" w:color="auto"/>
        <w:left w:val="none" w:sz="0" w:space="0" w:color="auto"/>
        <w:bottom w:val="none" w:sz="0" w:space="0" w:color="auto"/>
        <w:right w:val="none" w:sz="0" w:space="0" w:color="auto"/>
      </w:divBdr>
    </w:div>
    <w:div w:id="1517846013">
      <w:bodyDiv w:val="1"/>
      <w:marLeft w:val="0"/>
      <w:marRight w:val="0"/>
      <w:marTop w:val="0"/>
      <w:marBottom w:val="0"/>
      <w:divBdr>
        <w:top w:val="none" w:sz="0" w:space="0" w:color="auto"/>
        <w:left w:val="none" w:sz="0" w:space="0" w:color="auto"/>
        <w:bottom w:val="none" w:sz="0" w:space="0" w:color="auto"/>
        <w:right w:val="none" w:sz="0" w:space="0" w:color="auto"/>
      </w:divBdr>
    </w:div>
    <w:div w:id="1529833335">
      <w:bodyDiv w:val="1"/>
      <w:marLeft w:val="0"/>
      <w:marRight w:val="0"/>
      <w:marTop w:val="0"/>
      <w:marBottom w:val="0"/>
      <w:divBdr>
        <w:top w:val="none" w:sz="0" w:space="0" w:color="auto"/>
        <w:left w:val="none" w:sz="0" w:space="0" w:color="auto"/>
        <w:bottom w:val="none" w:sz="0" w:space="0" w:color="auto"/>
        <w:right w:val="none" w:sz="0" w:space="0" w:color="auto"/>
      </w:divBdr>
    </w:div>
    <w:div w:id="1545168681">
      <w:bodyDiv w:val="1"/>
      <w:marLeft w:val="0"/>
      <w:marRight w:val="0"/>
      <w:marTop w:val="0"/>
      <w:marBottom w:val="0"/>
      <w:divBdr>
        <w:top w:val="none" w:sz="0" w:space="0" w:color="auto"/>
        <w:left w:val="none" w:sz="0" w:space="0" w:color="auto"/>
        <w:bottom w:val="none" w:sz="0" w:space="0" w:color="auto"/>
        <w:right w:val="none" w:sz="0" w:space="0" w:color="auto"/>
      </w:divBdr>
    </w:div>
    <w:div w:id="1545563247">
      <w:bodyDiv w:val="1"/>
      <w:marLeft w:val="0"/>
      <w:marRight w:val="0"/>
      <w:marTop w:val="0"/>
      <w:marBottom w:val="0"/>
      <w:divBdr>
        <w:top w:val="none" w:sz="0" w:space="0" w:color="auto"/>
        <w:left w:val="none" w:sz="0" w:space="0" w:color="auto"/>
        <w:bottom w:val="none" w:sz="0" w:space="0" w:color="auto"/>
        <w:right w:val="none" w:sz="0" w:space="0" w:color="auto"/>
      </w:divBdr>
    </w:div>
    <w:div w:id="1549151228">
      <w:bodyDiv w:val="1"/>
      <w:marLeft w:val="0"/>
      <w:marRight w:val="0"/>
      <w:marTop w:val="0"/>
      <w:marBottom w:val="0"/>
      <w:divBdr>
        <w:top w:val="none" w:sz="0" w:space="0" w:color="auto"/>
        <w:left w:val="none" w:sz="0" w:space="0" w:color="auto"/>
        <w:bottom w:val="none" w:sz="0" w:space="0" w:color="auto"/>
        <w:right w:val="none" w:sz="0" w:space="0" w:color="auto"/>
      </w:divBdr>
    </w:div>
    <w:div w:id="1553344926">
      <w:bodyDiv w:val="1"/>
      <w:marLeft w:val="0"/>
      <w:marRight w:val="0"/>
      <w:marTop w:val="0"/>
      <w:marBottom w:val="0"/>
      <w:divBdr>
        <w:top w:val="none" w:sz="0" w:space="0" w:color="auto"/>
        <w:left w:val="none" w:sz="0" w:space="0" w:color="auto"/>
        <w:bottom w:val="none" w:sz="0" w:space="0" w:color="auto"/>
        <w:right w:val="none" w:sz="0" w:space="0" w:color="auto"/>
      </w:divBdr>
    </w:div>
    <w:div w:id="1561095525">
      <w:bodyDiv w:val="1"/>
      <w:marLeft w:val="0"/>
      <w:marRight w:val="0"/>
      <w:marTop w:val="0"/>
      <w:marBottom w:val="0"/>
      <w:divBdr>
        <w:top w:val="none" w:sz="0" w:space="0" w:color="auto"/>
        <w:left w:val="none" w:sz="0" w:space="0" w:color="auto"/>
        <w:bottom w:val="none" w:sz="0" w:space="0" w:color="auto"/>
        <w:right w:val="none" w:sz="0" w:space="0" w:color="auto"/>
      </w:divBdr>
    </w:div>
    <w:div w:id="1583490882">
      <w:bodyDiv w:val="1"/>
      <w:marLeft w:val="0"/>
      <w:marRight w:val="0"/>
      <w:marTop w:val="0"/>
      <w:marBottom w:val="0"/>
      <w:divBdr>
        <w:top w:val="none" w:sz="0" w:space="0" w:color="auto"/>
        <w:left w:val="none" w:sz="0" w:space="0" w:color="auto"/>
        <w:bottom w:val="none" w:sz="0" w:space="0" w:color="auto"/>
        <w:right w:val="none" w:sz="0" w:space="0" w:color="auto"/>
      </w:divBdr>
    </w:div>
    <w:div w:id="1600136060">
      <w:bodyDiv w:val="1"/>
      <w:marLeft w:val="0"/>
      <w:marRight w:val="0"/>
      <w:marTop w:val="0"/>
      <w:marBottom w:val="0"/>
      <w:divBdr>
        <w:top w:val="none" w:sz="0" w:space="0" w:color="auto"/>
        <w:left w:val="none" w:sz="0" w:space="0" w:color="auto"/>
        <w:bottom w:val="none" w:sz="0" w:space="0" w:color="auto"/>
        <w:right w:val="none" w:sz="0" w:space="0" w:color="auto"/>
      </w:divBdr>
    </w:div>
    <w:div w:id="1610159940">
      <w:bodyDiv w:val="1"/>
      <w:marLeft w:val="0"/>
      <w:marRight w:val="0"/>
      <w:marTop w:val="0"/>
      <w:marBottom w:val="0"/>
      <w:divBdr>
        <w:top w:val="none" w:sz="0" w:space="0" w:color="auto"/>
        <w:left w:val="none" w:sz="0" w:space="0" w:color="auto"/>
        <w:bottom w:val="none" w:sz="0" w:space="0" w:color="auto"/>
        <w:right w:val="none" w:sz="0" w:space="0" w:color="auto"/>
      </w:divBdr>
    </w:div>
    <w:div w:id="1614244272">
      <w:bodyDiv w:val="1"/>
      <w:marLeft w:val="0"/>
      <w:marRight w:val="0"/>
      <w:marTop w:val="0"/>
      <w:marBottom w:val="0"/>
      <w:divBdr>
        <w:top w:val="none" w:sz="0" w:space="0" w:color="auto"/>
        <w:left w:val="none" w:sz="0" w:space="0" w:color="auto"/>
        <w:bottom w:val="none" w:sz="0" w:space="0" w:color="auto"/>
        <w:right w:val="none" w:sz="0" w:space="0" w:color="auto"/>
      </w:divBdr>
    </w:div>
    <w:div w:id="1641694230">
      <w:bodyDiv w:val="1"/>
      <w:marLeft w:val="0"/>
      <w:marRight w:val="0"/>
      <w:marTop w:val="0"/>
      <w:marBottom w:val="0"/>
      <w:divBdr>
        <w:top w:val="none" w:sz="0" w:space="0" w:color="auto"/>
        <w:left w:val="none" w:sz="0" w:space="0" w:color="auto"/>
        <w:bottom w:val="none" w:sz="0" w:space="0" w:color="auto"/>
        <w:right w:val="none" w:sz="0" w:space="0" w:color="auto"/>
      </w:divBdr>
      <w:divsChild>
        <w:div w:id="2039043020">
          <w:marLeft w:val="0"/>
          <w:marRight w:val="0"/>
          <w:marTop w:val="0"/>
          <w:marBottom w:val="0"/>
          <w:divBdr>
            <w:top w:val="none" w:sz="0" w:space="0" w:color="auto"/>
            <w:left w:val="none" w:sz="0" w:space="0" w:color="auto"/>
            <w:bottom w:val="none" w:sz="0" w:space="0" w:color="auto"/>
            <w:right w:val="none" w:sz="0" w:space="0" w:color="auto"/>
          </w:divBdr>
        </w:div>
      </w:divsChild>
    </w:div>
    <w:div w:id="1651014042">
      <w:bodyDiv w:val="1"/>
      <w:marLeft w:val="0"/>
      <w:marRight w:val="0"/>
      <w:marTop w:val="0"/>
      <w:marBottom w:val="0"/>
      <w:divBdr>
        <w:top w:val="none" w:sz="0" w:space="0" w:color="auto"/>
        <w:left w:val="none" w:sz="0" w:space="0" w:color="auto"/>
        <w:bottom w:val="none" w:sz="0" w:space="0" w:color="auto"/>
        <w:right w:val="none" w:sz="0" w:space="0" w:color="auto"/>
      </w:divBdr>
    </w:div>
    <w:div w:id="1664043693">
      <w:bodyDiv w:val="1"/>
      <w:marLeft w:val="0"/>
      <w:marRight w:val="0"/>
      <w:marTop w:val="0"/>
      <w:marBottom w:val="0"/>
      <w:divBdr>
        <w:top w:val="none" w:sz="0" w:space="0" w:color="auto"/>
        <w:left w:val="none" w:sz="0" w:space="0" w:color="auto"/>
        <w:bottom w:val="none" w:sz="0" w:space="0" w:color="auto"/>
        <w:right w:val="none" w:sz="0" w:space="0" w:color="auto"/>
      </w:divBdr>
    </w:div>
    <w:div w:id="1670644107">
      <w:bodyDiv w:val="1"/>
      <w:marLeft w:val="0"/>
      <w:marRight w:val="0"/>
      <w:marTop w:val="0"/>
      <w:marBottom w:val="0"/>
      <w:divBdr>
        <w:top w:val="none" w:sz="0" w:space="0" w:color="auto"/>
        <w:left w:val="none" w:sz="0" w:space="0" w:color="auto"/>
        <w:bottom w:val="none" w:sz="0" w:space="0" w:color="auto"/>
        <w:right w:val="none" w:sz="0" w:space="0" w:color="auto"/>
      </w:divBdr>
    </w:div>
    <w:div w:id="1673020674">
      <w:bodyDiv w:val="1"/>
      <w:marLeft w:val="0"/>
      <w:marRight w:val="0"/>
      <w:marTop w:val="0"/>
      <w:marBottom w:val="0"/>
      <w:divBdr>
        <w:top w:val="none" w:sz="0" w:space="0" w:color="auto"/>
        <w:left w:val="none" w:sz="0" w:space="0" w:color="auto"/>
        <w:bottom w:val="none" w:sz="0" w:space="0" w:color="auto"/>
        <w:right w:val="none" w:sz="0" w:space="0" w:color="auto"/>
      </w:divBdr>
    </w:div>
    <w:div w:id="1685014496">
      <w:bodyDiv w:val="1"/>
      <w:marLeft w:val="0"/>
      <w:marRight w:val="0"/>
      <w:marTop w:val="0"/>
      <w:marBottom w:val="0"/>
      <w:divBdr>
        <w:top w:val="none" w:sz="0" w:space="0" w:color="auto"/>
        <w:left w:val="none" w:sz="0" w:space="0" w:color="auto"/>
        <w:bottom w:val="none" w:sz="0" w:space="0" w:color="auto"/>
        <w:right w:val="none" w:sz="0" w:space="0" w:color="auto"/>
      </w:divBdr>
      <w:divsChild>
        <w:div w:id="916984549">
          <w:marLeft w:val="0"/>
          <w:marRight w:val="0"/>
          <w:marTop w:val="0"/>
          <w:marBottom w:val="0"/>
          <w:divBdr>
            <w:top w:val="none" w:sz="0" w:space="0" w:color="auto"/>
            <w:left w:val="none" w:sz="0" w:space="0" w:color="auto"/>
            <w:bottom w:val="none" w:sz="0" w:space="0" w:color="auto"/>
            <w:right w:val="none" w:sz="0" w:space="0" w:color="auto"/>
          </w:divBdr>
        </w:div>
      </w:divsChild>
    </w:div>
    <w:div w:id="1699086895">
      <w:bodyDiv w:val="1"/>
      <w:marLeft w:val="0"/>
      <w:marRight w:val="0"/>
      <w:marTop w:val="0"/>
      <w:marBottom w:val="0"/>
      <w:divBdr>
        <w:top w:val="none" w:sz="0" w:space="0" w:color="auto"/>
        <w:left w:val="none" w:sz="0" w:space="0" w:color="auto"/>
        <w:bottom w:val="none" w:sz="0" w:space="0" w:color="auto"/>
        <w:right w:val="none" w:sz="0" w:space="0" w:color="auto"/>
      </w:divBdr>
    </w:div>
    <w:div w:id="1704404651">
      <w:bodyDiv w:val="1"/>
      <w:marLeft w:val="0"/>
      <w:marRight w:val="0"/>
      <w:marTop w:val="0"/>
      <w:marBottom w:val="0"/>
      <w:divBdr>
        <w:top w:val="none" w:sz="0" w:space="0" w:color="auto"/>
        <w:left w:val="none" w:sz="0" w:space="0" w:color="auto"/>
        <w:bottom w:val="none" w:sz="0" w:space="0" w:color="auto"/>
        <w:right w:val="none" w:sz="0" w:space="0" w:color="auto"/>
      </w:divBdr>
    </w:div>
    <w:div w:id="1714111279">
      <w:bodyDiv w:val="1"/>
      <w:marLeft w:val="0"/>
      <w:marRight w:val="0"/>
      <w:marTop w:val="0"/>
      <w:marBottom w:val="0"/>
      <w:divBdr>
        <w:top w:val="none" w:sz="0" w:space="0" w:color="auto"/>
        <w:left w:val="none" w:sz="0" w:space="0" w:color="auto"/>
        <w:bottom w:val="none" w:sz="0" w:space="0" w:color="auto"/>
        <w:right w:val="none" w:sz="0" w:space="0" w:color="auto"/>
      </w:divBdr>
    </w:div>
    <w:div w:id="1734114713">
      <w:bodyDiv w:val="1"/>
      <w:marLeft w:val="0"/>
      <w:marRight w:val="0"/>
      <w:marTop w:val="0"/>
      <w:marBottom w:val="0"/>
      <w:divBdr>
        <w:top w:val="none" w:sz="0" w:space="0" w:color="auto"/>
        <w:left w:val="none" w:sz="0" w:space="0" w:color="auto"/>
        <w:bottom w:val="none" w:sz="0" w:space="0" w:color="auto"/>
        <w:right w:val="none" w:sz="0" w:space="0" w:color="auto"/>
      </w:divBdr>
    </w:div>
    <w:div w:id="1736277874">
      <w:bodyDiv w:val="1"/>
      <w:marLeft w:val="0"/>
      <w:marRight w:val="0"/>
      <w:marTop w:val="0"/>
      <w:marBottom w:val="0"/>
      <w:divBdr>
        <w:top w:val="none" w:sz="0" w:space="0" w:color="auto"/>
        <w:left w:val="none" w:sz="0" w:space="0" w:color="auto"/>
        <w:bottom w:val="none" w:sz="0" w:space="0" w:color="auto"/>
        <w:right w:val="none" w:sz="0" w:space="0" w:color="auto"/>
      </w:divBdr>
    </w:div>
    <w:div w:id="1743333500">
      <w:bodyDiv w:val="1"/>
      <w:marLeft w:val="0"/>
      <w:marRight w:val="0"/>
      <w:marTop w:val="0"/>
      <w:marBottom w:val="0"/>
      <w:divBdr>
        <w:top w:val="none" w:sz="0" w:space="0" w:color="auto"/>
        <w:left w:val="none" w:sz="0" w:space="0" w:color="auto"/>
        <w:bottom w:val="none" w:sz="0" w:space="0" w:color="auto"/>
        <w:right w:val="none" w:sz="0" w:space="0" w:color="auto"/>
      </w:divBdr>
    </w:div>
    <w:div w:id="1744528882">
      <w:bodyDiv w:val="1"/>
      <w:marLeft w:val="0"/>
      <w:marRight w:val="0"/>
      <w:marTop w:val="0"/>
      <w:marBottom w:val="0"/>
      <w:divBdr>
        <w:top w:val="none" w:sz="0" w:space="0" w:color="auto"/>
        <w:left w:val="none" w:sz="0" w:space="0" w:color="auto"/>
        <w:bottom w:val="none" w:sz="0" w:space="0" w:color="auto"/>
        <w:right w:val="none" w:sz="0" w:space="0" w:color="auto"/>
      </w:divBdr>
    </w:div>
    <w:div w:id="1745756081">
      <w:bodyDiv w:val="1"/>
      <w:marLeft w:val="0"/>
      <w:marRight w:val="0"/>
      <w:marTop w:val="0"/>
      <w:marBottom w:val="0"/>
      <w:divBdr>
        <w:top w:val="none" w:sz="0" w:space="0" w:color="auto"/>
        <w:left w:val="none" w:sz="0" w:space="0" w:color="auto"/>
        <w:bottom w:val="none" w:sz="0" w:space="0" w:color="auto"/>
        <w:right w:val="none" w:sz="0" w:space="0" w:color="auto"/>
      </w:divBdr>
    </w:div>
    <w:div w:id="1758088117">
      <w:bodyDiv w:val="1"/>
      <w:marLeft w:val="0"/>
      <w:marRight w:val="0"/>
      <w:marTop w:val="0"/>
      <w:marBottom w:val="0"/>
      <w:divBdr>
        <w:top w:val="none" w:sz="0" w:space="0" w:color="auto"/>
        <w:left w:val="none" w:sz="0" w:space="0" w:color="auto"/>
        <w:bottom w:val="none" w:sz="0" w:space="0" w:color="auto"/>
        <w:right w:val="none" w:sz="0" w:space="0" w:color="auto"/>
      </w:divBdr>
    </w:div>
    <w:div w:id="1821455112">
      <w:bodyDiv w:val="1"/>
      <w:marLeft w:val="0"/>
      <w:marRight w:val="0"/>
      <w:marTop w:val="0"/>
      <w:marBottom w:val="0"/>
      <w:divBdr>
        <w:top w:val="none" w:sz="0" w:space="0" w:color="auto"/>
        <w:left w:val="none" w:sz="0" w:space="0" w:color="auto"/>
        <w:bottom w:val="none" w:sz="0" w:space="0" w:color="auto"/>
        <w:right w:val="none" w:sz="0" w:space="0" w:color="auto"/>
      </w:divBdr>
      <w:divsChild>
        <w:div w:id="1512068265">
          <w:marLeft w:val="0"/>
          <w:marRight w:val="0"/>
          <w:marTop w:val="0"/>
          <w:marBottom w:val="0"/>
          <w:divBdr>
            <w:top w:val="none" w:sz="0" w:space="0" w:color="auto"/>
            <w:left w:val="none" w:sz="0" w:space="0" w:color="auto"/>
            <w:bottom w:val="none" w:sz="0" w:space="0" w:color="auto"/>
            <w:right w:val="none" w:sz="0" w:space="0" w:color="auto"/>
          </w:divBdr>
        </w:div>
      </w:divsChild>
    </w:div>
    <w:div w:id="1824194580">
      <w:bodyDiv w:val="1"/>
      <w:marLeft w:val="0"/>
      <w:marRight w:val="0"/>
      <w:marTop w:val="0"/>
      <w:marBottom w:val="0"/>
      <w:divBdr>
        <w:top w:val="none" w:sz="0" w:space="0" w:color="auto"/>
        <w:left w:val="none" w:sz="0" w:space="0" w:color="auto"/>
        <w:bottom w:val="none" w:sz="0" w:space="0" w:color="auto"/>
        <w:right w:val="none" w:sz="0" w:space="0" w:color="auto"/>
      </w:divBdr>
      <w:divsChild>
        <w:div w:id="789130903">
          <w:marLeft w:val="0"/>
          <w:marRight w:val="0"/>
          <w:marTop w:val="0"/>
          <w:marBottom w:val="0"/>
          <w:divBdr>
            <w:top w:val="none" w:sz="0" w:space="0" w:color="auto"/>
            <w:left w:val="none" w:sz="0" w:space="0" w:color="auto"/>
            <w:bottom w:val="none" w:sz="0" w:space="0" w:color="auto"/>
            <w:right w:val="none" w:sz="0" w:space="0" w:color="auto"/>
          </w:divBdr>
        </w:div>
      </w:divsChild>
    </w:div>
    <w:div w:id="1832600554">
      <w:bodyDiv w:val="1"/>
      <w:marLeft w:val="0"/>
      <w:marRight w:val="0"/>
      <w:marTop w:val="0"/>
      <w:marBottom w:val="0"/>
      <w:divBdr>
        <w:top w:val="none" w:sz="0" w:space="0" w:color="auto"/>
        <w:left w:val="none" w:sz="0" w:space="0" w:color="auto"/>
        <w:bottom w:val="none" w:sz="0" w:space="0" w:color="auto"/>
        <w:right w:val="none" w:sz="0" w:space="0" w:color="auto"/>
      </w:divBdr>
    </w:div>
    <w:div w:id="1834369217">
      <w:bodyDiv w:val="1"/>
      <w:marLeft w:val="0"/>
      <w:marRight w:val="0"/>
      <w:marTop w:val="0"/>
      <w:marBottom w:val="0"/>
      <w:divBdr>
        <w:top w:val="none" w:sz="0" w:space="0" w:color="auto"/>
        <w:left w:val="none" w:sz="0" w:space="0" w:color="auto"/>
        <w:bottom w:val="none" w:sz="0" w:space="0" w:color="auto"/>
        <w:right w:val="none" w:sz="0" w:space="0" w:color="auto"/>
      </w:divBdr>
    </w:div>
    <w:div w:id="1849247694">
      <w:bodyDiv w:val="1"/>
      <w:marLeft w:val="0"/>
      <w:marRight w:val="0"/>
      <w:marTop w:val="0"/>
      <w:marBottom w:val="0"/>
      <w:divBdr>
        <w:top w:val="none" w:sz="0" w:space="0" w:color="auto"/>
        <w:left w:val="none" w:sz="0" w:space="0" w:color="auto"/>
        <w:bottom w:val="none" w:sz="0" w:space="0" w:color="auto"/>
        <w:right w:val="none" w:sz="0" w:space="0" w:color="auto"/>
      </w:divBdr>
      <w:divsChild>
        <w:div w:id="1706296556">
          <w:marLeft w:val="0"/>
          <w:marRight w:val="0"/>
          <w:marTop w:val="0"/>
          <w:marBottom w:val="0"/>
          <w:divBdr>
            <w:top w:val="none" w:sz="0" w:space="0" w:color="auto"/>
            <w:left w:val="none" w:sz="0" w:space="0" w:color="auto"/>
            <w:bottom w:val="none" w:sz="0" w:space="0" w:color="auto"/>
            <w:right w:val="none" w:sz="0" w:space="0" w:color="auto"/>
          </w:divBdr>
        </w:div>
      </w:divsChild>
    </w:div>
    <w:div w:id="1886600103">
      <w:bodyDiv w:val="1"/>
      <w:marLeft w:val="0"/>
      <w:marRight w:val="0"/>
      <w:marTop w:val="0"/>
      <w:marBottom w:val="0"/>
      <w:divBdr>
        <w:top w:val="none" w:sz="0" w:space="0" w:color="auto"/>
        <w:left w:val="none" w:sz="0" w:space="0" w:color="auto"/>
        <w:bottom w:val="none" w:sz="0" w:space="0" w:color="auto"/>
        <w:right w:val="none" w:sz="0" w:space="0" w:color="auto"/>
      </w:divBdr>
    </w:div>
    <w:div w:id="1887908815">
      <w:bodyDiv w:val="1"/>
      <w:marLeft w:val="0"/>
      <w:marRight w:val="0"/>
      <w:marTop w:val="0"/>
      <w:marBottom w:val="0"/>
      <w:divBdr>
        <w:top w:val="none" w:sz="0" w:space="0" w:color="auto"/>
        <w:left w:val="none" w:sz="0" w:space="0" w:color="auto"/>
        <w:bottom w:val="none" w:sz="0" w:space="0" w:color="auto"/>
        <w:right w:val="none" w:sz="0" w:space="0" w:color="auto"/>
      </w:divBdr>
    </w:div>
    <w:div w:id="1895968824">
      <w:bodyDiv w:val="1"/>
      <w:marLeft w:val="0"/>
      <w:marRight w:val="0"/>
      <w:marTop w:val="0"/>
      <w:marBottom w:val="0"/>
      <w:divBdr>
        <w:top w:val="none" w:sz="0" w:space="0" w:color="auto"/>
        <w:left w:val="none" w:sz="0" w:space="0" w:color="auto"/>
        <w:bottom w:val="none" w:sz="0" w:space="0" w:color="auto"/>
        <w:right w:val="none" w:sz="0" w:space="0" w:color="auto"/>
      </w:divBdr>
      <w:divsChild>
        <w:div w:id="292253493">
          <w:marLeft w:val="0"/>
          <w:marRight w:val="0"/>
          <w:marTop w:val="0"/>
          <w:marBottom w:val="0"/>
          <w:divBdr>
            <w:top w:val="none" w:sz="0" w:space="0" w:color="auto"/>
            <w:left w:val="none" w:sz="0" w:space="0" w:color="auto"/>
            <w:bottom w:val="none" w:sz="0" w:space="0" w:color="auto"/>
            <w:right w:val="none" w:sz="0" w:space="0" w:color="auto"/>
          </w:divBdr>
        </w:div>
      </w:divsChild>
    </w:div>
    <w:div w:id="1896968168">
      <w:bodyDiv w:val="1"/>
      <w:marLeft w:val="0"/>
      <w:marRight w:val="0"/>
      <w:marTop w:val="0"/>
      <w:marBottom w:val="0"/>
      <w:divBdr>
        <w:top w:val="none" w:sz="0" w:space="0" w:color="auto"/>
        <w:left w:val="none" w:sz="0" w:space="0" w:color="auto"/>
        <w:bottom w:val="none" w:sz="0" w:space="0" w:color="auto"/>
        <w:right w:val="none" w:sz="0" w:space="0" w:color="auto"/>
      </w:divBdr>
    </w:div>
    <w:div w:id="1912930589">
      <w:bodyDiv w:val="1"/>
      <w:marLeft w:val="0"/>
      <w:marRight w:val="0"/>
      <w:marTop w:val="0"/>
      <w:marBottom w:val="0"/>
      <w:divBdr>
        <w:top w:val="none" w:sz="0" w:space="0" w:color="auto"/>
        <w:left w:val="none" w:sz="0" w:space="0" w:color="auto"/>
        <w:bottom w:val="none" w:sz="0" w:space="0" w:color="auto"/>
        <w:right w:val="none" w:sz="0" w:space="0" w:color="auto"/>
      </w:divBdr>
    </w:div>
    <w:div w:id="1925455825">
      <w:bodyDiv w:val="1"/>
      <w:marLeft w:val="0"/>
      <w:marRight w:val="0"/>
      <w:marTop w:val="0"/>
      <w:marBottom w:val="0"/>
      <w:divBdr>
        <w:top w:val="none" w:sz="0" w:space="0" w:color="auto"/>
        <w:left w:val="none" w:sz="0" w:space="0" w:color="auto"/>
        <w:bottom w:val="none" w:sz="0" w:space="0" w:color="auto"/>
        <w:right w:val="none" w:sz="0" w:space="0" w:color="auto"/>
      </w:divBdr>
    </w:div>
    <w:div w:id="1950043246">
      <w:bodyDiv w:val="1"/>
      <w:marLeft w:val="0"/>
      <w:marRight w:val="0"/>
      <w:marTop w:val="0"/>
      <w:marBottom w:val="0"/>
      <w:divBdr>
        <w:top w:val="none" w:sz="0" w:space="0" w:color="auto"/>
        <w:left w:val="none" w:sz="0" w:space="0" w:color="auto"/>
        <w:bottom w:val="none" w:sz="0" w:space="0" w:color="auto"/>
        <w:right w:val="none" w:sz="0" w:space="0" w:color="auto"/>
      </w:divBdr>
    </w:div>
    <w:div w:id="1959142144">
      <w:bodyDiv w:val="1"/>
      <w:marLeft w:val="0"/>
      <w:marRight w:val="0"/>
      <w:marTop w:val="0"/>
      <w:marBottom w:val="0"/>
      <w:divBdr>
        <w:top w:val="none" w:sz="0" w:space="0" w:color="auto"/>
        <w:left w:val="none" w:sz="0" w:space="0" w:color="auto"/>
        <w:bottom w:val="none" w:sz="0" w:space="0" w:color="auto"/>
        <w:right w:val="none" w:sz="0" w:space="0" w:color="auto"/>
      </w:divBdr>
      <w:divsChild>
        <w:div w:id="1447887298">
          <w:marLeft w:val="0"/>
          <w:marRight w:val="0"/>
          <w:marTop w:val="0"/>
          <w:marBottom w:val="0"/>
          <w:divBdr>
            <w:top w:val="none" w:sz="0" w:space="0" w:color="auto"/>
            <w:left w:val="none" w:sz="0" w:space="0" w:color="auto"/>
            <w:bottom w:val="none" w:sz="0" w:space="0" w:color="auto"/>
            <w:right w:val="none" w:sz="0" w:space="0" w:color="auto"/>
          </w:divBdr>
        </w:div>
      </w:divsChild>
    </w:div>
    <w:div w:id="1973559364">
      <w:bodyDiv w:val="1"/>
      <w:marLeft w:val="0"/>
      <w:marRight w:val="0"/>
      <w:marTop w:val="0"/>
      <w:marBottom w:val="0"/>
      <w:divBdr>
        <w:top w:val="none" w:sz="0" w:space="0" w:color="auto"/>
        <w:left w:val="none" w:sz="0" w:space="0" w:color="auto"/>
        <w:bottom w:val="none" w:sz="0" w:space="0" w:color="auto"/>
        <w:right w:val="none" w:sz="0" w:space="0" w:color="auto"/>
      </w:divBdr>
      <w:divsChild>
        <w:div w:id="495190423">
          <w:marLeft w:val="0"/>
          <w:marRight w:val="0"/>
          <w:marTop w:val="0"/>
          <w:marBottom w:val="0"/>
          <w:divBdr>
            <w:top w:val="none" w:sz="0" w:space="0" w:color="auto"/>
            <w:left w:val="none" w:sz="0" w:space="0" w:color="auto"/>
            <w:bottom w:val="none" w:sz="0" w:space="0" w:color="auto"/>
            <w:right w:val="none" w:sz="0" w:space="0" w:color="auto"/>
          </w:divBdr>
        </w:div>
      </w:divsChild>
    </w:div>
    <w:div w:id="1981809065">
      <w:bodyDiv w:val="1"/>
      <w:marLeft w:val="0"/>
      <w:marRight w:val="0"/>
      <w:marTop w:val="0"/>
      <w:marBottom w:val="0"/>
      <w:divBdr>
        <w:top w:val="none" w:sz="0" w:space="0" w:color="auto"/>
        <w:left w:val="none" w:sz="0" w:space="0" w:color="auto"/>
        <w:bottom w:val="none" w:sz="0" w:space="0" w:color="auto"/>
        <w:right w:val="none" w:sz="0" w:space="0" w:color="auto"/>
      </w:divBdr>
      <w:divsChild>
        <w:div w:id="1534464384">
          <w:marLeft w:val="0"/>
          <w:marRight w:val="0"/>
          <w:marTop w:val="0"/>
          <w:marBottom w:val="0"/>
          <w:divBdr>
            <w:top w:val="none" w:sz="0" w:space="0" w:color="auto"/>
            <w:left w:val="none" w:sz="0" w:space="0" w:color="auto"/>
            <w:bottom w:val="none" w:sz="0" w:space="0" w:color="auto"/>
            <w:right w:val="none" w:sz="0" w:space="0" w:color="auto"/>
          </w:divBdr>
        </w:div>
      </w:divsChild>
    </w:div>
    <w:div w:id="1981883639">
      <w:bodyDiv w:val="1"/>
      <w:marLeft w:val="0"/>
      <w:marRight w:val="0"/>
      <w:marTop w:val="0"/>
      <w:marBottom w:val="0"/>
      <w:divBdr>
        <w:top w:val="none" w:sz="0" w:space="0" w:color="auto"/>
        <w:left w:val="none" w:sz="0" w:space="0" w:color="auto"/>
        <w:bottom w:val="none" w:sz="0" w:space="0" w:color="auto"/>
        <w:right w:val="none" w:sz="0" w:space="0" w:color="auto"/>
      </w:divBdr>
      <w:divsChild>
        <w:div w:id="1509296008">
          <w:marLeft w:val="0"/>
          <w:marRight w:val="0"/>
          <w:marTop w:val="0"/>
          <w:marBottom w:val="0"/>
          <w:divBdr>
            <w:top w:val="none" w:sz="0" w:space="0" w:color="auto"/>
            <w:left w:val="none" w:sz="0" w:space="0" w:color="auto"/>
            <w:bottom w:val="none" w:sz="0" w:space="0" w:color="auto"/>
            <w:right w:val="none" w:sz="0" w:space="0" w:color="auto"/>
          </w:divBdr>
        </w:div>
      </w:divsChild>
    </w:div>
    <w:div w:id="1982150406">
      <w:bodyDiv w:val="1"/>
      <w:marLeft w:val="0"/>
      <w:marRight w:val="0"/>
      <w:marTop w:val="0"/>
      <w:marBottom w:val="0"/>
      <w:divBdr>
        <w:top w:val="none" w:sz="0" w:space="0" w:color="auto"/>
        <w:left w:val="none" w:sz="0" w:space="0" w:color="auto"/>
        <w:bottom w:val="none" w:sz="0" w:space="0" w:color="auto"/>
        <w:right w:val="none" w:sz="0" w:space="0" w:color="auto"/>
      </w:divBdr>
    </w:div>
    <w:div w:id="1989165318">
      <w:bodyDiv w:val="1"/>
      <w:marLeft w:val="0"/>
      <w:marRight w:val="0"/>
      <w:marTop w:val="0"/>
      <w:marBottom w:val="0"/>
      <w:divBdr>
        <w:top w:val="none" w:sz="0" w:space="0" w:color="auto"/>
        <w:left w:val="none" w:sz="0" w:space="0" w:color="auto"/>
        <w:bottom w:val="none" w:sz="0" w:space="0" w:color="auto"/>
        <w:right w:val="none" w:sz="0" w:space="0" w:color="auto"/>
      </w:divBdr>
    </w:div>
    <w:div w:id="2008358478">
      <w:bodyDiv w:val="1"/>
      <w:marLeft w:val="0"/>
      <w:marRight w:val="0"/>
      <w:marTop w:val="0"/>
      <w:marBottom w:val="0"/>
      <w:divBdr>
        <w:top w:val="none" w:sz="0" w:space="0" w:color="auto"/>
        <w:left w:val="none" w:sz="0" w:space="0" w:color="auto"/>
        <w:bottom w:val="none" w:sz="0" w:space="0" w:color="auto"/>
        <w:right w:val="none" w:sz="0" w:space="0" w:color="auto"/>
      </w:divBdr>
    </w:div>
    <w:div w:id="2021151592">
      <w:bodyDiv w:val="1"/>
      <w:marLeft w:val="0"/>
      <w:marRight w:val="0"/>
      <w:marTop w:val="0"/>
      <w:marBottom w:val="0"/>
      <w:divBdr>
        <w:top w:val="none" w:sz="0" w:space="0" w:color="auto"/>
        <w:left w:val="none" w:sz="0" w:space="0" w:color="auto"/>
        <w:bottom w:val="none" w:sz="0" w:space="0" w:color="auto"/>
        <w:right w:val="none" w:sz="0" w:space="0" w:color="auto"/>
      </w:divBdr>
    </w:div>
    <w:div w:id="2026978682">
      <w:bodyDiv w:val="1"/>
      <w:marLeft w:val="0"/>
      <w:marRight w:val="0"/>
      <w:marTop w:val="0"/>
      <w:marBottom w:val="0"/>
      <w:divBdr>
        <w:top w:val="none" w:sz="0" w:space="0" w:color="auto"/>
        <w:left w:val="none" w:sz="0" w:space="0" w:color="auto"/>
        <w:bottom w:val="none" w:sz="0" w:space="0" w:color="auto"/>
        <w:right w:val="none" w:sz="0" w:space="0" w:color="auto"/>
      </w:divBdr>
    </w:div>
    <w:div w:id="2028868714">
      <w:bodyDiv w:val="1"/>
      <w:marLeft w:val="0"/>
      <w:marRight w:val="0"/>
      <w:marTop w:val="0"/>
      <w:marBottom w:val="0"/>
      <w:divBdr>
        <w:top w:val="none" w:sz="0" w:space="0" w:color="auto"/>
        <w:left w:val="none" w:sz="0" w:space="0" w:color="auto"/>
        <w:bottom w:val="none" w:sz="0" w:space="0" w:color="auto"/>
        <w:right w:val="none" w:sz="0" w:space="0" w:color="auto"/>
      </w:divBdr>
    </w:div>
    <w:div w:id="2061857789">
      <w:bodyDiv w:val="1"/>
      <w:marLeft w:val="0"/>
      <w:marRight w:val="0"/>
      <w:marTop w:val="0"/>
      <w:marBottom w:val="0"/>
      <w:divBdr>
        <w:top w:val="none" w:sz="0" w:space="0" w:color="auto"/>
        <w:left w:val="none" w:sz="0" w:space="0" w:color="auto"/>
        <w:bottom w:val="none" w:sz="0" w:space="0" w:color="auto"/>
        <w:right w:val="none" w:sz="0" w:space="0" w:color="auto"/>
      </w:divBdr>
    </w:div>
    <w:div w:id="2067491286">
      <w:bodyDiv w:val="1"/>
      <w:marLeft w:val="0"/>
      <w:marRight w:val="0"/>
      <w:marTop w:val="0"/>
      <w:marBottom w:val="0"/>
      <w:divBdr>
        <w:top w:val="none" w:sz="0" w:space="0" w:color="auto"/>
        <w:left w:val="none" w:sz="0" w:space="0" w:color="auto"/>
        <w:bottom w:val="none" w:sz="0" w:space="0" w:color="auto"/>
        <w:right w:val="none" w:sz="0" w:space="0" w:color="auto"/>
      </w:divBdr>
      <w:divsChild>
        <w:div w:id="1944264316">
          <w:marLeft w:val="0"/>
          <w:marRight w:val="0"/>
          <w:marTop w:val="0"/>
          <w:marBottom w:val="0"/>
          <w:divBdr>
            <w:top w:val="none" w:sz="0" w:space="0" w:color="auto"/>
            <w:left w:val="none" w:sz="0" w:space="0" w:color="auto"/>
            <w:bottom w:val="none" w:sz="0" w:space="0" w:color="auto"/>
            <w:right w:val="none" w:sz="0" w:space="0" w:color="auto"/>
          </w:divBdr>
        </w:div>
      </w:divsChild>
    </w:div>
    <w:div w:id="2071035366">
      <w:bodyDiv w:val="1"/>
      <w:marLeft w:val="0"/>
      <w:marRight w:val="0"/>
      <w:marTop w:val="0"/>
      <w:marBottom w:val="0"/>
      <w:divBdr>
        <w:top w:val="none" w:sz="0" w:space="0" w:color="auto"/>
        <w:left w:val="none" w:sz="0" w:space="0" w:color="auto"/>
        <w:bottom w:val="none" w:sz="0" w:space="0" w:color="auto"/>
        <w:right w:val="none" w:sz="0" w:space="0" w:color="auto"/>
      </w:divBdr>
    </w:div>
    <w:div w:id="2080980025">
      <w:bodyDiv w:val="1"/>
      <w:marLeft w:val="0"/>
      <w:marRight w:val="0"/>
      <w:marTop w:val="0"/>
      <w:marBottom w:val="0"/>
      <w:divBdr>
        <w:top w:val="none" w:sz="0" w:space="0" w:color="auto"/>
        <w:left w:val="none" w:sz="0" w:space="0" w:color="auto"/>
        <w:bottom w:val="none" w:sz="0" w:space="0" w:color="auto"/>
        <w:right w:val="none" w:sz="0" w:space="0" w:color="auto"/>
      </w:divBdr>
    </w:div>
    <w:div w:id="2084717595">
      <w:bodyDiv w:val="1"/>
      <w:marLeft w:val="0"/>
      <w:marRight w:val="0"/>
      <w:marTop w:val="0"/>
      <w:marBottom w:val="0"/>
      <w:divBdr>
        <w:top w:val="none" w:sz="0" w:space="0" w:color="auto"/>
        <w:left w:val="none" w:sz="0" w:space="0" w:color="auto"/>
        <w:bottom w:val="none" w:sz="0" w:space="0" w:color="auto"/>
        <w:right w:val="none" w:sz="0" w:space="0" w:color="auto"/>
      </w:divBdr>
    </w:div>
    <w:div w:id="2093155722">
      <w:bodyDiv w:val="1"/>
      <w:marLeft w:val="0"/>
      <w:marRight w:val="0"/>
      <w:marTop w:val="0"/>
      <w:marBottom w:val="0"/>
      <w:divBdr>
        <w:top w:val="none" w:sz="0" w:space="0" w:color="auto"/>
        <w:left w:val="none" w:sz="0" w:space="0" w:color="auto"/>
        <w:bottom w:val="none" w:sz="0" w:space="0" w:color="auto"/>
        <w:right w:val="none" w:sz="0" w:space="0" w:color="auto"/>
      </w:divBdr>
    </w:div>
    <w:div w:id="2113936756">
      <w:bodyDiv w:val="1"/>
      <w:marLeft w:val="0"/>
      <w:marRight w:val="0"/>
      <w:marTop w:val="0"/>
      <w:marBottom w:val="0"/>
      <w:divBdr>
        <w:top w:val="none" w:sz="0" w:space="0" w:color="auto"/>
        <w:left w:val="none" w:sz="0" w:space="0" w:color="auto"/>
        <w:bottom w:val="none" w:sz="0" w:space="0" w:color="auto"/>
        <w:right w:val="none" w:sz="0" w:space="0" w:color="auto"/>
      </w:divBdr>
    </w:div>
    <w:div w:id="2122066969">
      <w:bodyDiv w:val="1"/>
      <w:marLeft w:val="0"/>
      <w:marRight w:val="0"/>
      <w:marTop w:val="0"/>
      <w:marBottom w:val="0"/>
      <w:divBdr>
        <w:top w:val="none" w:sz="0" w:space="0" w:color="auto"/>
        <w:left w:val="none" w:sz="0" w:space="0" w:color="auto"/>
        <w:bottom w:val="none" w:sz="0" w:space="0" w:color="auto"/>
        <w:right w:val="none" w:sz="0" w:space="0" w:color="auto"/>
      </w:divBdr>
    </w:div>
    <w:div w:id="2132942994">
      <w:bodyDiv w:val="1"/>
      <w:marLeft w:val="0"/>
      <w:marRight w:val="0"/>
      <w:marTop w:val="0"/>
      <w:marBottom w:val="0"/>
      <w:divBdr>
        <w:top w:val="none" w:sz="0" w:space="0" w:color="auto"/>
        <w:left w:val="none" w:sz="0" w:space="0" w:color="auto"/>
        <w:bottom w:val="none" w:sz="0" w:space="0" w:color="auto"/>
        <w:right w:val="none" w:sz="0" w:space="0" w:color="auto"/>
      </w:divBdr>
    </w:div>
    <w:div w:id="2143695438">
      <w:bodyDiv w:val="1"/>
      <w:marLeft w:val="0"/>
      <w:marRight w:val="0"/>
      <w:marTop w:val="0"/>
      <w:marBottom w:val="0"/>
      <w:divBdr>
        <w:top w:val="none" w:sz="0" w:space="0" w:color="auto"/>
        <w:left w:val="none" w:sz="0" w:space="0" w:color="auto"/>
        <w:bottom w:val="none" w:sz="0" w:space="0" w:color="auto"/>
        <w:right w:val="none" w:sz="0" w:space="0" w:color="auto"/>
      </w:divBdr>
      <w:divsChild>
        <w:div w:id="19739558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gif"/><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emf"/><Relationship Id="rId159" Type="http://schemas.openxmlformats.org/officeDocument/2006/relationships/hyperlink" Target="https://www.ti.com/lit/ds/symlink/lm5023.pdf?ts=1657159198233&amp;ref_url=https%253A%252F%252Fwww.ti.com%252Fdocument-viewer%252FLM5023%252Fdatasheet%252Fabstract" TargetMode="External"/><Relationship Id="rId170" Type="http://schemas.openxmlformats.org/officeDocument/2006/relationships/hyperlink" Target="https://amprod.us/products/" TargetMode="External"/><Relationship Id="rId107" Type="http://schemas.openxmlformats.org/officeDocument/2006/relationships/image" Target="media/image94.png"/><Relationship Id="rId11" Type="http://schemas.openxmlformats.org/officeDocument/2006/relationships/endnotes" Target="endnotes.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jpeg"/><Relationship Id="rId128" Type="http://schemas.openxmlformats.org/officeDocument/2006/relationships/image" Target="media/image115.png"/><Relationship Id="rId149" Type="http://schemas.openxmlformats.org/officeDocument/2006/relationships/hyperlink" Target="https://www.thorlabs.com/drawings/87a40382405af81f-6DB39030-F0BF-028A-E530EEF749007E81/SM05PD2B-SpecSheet.pdf" TargetMode="External"/><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hyperlink" Target="https://www.monolithicpower.com/en/voltage-regulator-types" TargetMode="External"/><Relationship Id="rId22" Type="http://schemas.openxmlformats.org/officeDocument/2006/relationships/image" Target="media/image9.jp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jpeg"/><Relationship Id="rId139" Type="http://schemas.openxmlformats.org/officeDocument/2006/relationships/oleObject" Target="embeddings/oleObject1.bin"/><Relationship Id="rId85" Type="http://schemas.openxmlformats.org/officeDocument/2006/relationships/image" Target="media/image72.png"/><Relationship Id="rId150" Type="http://schemas.openxmlformats.org/officeDocument/2006/relationships/hyperlink" Target="https://www.thorlabs.com/drawings/87a40382405af81f-6DB39030-F0BF-028A-E530EEF749007E81/CS135MUN-Manual.pdf" TargetMode="External"/><Relationship Id="rId171" Type="http://schemas.openxmlformats.org/officeDocument/2006/relationships/hyperlink" Target="https://www.radianheatsinks.com/heatsink/" TargetMode="External"/><Relationship Id="rId12" Type="http://schemas.openxmlformats.org/officeDocument/2006/relationships/image" Target="media/image1.png"/><Relationship Id="rId33" Type="http://schemas.openxmlformats.org/officeDocument/2006/relationships/image" Target="media/image20.jpe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jpeg"/><Relationship Id="rId96" Type="http://schemas.openxmlformats.org/officeDocument/2006/relationships/image" Target="media/image83.png"/><Relationship Id="rId140" Type="http://schemas.openxmlformats.org/officeDocument/2006/relationships/image" Target="media/image126.emf"/><Relationship Id="rId161" Type="http://schemas.openxmlformats.org/officeDocument/2006/relationships/hyperlink" Target="https://www.ti.com/lit/an/sloa049b/sloa049b.pdf" TargetMode="External"/><Relationship Id="rId6" Type="http://schemas.openxmlformats.org/officeDocument/2006/relationships/numbering" Target="numbering.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jpe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hyperlink" Target="https://www.mccsemi.com/pdf/Products/1N5817-1N5819(DO-41).pdf" TargetMode="External"/><Relationship Id="rId156" Type="http://schemas.openxmlformats.org/officeDocument/2006/relationships/hyperlink" Target="http://www.eetimes.com/document.asp?doc_id=1272466" TargetMode="External"/><Relationship Id="rId177" Type="http://schemas.openxmlformats.org/officeDocument/2006/relationships/theme" Target="theme/theme1.xml"/><Relationship Id="rId172" Type="http://schemas.openxmlformats.org/officeDocument/2006/relationships/hyperlink" Target="https://electronics.stackexchange.com/questions/255731/copper-or-aluminum-heatsink" TargetMode="External"/><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jp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oleObject" Target="embeddings/oleObject2.bin"/><Relationship Id="rId146" Type="http://schemas.openxmlformats.org/officeDocument/2006/relationships/hyperlink" Target="https://developer.nvidia.com/embedded/learn/jetson-nano-2gb-devkit-user-guide" TargetMode="External"/><Relationship Id="rId167" Type="http://schemas.openxmlformats.org/officeDocument/2006/relationships/hyperlink" Target="https://www.electricaltechnology.org/2020/04/types-wires-cables.html" TargetMode="External"/><Relationship Id="rId7" Type="http://schemas.openxmlformats.org/officeDocument/2006/relationships/styles" Target="styl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hyperlink" Target="https://www.electrical4u.com/active-low-pass-filter/" TargetMode="External"/><Relationship Id="rId2" Type="http://schemas.openxmlformats.org/officeDocument/2006/relationships/customXml" Target="../customXml/item2.xml"/><Relationship Id="rId29" Type="http://schemas.openxmlformats.org/officeDocument/2006/relationships/image" Target="media/image16.jp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hyperlink" Target="https://www.ti.com/lit/an/snva558/snva558.pdf" TargetMode="External"/><Relationship Id="rId178" Type="http://schemas.microsoft.com/office/2020/10/relationships/intelligence" Target="intelligence2.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hyperlink" Target="https://www.ti.com/general/docs/suppproductinfo.tsp?distId=10&amp;gotoUrl=https%3A%2F%2Fwww.ti.com%2Flit%2Fgpn%2Ftps25200" TargetMode="External"/><Relationship Id="rId173" Type="http://schemas.openxmlformats.org/officeDocument/2006/relationships/header" Target="header2.xml"/><Relationship Id="rId19" Type="http://schemas.openxmlformats.org/officeDocument/2006/relationships/image" Target="media/image6.png"/><Relationship Id="rId14" Type="http://schemas.openxmlformats.org/officeDocument/2006/relationships/footer" Target="footer1.xml"/><Relationship Id="rId30" Type="http://schemas.openxmlformats.org/officeDocument/2006/relationships/image" Target="media/image17.png"/><Relationship Id="rId35" Type="http://schemas.openxmlformats.org/officeDocument/2006/relationships/image" Target="media/image22.jp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hyperlink" Target="https://developer.download.nvidia.com/assets/embedded/secure/jetson/Nano/docs/JetsonNano_DataSheet_DS09366001v1.1.pdf?zew_ljCKhBhwxhpAYcjfVQHqBlN0cr9xna7fcgxtHR7yceFefcoa9XfXD_QZS6NfYnvmUwZW71skSmMbULuuY0tJJvRzqNWm-8QgH_CMwjlTj-qhhrX629gd54Dldllkahe3PkbA58qUj--o_2-YyhLKKDQRNgPlihIIA94oeFcM3uE2uWw6-Yv3OavkcA&amp;t=eyJscyI6ImdzZW8iLCJsc2QiOiJodHRwczpcL1wvd3d3Lmdvb2dsZS5jb21cLyJ9" TargetMode="External"/><Relationship Id="rId168" Type="http://schemas.openxmlformats.org/officeDocument/2006/relationships/hyperlink" Target="https://www.dfliq.net/blog/understanding-nema-ratings-electrical-enclosures/" TargetMode="External"/><Relationship Id="rId8" Type="http://schemas.openxmlformats.org/officeDocument/2006/relationships/settings" Target="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jpe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7.emf"/><Relationship Id="rId163" Type="http://schemas.openxmlformats.org/officeDocument/2006/relationships/hyperlink" Target="https://www.electronics-tutorials.ws/filter/filter_2.html" TargetMode="External"/><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hyperlink" Target="https://www.quora.com/If-an-input-voltage-is-108-V-AC-what-will-be-the-output-DC-voltage-of-a-bridge-rectifier" TargetMode="External"/><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hyperlink" Target="https://www.elprocus.com/bridge-rectifier-circuit-theory-with-working-operation/" TargetMode="External"/><Relationship Id="rId174" Type="http://schemas.openxmlformats.org/officeDocument/2006/relationships/footer" Target="footer2.xm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footnotes" Target="footnotes.xm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jpeg"/><Relationship Id="rId143" Type="http://schemas.openxmlformats.org/officeDocument/2006/relationships/oleObject" Target="embeddings/oleObject3.bin"/><Relationship Id="rId148" Type="http://schemas.openxmlformats.org/officeDocument/2006/relationships/hyperlink" Target="https://developer.download.nvidia.com/assets/embedded/secure/jetson/Nano/docs/Jetson_Nano_Pin_and_Function_Names_Guide_AN_DA-10193-001_v1.0.pdf?xeEw59pkRTP1ffpHsYLkvy9qA1RIh5Z17IORmERLoykDBO9m4sEoITX-QvCz_ShyI-HV_IRDqjDkb95RlJVgLyH0rtAhf_rxNKAvt7lPa7oiIRJbo0pWER6PX3BO-Lls-QnD7S6cLALX_C7VU1X0GrpyWXFIKzIVc-Movy_QEddoW-UzXfU5r2wZ8Oshp5YyWQP1UgWlzXJgxIpyBQ8g0EKR8kOVMGsg&amp;t=eyJscyI6ImdzZW8iLCJsc2QiOiJodHRwczpcL1wvd3d3Lmdvb2dsZS5jb21cLyJ9" TargetMode="External"/><Relationship Id="rId164" Type="http://schemas.openxmlformats.org/officeDocument/2006/relationships/hyperlink" Target="https://www.britannica.com/technology/amplifier" TargetMode="External"/><Relationship Id="rId169" Type="http://schemas.openxmlformats.org/officeDocument/2006/relationships/hyperlink" Target="https://www.nemaenclosures.com/enclosure-ratings/nema-rated-enclosures.html" TargetMode="Externa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hyperlink" Target="https://www.electronics-tutorials.ws/diode/diode_6.html" TargetMode="External"/><Relationship Id="rId175" Type="http://schemas.openxmlformats.org/officeDocument/2006/relationships/fontTable" Target="fontTable.xml"/><Relationship Id="rId16" Type="http://schemas.openxmlformats.org/officeDocument/2006/relationships/image" Target="media/image3.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hyperlink" Target="https://datasheets.raspberrypi.com/pico/pico-datasheet.pdf" TargetMode="External"/><Relationship Id="rId90" Type="http://schemas.openxmlformats.org/officeDocument/2006/relationships/image" Target="media/image77.png"/><Relationship Id="rId165" Type="http://schemas.openxmlformats.org/officeDocument/2006/relationships/hyperlink" Target="https://learn.sparkfun.com/tutorials/voltage-dividers/all" TargetMode="Externa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hyperlink" Target="https://www.digikey.com/en/maker/blogs/introduction-to-linear-voltage-regulators" TargetMode="External"/><Relationship Id="rId176" Type="http://schemas.openxmlformats.org/officeDocument/2006/relationships/glossaryDocument" Target="glossary/document.xml"/><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hyperlink" Target="https://datasheets.raspberrypi.com/rp2040/rp2040-datasheet.pdf" TargetMode="External"/><Relationship Id="rId166" Type="http://schemas.openxmlformats.org/officeDocument/2006/relationships/hyperlink" Target="https://powertemp.com/what-is-the-purpose-of-a-transformer/" TargetMode="External"/><Relationship Id="rId1" Type="http://schemas.openxmlformats.org/officeDocument/2006/relationships/customXml" Target="../customXml/item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D4E3E10BC924CDD848E61E1434C1BC7"/>
        <w:category>
          <w:name w:val="General"/>
          <w:gallery w:val="placeholder"/>
        </w:category>
        <w:types>
          <w:type w:val="bbPlcHdr"/>
        </w:types>
        <w:behaviors>
          <w:behavior w:val="content"/>
        </w:behaviors>
        <w:guid w:val="{1E3A90ED-73F3-4F6F-8DF2-43F3CF3324AC}"/>
      </w:docPartPr>
      <w:docPartBody>
        <w:p w:rsidR="009E6FA5" w:rsidRDefault="009E6FA5"/>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NimbusSanL-Regu">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Open Sans">
    <w:altName w:val="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notTrueType/>
    <w:pitch w:val="default"/>
  </w:font>
  <w:font w:name="Roboto">
    <w:charset w:val="00"/>
    <w:family w:val="auto"/>
    <w:pitch w:val="variable"/>
    <w:sig w:usb0="E00002FF" w:usb1="5000205B" w:usb2="0000002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0B09"/>
    <w:rsid w:val="000F14F1"/>
    <w:rsid w:val="00177A14"/>
    <w:rsid w:val="001A655D"/>
    <w:rsid w:val="002703E4"/>
    <w:rsid w:val="002A162B"/>
    <w:rsid w:val="00320BA6"/>
    <w:rsid w:val="003771C7"/>
    <w:rsid w:val="005F2844"/>
    <w:rsid w:val="0061186A"/>
    <w:rsid w:val="00633AA0"/>
    <w:rsid w:val="00746B0A"/>
    <w:rsid w:val="00802D3C"/>
    <w:rsid w:val="00833B1E"/>
    <w:rsid w:val="009C5F47"/>
    <w:rsid w:val="009E6FA5"/>
    <w:rsid w:val="00A5048B"/>
    <w:rsid w:val="00AA4702"/>
    <w:rsid w:val="00AD3AFB"/>
    <w:rsid w:val="00B82D49"/>
    <w:rsid w:val="00C20B09"/>
    <w:rsid w:val="00CD4699"/>
    <w:rsid w:val="00E96DB3"/>
    <w:rsid w:val="00F34F3B"/>
    <w:rsid w:val="00F7410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DFB041BF8C2CF4EAACB1AE6E5D68428" ma:contentTypeVersion="6" ma:contentTypeDescription="Create a new document." ma:contentTypeScope="" ma:versionID="9a9a4a6838ad9d4d0afd7871079b420d">
  <xsd:schema xmlns:xsd="http://www.w3.org/2001/XMLSchema" xmlns:xs="http://www.w3.org/2001/XMLSchema" xmlns:p="http://schemas.microsoft.com/office/2006/metadata/properties" xmlns:ns2="f348537f-88b6-4bc0-81f0-3da299d6ae44" targetNamespace="http://schemas.microsoft.com/office/2006/metadata/properties" ma:root="true" ma:fieldsID="4776a636536b3410571f1e42d7ac3d7b" ns2:_="">
    <xsd:import namespace="f348537f-88b6-4bc0-81f0-3da299d6ae4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48537f-88b6-4bc0-81f0-3da299d6ae4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b:Source>
    <b:Tag>Ras12</b:Tag>
    <b:SourceType>DocumentFromInternetSite</b:SourceType>
    <b:Guid>{BB351D7F-255C-4BCC-8FE1-FC68114DA188}</b:Guid>
    <b:Author>
      <b:Author>
        <b:Corporate>Raspberry Pi Ltd</b:Corporate>
      </b:Author>
    </b:Author>
    <b:Title>Raspberry Pi Documentation</b:Title>
    <b:InternetSiteTitle>Raspberry Pi</b:InternetSiteTitle>
    <b:Year>2012</b:Year>
    <b:URL>https://www.raspberrypi.com/documentation/microcontrollers/raspberry-pi-pico.html</b:URL>
    <b:RefOrder>3</b:RefOrder>
  </b:Source>
  <b:Source>
    <b:Tag>Tex13</b:Tag>
    <b:SourceType>DocumentFromInternetSite</b:SourceType>
    <b:Guid>{A8F519AD-7F22-49CB-8AC9-A9F6B0E10025}</b:Guid>
    <b:Author>
      <b:Author>
        <b:Corporate>Texas Intruments Inc</b:Corporate>
      </b:Author>
    </b:Author>
    <b:Title>MSP-EXP430FR6989 Quick Start Guide</b:Title>
    <b:InternetSiteTitle>Texas Insturments</b:InternetSiteTitle>
    <b:Year>2013</b:Year>
    <b:URL>https://www.ti.com/lit/ug/slau626/slau626.pdf?ts=1658359924926&amp;ref_url=https%253A%252F%252Fsoftware-dl.ti.com%252Fmsp430%252Fmsp430_public_sw%252Fmcu%252Fmsp430%252FMSP-EXP430FR6989%252Flatest%252Findex_FDS.html</b:URL>
    <b:RefOrder>1</b:RefOrder>
  </b:Source>
  <b:Source>
    <b:Tag>Ran22</b:Tag>
    <b:SourceType>DocumentFromInternetSite</b:SourceType>
    <b:Guid>{D0E76E6B-FD98-45C8-A4B3-75D42FB136A5}</b:Guid>
    <b:Author>
      <b:Author>
        <b:Corporate>RandomNerdTutorials</b:Corporate>
      </b:Author>
    </b:Author>
    <b:Title>Getting Started with the ESP32 Development Board</b:Title>
    <b:InternetSiteTitle>Random Nerd Tutorials</b:InternetSiteTitle>
    <b:Year>2022</b:Year>
    <b:URL>https://randomnerdtutorials.com/getting-started-with-esp32/</b:URL>
    <b:RefOrder>2</b:RefOrder>
  </b:Source>
  <b:Source>
    <b:Tag>eTe21</b:Tag>
    <b:SourceType>DocumentFromInternetSite</b:SourceType>
    <b:Guid>{09B7E4E4-75B5-4BDA-B50D-91BB6D18BE07}</b:Guid>
    <b:Author>
      <b:Author>
        <b:Corporate>eTechnophiles</b:Corporate>
      </b:Author>
    </b:Author>
    <b:Title>Raspberry Pi 4 GPIO Pinout, Specs, Schematic (Detailed board layout)</b:Title>
    <b:InternetSiteTitle>eTechnophiles</b:InternetSiteTitle>
    <b:Year>2021</b:Year>
    <b:URL>https://www.etechnophiles.com/raspberry-pi-4-gpio-pinout-specifications-and-schematic/#raspberry-pi-4-gpio-pinout</b:URL>
    <b:RefOrder>4</b:RefOrder>
  </b:Source>
  <b:Source>
    <b:Tag>NVI22</b:Tag>
    <b:SourceType>DocumentFromInternetSite</b:SourceType>
    <b:Guid>{530CC191-A50D-4D38-8A44-B8F3B8B52E63}</b:Guid>
    <b:Author>
      <b:Author>
        <b:Corporate>NVIDIA Corporation</b:Corporate>
      </b:Author>
    </b:Author>
    <b:Title>Jetson Nano 2GB Developer Kit User Guide</b:Title>
    <b:InternetSiteTitle>NVIDIA Developer</b:InternetSiteTitle>
    <b:Year>2022</b:Year>
    <b:URL>https://developer.nvidia.com/embedded/learn/jetson-nano-2gb-devkit-user-guide#id-.JetsonNano2GBDeveloperKitUserGuidevbatuu_v1.0-40-PinHeader(J6)</b:URL>
    <b:RefOrder>5</b:RefOrder>
  </b:Source>
  <b:Source>
    <b:Tag>Ric07</b:Tag>
    <b:SourceType>DocumentFromInternetSite</b:SourceType>
    <b:Guid>{702FF2AD-F26E-4AB7-A71B-E7EDD39D7B36}</b:Guid>
    <b:Author>
      <b:Author>
        <b:NameList>
          <b:Person>
            <b:Last>Wheeler</b:Last>
            <b:First>Richard</b:First>
          </b:Person>
        </b:NameList>
      </b:Author>
    </b:Author>
    <b:Title>English: Category 5e ethernet cable, showing the twisted pairs of copper wires</b:Title>
    <b:InternetSiteTitle>Wikimedia Commons</b:InternetSiteTitle>
    <b:Year>2007</b:Year>
    <b:Month>January</b:Month>
    <b:Day>10</b:Day>
    <b:URL>https://commons.wikimedia.org/wiki/File:CAT5e_Cable.jpg</b:URL>
    <b:RefOrder>9</b:RefOrder>
  </b:Source>
  <b:Source>
    <b:Tag>Unc14</b:Tag>
    <b:SourceType>DocumentFromInternetSite</b:SourceType>
    <b:Guid>{AA5C7D1C-5A76-4011-BF47-43088179F5B4}</b:Guid>
    <b:Title>English: Annotated and cropped version of Connector USB 3 IMGP6024 wp.jpg</b:Title>
    <b:Year>2014</b:Year>
    <b:Author>
      <b:Author>
        <b:NameList>
          <b:Person>
            <b:Last>Unconventional2</b:Last>
          </b:Person>
        </b:NameList>
      </b:Author>
    </b:Author>
    <b:InternetSiteTitle>Wikimedia Commons</b:InternetSiteTitle>
    <b:Month>October</b:Month>
    <b:Day>21</b:Day>
    <b:URL>https://commons.wikimedia.org/wiki/File:USB_3.0.png</b:URL>
    <b:RefOrder>8</b:RefOrder>
  </b:Source>
  <b:Source>
    <b:Tag>Pol01</b:Tag>
    <b:SourceType>DocumentFromInternetSite</b:SourceType>
    <b:Guid>{2437E65C-7B1D-4CB7-BD88-7EF679814A3A}</b:Guid>
    <b:Author>
      <b:Author>
        <b:Corporate>Pololu Corporation</b:Corporate>
      </b:Author>
    </b:Author>
    <b:Title>A4988 Stepper Motor Driver Carrier, Black Edition</b:Title>
    <b:InternetSiteTitle>Pololu</b:InternetSiteTitle>
    <b:Year>2001</b:Year>
    <b:URL>https://www.pololu.com/product/2128/pictures</b:URL>
    <b:RefOrder>10</b:RefOrder>
  </b:Source>
  <b:Source>
    <b:Tag>Tho99</b:Tag>
    <b:SourceType>DocumentFromInternetSite</b:SourceType>
    <b:Guid>{3B359A9E-F9EA-4879-9D38-146534DFD9D4}</b:Guid>
    <b:Author>
      <b:Author>
        <b:Corporate>Thorlabs, Inc.</b:Corporate>
      </b:Author>
    </b:Author>
    <b:Title>SM05PD2B - Mounted Silicon Photodiode, 200-1100 nm, Anode Grounded</b:Title>
    <b:InternetSiteTitle>THORLABS</b:InternetSiteTitle>
    <b:Year>2017</b:Year>
    <b:URL>https://www.thorlabs.com/thorproduct.cfm?partnumber=SM05PD2B</b:URL>
    <b:Month>September</b:Month>
    <b:Day>7</b:Day>
    <b:RefOrder>7</b:RefOrder>
  </b:Source>
  <b:Source>
    <b:Tag>Tex19</b:Tag>
    <b:SourceType>DocumentFromInternetSite</b:SourceType>
    <b:Guid>{84EB8B18-1B0B-43FC-AB94-78026161E627}</b:Guid>
    <b:Title>11 Ways to Protect Your Power Path</b:Title>
    <b:InternetSiteTitle>ti.com</b:InternetSiteTitle>
    <b:Year>2019</b:Year>
    <b:URL>https://www.ti.com/lit/eb/slyy168/slyy168.pdf?ts=1659069893169&amp;ref_url=https%253A%252F%252Fwww.google.com%252F</b:URL>
    <b:Author>
      <b:Author>
        <b:Corporate>Texas Instruments Inc.</b:Corporate>
      </b:Author>
    </b:Author>
    <b:RefOrder>6</b:RefOrder>
  </b:Source>
</b:Sources>
</file>

<file path=customXml/item4.xml><?xml version="1.0" encoding="utf-8"?>
<go:gDocsCustomXmlDataStorage xmlns:go="http://customooxmlschemas.google.com/" xmlns:r="http://schemas.openxmlformats.org/officeDocument/2006/relationships">
  <go:docsCustomData xmlns:go="http://customooxmlschemas.google.com/" roundtripDataSignature="AMtx7miPIz1D0wP74OYEPcBivXoIlY4s5w==">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</go:docsCustomData>
</go:gDocsCustomXmlDataStorage>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DAA4B16-FFCD-41C2-8798-42C7570CD35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0D208E2-0491-4F8F-ABCB-98912343C2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48537f-88b6-4bc0-81f0-3da299d6ae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B971C86-5A07-4017-8E53-FF6A7D480BA8}">
  <ds:schemaRefs>
    <ds:schemaRef ds:uri="http://schemas.openxmlformats.org/officeDocument/2006/bibliography"/>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5.xml><?xml version="1.0" encoding="utf-8"?>
<ds:datastoreItem xmlns:ds="http://schemas.openxmlformats.org/officeDocument/2006/customXml" ds:itemID="{6BDC3BA1-2F4F-4959-AB1B-CDCF3FDE022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144</Pages>
  <Words>37896</Words>
  <Characters>216012</Characters>
  <Application>Microsoft Office Word</Application>
  <DocSecurity>0</DocSecurity>
  <Lines>1800</Lines>
  <Paragraphs>506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Badillo</dc:creator>
  <cp:keywords/>
  <cp:lastModifiedBy>Anthony Badillo</cp:lastModifiedBy>
  <cp:revision>3251</cp:revision>
  <cp:lastPrinted>2022-12-06T16:02:00Z</cp:lastPrinted>
  <dcterms:created xsi:type="dcterms:W3CDTF">2022-07-17T18:56:00Z</dcterms:created>
  <dcterms:modified xsi:type="dcterms:W3CDTF">2022-12-06T16:28:00Z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0x010100FDFB041BF8C2CF4EAACB1AE6E5D68428</vt:lpwstr>
  </property>
</Properties>
</file>